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76CFF" w14:textId="70C11594" w:rsidR="00B95EDE" w:rsidRPr="00AD720F" w:rsidRDefault="00B95EDE" w:rsidP="00B95EDE">
      <w:pPr>
        <w:pBdr>
          <w:bottom w:val="single" w:sz="4" w:space="1" w:color="auto"/>
        </w:pBdr>
        <w:spacing w:after="0"/>
        <w:jc w:val="both"/>
        <w:rPr>
          <w:rFonts w:cstheme="minorHAnsi"/>
          <w:b/>
          <w:bCs/>
          <w:lang w:val="en-US"/>
        </w:rPr>
      </w:pPr>
      <w:r w:rsidRPr="00AD720F">
        <w:rPr>
          <w:rFonts w:cstheme="minorHAnsi"/>
          <w:b/>
          <w:bCs/>
          <w:lang w:val="en-US"/>
        </w:rPr>
        <w:t>Personal Evaluation and Learning Journal</w:t>
      </w:r>
      <w:r>
        <w:rPr>
          <w:rFonts w:cstheme="minorHAnsi"/>
          <w:b/>
          <w:bCs/>
          <w:lang w:val="en-US"/>
        </w:rPr>
        <w:t>- A03</w:t>
      </w:r>
    </w:p>
    <w:p w14:paraId="19DD2866" w14:textId="77777777" w:rsidR="00B95EDE" w:rsidRDefault="00B95EDE" w:rsidP="00B95EDE">
      <w:pPr>
        <w:spacing w:after="0"/>
        <w:jc w:val="both"/>
        <w:rPr>
          <w:rFonts w:cstheme="minorHAnsi"/>
          <w:lang w:val="en-US"/>
        </w:rPr>
      </w:pPr>
    </w:p>
    <w:p w14:paraId="59BD5B4F" w14:textId="715D0D89" w:rsidR="00B95EDE" w:rsidRPr="00AD720F" w:rsidRDefault="00B95EDE" w:rsidP="00B95EDE">
      <w:pPr>
        <w:spacing w:after="0"/>
        <w:jc w:val="both"/>
        <w:rPr>
          <w:rFonts w:cstheme="minorHAnsi"/>
          <w:lang w:val="en-US"/>
        </w:rPr>
      </w:pPr>
      <w:r w:rsidRPr="00AD720F">
        <w:rPr>
          <w:rFonts w:cstheme="minorHAnsi"/>
          <w:lang w:val="en-US"/>
        </w:rPr>
        <w:t>In analyzing the Liverpool Smart Pedestrians project, I've gained significant insights into how edge computing can transform urban monitoring. The project effectively demonstrated the practical application of concepts from our coursework, particularly in addressing real-world challenges while maintaining ethical considerations.</w:t>
      </w:r>
    </w:p>
    <w:p w14:paraId="5064DC76" w14:textId="77777777" w:rsidR="00B95EDE" w:rsidRDefault="00B95EDE" w:rsidP="00B95EDE">
      <w:pPr>
        <w:spacing w:after="0"/>
        <w:jc w:val="both"/>
        <w:rPr>
          <w:rFonts w:cstheme="minorHAnsi"/>
          <w:lang w:val="en-US"/>
        </w:rPr>
      </w:pPr>
    </w:p>
    <w:p w14:paraId="486A70E2" w14:textId="77777777" w:rsidR="00B95EDE" w:rsidRPr="00AD720F" w:rsidRDefault="00B95EDE" w:rsidP="00B95EDE">
      <w:pPr>
        <w:spacing w:after="0"/>
        <w:jc w:val="both"/>
        <w:rPr>
          <w:rFonts w:cstheme="minorHAnsi"/>
          <w:b/>
          <w:bCs/>
          <w:lang w:val="en-US"/>
        </w:rPr>
      </w:pPr>
      <w:r w:rsidRPr="00AD720F">
        <w:rPr>
          <w:rFonts w:cstheme="minorHAnsi"/>
          <w:b/>
          <w:bCs/>
          <w:lang w:val="en-US"/>
        </w:rPr>
        <w:t>Key Insights and Learning</w:t>
      </w:r>
    </w:p>
    <w:p w14:paraId="36797C06" w14:textId="77777777" w:rsidR="00B95EDE" w:rsidRDefault="00B95EDE" w:rsidP="00B95EDE">
      <w:pPr>
        <w:spacing w:after="0"/>
        <w:jc w:val="both"/>
        <w:rPr>
          <w:rFonts w:cstheme="minorHAnsi"/>
          <w:lang w:val="en-US"/>
        </w:rPr>
      </w:pPr>
      <w:r w:rsidRPr="00AD720F">
        <w:rPr>
          <w:rFonts w:cstheme="minorHAnsi"/>
          <w:lang w:val="en-US"/>
        </w:rPr>
        <w:t xml:space="preserve">The project's approach to privacy-preserving monitoring through edge computing particularly impressed me. It showed how advanced technology can be implemented while respecting citizen privacy – a crucial balance for smart city development. </w:t>
      </w:r>
    </w:p>
    <w:p w14:paraId="6D97B790" w14:textId="77777777" w:rsidR="00B95EDE" w:rsidRDefault="00B95EDE" w:rsidP="00B95EDE">
      <w:pPr>
        <w:spacing w:after="0"/>
        <w:jc w:val="both"/>
        <w:rPr>
          <w:rFonts w:cstheme="minorHAnsi"/>
          <w:lang w:val="en-US"/>
        </w:rPr>
      </w:pPr>
    </w:p>
    <w:p w14:paraId="7069F0CB" w14:textId="77777777" w:rsidR="00B95EDE" w:rsidRPr="00AD720F" w:rsidRDefault="00B95EDE" w:rsidP="00B95EDE">
      <w:pPr>
        <w:spacing w:after="0"/>
        <w:jc w:val="both"/>
        <w:rPr>
          <w:rFonts w:cstheme="minorHAnsi"/>
          <w:lang w:val="en-US"/>
        </w:rPr>
      </w:pPr>
      <w:r w:rsidRPr="00AD720F">
        <w:rPr>
          <w:rFonts w:cstheme="minorHAnsi"/>
          <w:lang w:val="en-US"/>
        </w:rPr>
        <w:t>The Liverpool deployment provided valuable lessons about adapting theoretical knowledge to real-world constraints, emphasizing that successful implementation requires both technical expertise and practical adaptability.</w:t>
      </w:r>
    </w:p>
    <w:p w14:paraId="2B4781BA" w14:textId="77777777" w:rsidR="00B95EDE" w:rsidRDefault="00B95EDE" w:rsidP="00B95EDE">
      <w:pPr>
        <w:spacing w:after="0"/>
        <w:jc w:val="both"/>
        <w:rPr>
          <w:rFonts w:cstheme="minorHAnsi"/>
          <w:lang w:val="en-US"/>
        </w:rPr>
      </w:pPr>
    </w:p>
    <w:p w14:paraId="71487849" w14:textId="77777777" w:rsidR="00B95EDE" w:rsidRPr="00AD720F" w:rsidRDefault="00B95EDE" w:rsidP="00B95EDE">
      <w:pPr>
        <w:spacing w:after="0"/>
        <w:jc w:val="both"/>
        <w:rPr>
          <w:rFonts w:cstheme="minorHAnsi"/>
          <w:lang w:val="en-US"/>
        </w:rPr>
      </w:pPr>
      <w:r w:rsidRPr="00AD720F">
        <w:rPr>
          <w:rFonts w:cstheme="minorHAnsi"/>
          <w:b/>
          <w:bCs/>
          <w:lang w:val="en-US"/>
        </w:rPr>
        <w:t>Critical Observations</w:t>
      </w:r>
      <w:r>
        <w:rPr>
          <w:rFonts w:cstheme="minorHAnsi"/>
          <w:lang w:val="en-US"/>
        </w:rPr>
        <w:t xml:space="preserve"> -</w:t>
      </w:r>
      <w:r w:rsidRPr="00AD720F">
        <w:rPr>
          <w:rFonts w:cstheme="minorHAnsi"/>
          <w:lang w:val="en-US"/>
        </w:rPr>
        <w:t>Three aspects of the project stood out as particularly innovative:</w:t>
      </w:r>
    </w:p>
    <w:p w14:paraId="043B7FCF" w14:textId="77777777" w:rsidR="00B95EDE" w:rsidRPr="00AD720F" w:rsidRDefault="00B95EDE" w:rsidP="00B95EDE">
      <w:pPr>
        <w:pStyle w:val="ListParagraph"/>
        <w:numPr>
          <w:ilvl w:val="0"/>
          <w:numId w:val="1"/>
        </w:numPr>
        <w:tabs>
          <w:tab w:val="num" w:pos="720"/>
        </w:tabs>
        <w:spacing w:after="0"/>
        <w:jc w:val="both"/>
        <w:rPr>
          <w:rFonts w:cstheme="minorHAnsi"/>
          <w:lang w:val="en-US"/>
        </w:rPr>
      </w:pPr>
      <w:r w:rsidRPr="00AD720F">
        <w:rPr>
          <w:rFonts w:cstheme="minorHAnsi"/>
          <w:lang w:val="en-US"/>
        </w:rPr>
        <w:t xml:space="preserve">The </w:t>
      </w:r>
      <w:proofErr w:type="gramStart"/>
      <w:r w:rsidRPr="00AD720F">
        <w:rPr>
          <w:rFonts w:cstheme="minorHAnsi"/>
          <w:lang w:val="en-US"/>
        </w:rPr>
        <w:t>privacy-first</w:t>
      </w:r>
      <w:proofErr w:type="gramEnd"/>
      <w:r w:rsidRPr="00AD720F">
        <w:rPr>
          <w:rFonts w:cstheme="minorHAnsi"/>
          <w:lang w:val="en-US"/>
        </w:rPr>
        <w:t xml:space="preserve"> approach using edge computing demonstrated effective handling of ethical challenges</w:t>
      </w:r>
    </w:p>
    <w:p w14:paraId="79A2E244" w14:textId="77777777" w:rsidR="00B95EDE" w:rsidRPr="00AD720F" w:rsidRDefault="00B95EDE" w:rsidP="00B95EDE">
      <w:pPr>
        <w:pStyle w:val="ListParagraph"/>
        <w:numPr>
          <w:ilvl w:val="0"/>
          <w:numId w:val="1"/>
        </w:numPr>
        <w:tabs>
          <w:tab w:val="num" w:pos="720"/>
        </w:tabs>
        <w:spacing w:after="0"/>
        <w:jc w:val="both"/>
        <w:rPr>
          <w:rFonts w:cstheme="minorHAnsi"/>
          <w:lang w:val="en-US"/>
        </w:rPr>
      </w:pPr>
      <w:r w:rsidRPr="00AD720F">
        <w:rPr>
          <w:rFonts w:cstheme="minorHAnsi"/>
          <w:lang w:val="en-US"/>
        </w:rPr>
        <w:t>Comprehensive validation in both indoor and outdoor environments showed the importance of thorough testing</w:t>
      </w:r>
    </w:p>
    <w:p w14:paraId="78CF4223" w14:textId="77777777" w:rsidR="00B95EDE" w:rsidRPr="00AD720F" w:rsidRDefault="00B95EDE" w:rsidP="00B95EDE">
      <w:pPr>
        <w:pStyle w:val="ListParagraph"/>
        <w:numPr>
          <w:ilvl w:val="0"/>
          <w:numId w:val="1"/>
        </w:numPr>
        <w:tabs>
          <w:tab w:val="num" w:pos="720"/>
        </w:tabs>
        <w:spacing w:after="0"/>
        <w:jc w:val="both"/>
        <w:rPr>
          <w:rFonts w:cstheme="minorHAnsi"/>
          <w:lang w:val="en-US"/>
        </w:rPr>
      </w:pPr>
      <w:r w:rsidRPr="00AD720F">
        <w:rPr>
          <w:rFonts w:cstheme="minorHAnsi"/>
          <w:lang w:val="en-US"/>
        </w:rPr>
        <w:t>The practical application of data for urban planning highlighted the real-world impact of technical solutions</w:t>
      </w:r>
    </w:p>
    <w:p w14:paraId="4229273C" w14:textId="77777777" w:rsidR="00B95EDE" w:rsidRPr="00AD720F" w:rsidRDefault="00B95EDE" w:rsidP="00B95EDE">
      <w:pPr>
        <w:tabs>
          <w:tab w:val="num" w:pos="720"/>
        </w:tabs>
        <w:spacing w:after="0"/>
        <w:jc w:val="both"/>
        <w:rPr>
          <w:rFonts w:cstheme="minorHAnsi"/>
          <w:lang w:val="en-US"/>
        </w:rPr>
      </w:pPr>
    </w:p>
    <w:p w14:paraId="3FD2FFA4" w14:textId="77777777" w:rsidR="00B95EDE" w:rsidRPr="00AD720F" w:rsidRDefault="00B95EDE" w:rsidP="00B95EDE">
      <w:pPr>
        <w:spacing w:after="0"/>
        <w:jc w:val="both"/>
        <w:rPr>
          <w:rFonts w:cstheme="minorHAnsi"/>
          <w:lang w:val="en-US"/>
        </w:rPr>
      </w:pPr>
      <w:r w:rsidRPr="00AD720F">
        <w:rPr>
          <w:rFonts w:cstheme="minorHAnsi"/>
          <w:b/>
          <w:bCs/>
          <w:lang w:val="en-US"/>
        </w:rPr>
        <w:t>Future Improvements</w:t>
      </w:r>
      <w:r>
        <w:rPr>
          <w:rFonts w:cstheme="minorHAnsi"/>
          <w:lang w:val="en-US"/>
        </w:rPr>
        <w:t xml:space="preserve"> - </w:t>
      </w:r>
      <w:r w:rsidRPr="00AD720F">
        <w:rPr>
          <w:rFonts w:cstheme="minorHAnsi"/>
          <w:lang w:val="en-US"/>
        </w:rPr>
        <w:t>Based on my analysis, I identified three key areas for enhancement:</w:t>
      </w:r>
    </w:p>
    <w:p w14:paraId="1CA5FE10" w14:textId="77777777" w:rsidR="00B95EDE" w:rsidRPr="00AD720F" w:rsidRDefault="00B95EDE" w:rsidP="00B95EDE">
      <w:pPr>
        <w:tabs>
          <w:tab w:val="num" w:pos="720"/>
        </w:tabs>
        <w:spacing w:after="0"/>
        <w:jc w:val="both"/>
        <w:rPr>
          <w:rFonts w:cstheme="minorHAnsi"/>
          <w:sz w:val="10"/>
          <w:szCs w:val="10"/>
          <w:lang w:val="en-US"/>
        </w:rPr>
      </w:pPr>
    </w:p>
    <w:p w14:paraId="27106A3B" w14:textId="77777777" w:rsidR="00B95EDE" w:rsidRPr="00AD720F" w:rsidRDefault="00B95EDE" w:rsidP="00B95EDE">
      <w:pPr>
        <w:tabs>
          <w:tab w:val="num" w:pos="720"/>
        </w:tabs>
        <w:spacing w:after="0"/>
        <w:jc w:val="both"/>
        <w:rPr>
          <w:rFonts w:cstheme="minorHAnsi"/>
          <w:b/>
          <w:bCs/>
          <w:lang w:val="en-US"/>
        </w:rPr>
      </w:pPr>
      <w:r w:rsidRPr="00AD720F">
        <w:rPr>
          <w:rFonts w:cstheme="minorHAnsi"/>
          <w:b/>
          <w:bCs/>
          <w:lang w:val="en-US"/>
        </w:rPr>
        <w:t xml:space="preserve">Enhanced Sensing Capabilities </w:t>
      </w:r>
    </w:p>
    <w:p w14:paraId="3BC818AC" w14:textId="77777777" w:rsidR="00B95EDE" w:rsidRPr="00AD720F" w:rsidRDefault="00B95EDE" w:rsidP="00B95EDE">
      <w:pPr>
        <w:pStyle w:val="ListParagraph"/>
        <w:numPr>
          <w:ilvl w:val="0"/>
          <w:numId w:val="2"/>
        </w:numPr>
        <w:tabs>
          <w:tab w:val="num" w:pos="1440"/>
        </w:tabs>
        <w:spacing w:after="0"/>
        <w:jc w:val="both"/>
        <w:rPr>
          <w:rFonts w:cstheme="minorHAnsi"/>
          <w:lang w:val="en-US"/>
        </w:rPr>
      </w:pPr>
      <w:r w:rsidRPr="00AD720F">
        <w:rPr>
          <w:rFonts w:cstheme="minorHAnsi"/>
          <w:lang w:val="en-US"/>
        </w:rPr>
        <w:t>Integration of thermal and audio sensors</w:t>
      </w:r>
    </w:p>
    <w:p w14:paraId="06676404" w14:textId="77777777" w:rsidR="00B95EDE" w:rsidRPr="00AD720F" w:rsidRDefault="00B95EDE" w:rsidP="00B95EDE">
      <w:pPr>
        <w:pStyle w:val="ListParagraph"/>
        <w:numPr>
          <w:ilvl w:val="0"/>
          <w:numId w:val="2"/>
        </w:numPr>
        <w:tabs>
          <w:tab w:val="num" w:pos="1440"/>
        </w:tabs>
        <w:spacing w:after="0"/>
        <w:jc w:val="both"/>
        <w:rPr>
          <w:rFonts w:cstheme="minorHAnsi"/>
          <w:lang w:val="en-US"/>
        </w:rPr>
      </w:pPr>
      <w:r w:rsidRPr="00AD720F">
        <w:rPr>
          <w:rFonts w:cstheme="minorHAnsi"/>
          <w:lang w:val="en-US"/>
        </w:rPr>
        <w:t>Addition of environmental monitoring systems</w:t>
      </w:r>
    </w:p>
    <w:p w14:paraId="4774A5A6" w14:textId="77777777" w:rsidR="00B95EDE" w:rsidRPr="00AD720F" w:rsidRDefault="00B95EDE" w:rsidP="00B95EDE">
      <w:pPr>
        <w:tabs>
          <w:tab w:val="num" w:pos="720"/>
        </w:tabs>
        <w:spacing w:after="0"/>
        <w:jc w:val="both"/>
        <w:rPr>
          <w:rFonts w:cstheme="minorHAnsi"/>
          <w:sz w:val="12"/>
          <w:szCs w:val="12"/>
          <w:lang w:val="en-US"/>
        </w:rPr>
      </w:pPr>
    </w:p>
    <w:p w14:paraId="6103B3FC" w14:textId="77777777" w:rsidR="00B95EDE" w:rsidRPr="00AD720F" w:rsidRDefault="00B95EDE" w:rsidP="00B95EDE">
      <w:pPr>
        <w:tabs>
          <w:tab w:val="num" w:pos="720"/>
        </w:tabs>
        <w:spacing w:after="0"/>
        <w:jc w:val="both"/>
        <w:rPr>
          <w:rFonts w:cstheme="minorHAnsi"/>
          <w:b/>
          <w:bCs/>
          <w:lang w:val="en-US"/>
        </w:rPr>
      </w:pPr>
      <w:r w:rsidRPr="00AD720F">
        <w:rPr>
          <w:rFonts w:cstheme="minorHAnsi"/>
          <w:b/>
          <w:bCs/>
          <w:lang w:val="en-US"/>
        </w:rPr>
        <w:t xml:space="preserve">Advanced Data Analytics </w:t>
      </w:r>
    </w:p>
    <w:p w14:paraId="661CACDA" w14:textId="77777777" w:rsidR="00B95EDE" w:rsidRPr="00AD720F" w:rsidRDefault="00B95EDE" w:rsidP="00B95EDE">
      <w:pPr>
        <w:pStyle w:val="ListParagraph"/>
        <w:numPr>
          <w:ilvl w:val="0"/>
          <w:numId w:val="3"/>
        </w:numPr>
        <w:tabs>
          <w:tab w:val="num" w:pos="1440"/>
        </w:tabs>
        <w:spacing w:after="0"/>
        <w:jc w:val="both"/>
        <w:rPr>
          <w:rFonts w:cstheme="minorHAnsi"/>
          <w:lang w:val="en-US"/>
        </w:rPr>
      </w:pPr>
      <w:r w:rsidRPr="00AD720F">
        <w:rPr>
          <w:rFonts w:cstheme="minorHAnsi"/>
          <w:lang w:val="en-US"/>
        </w:rPr>
        <w:t>Implementation of predictive modeling</w:t>
      </w:r>
    </w:p>
    <w:p w14:paraId="75200D05" w14:textId="77777777" w:rsidR="00B95EDE" w:rsidRPr="00AD720F" w:rsidRDefault="00B95EDE" w:rsidP="00B95EDE">
      <w:pPr>
        <w:pStyle w:val="ListParagraph"/>
        <w:numPr>
          <w:ilvl w:val="0"/>
          <w:numId w:val="3"/>
        </w:numPr>
        <w:tabs>
          <w:tab w:val="num" w:pos="1440"/>
        </w:tabs>
        <w:spacing w:after="0"/>
        <w:jc w:val="both"/>
        <w:rPr>
          <w:rFonts w:cstheme="minorHAnsi"/>
          <w:lang w:val="en-US"/>
        </w:rPr>
      </w:pPr>
      <w:r w:rsidRPr="00AD720F">
        <w:rPr>
          <w:rFonts w:cstheme="minorHAnsi"/>
          <w:lang w:val="en-US"/>
        </w:rPr>
        <w:t>Development of real-time optimization systems</w:t>
      </w:r>
    </w:p>
    <w:p w14:paraId="69A0733F" w14:textId="77777777" w:rsidR="00B95EDE" w:rsidRPr="00AD720F" w:rsidRDefault="00B95EDE" w:rsidP="00B95EDE">
      <w:pPr>
        <w:tabs>
          <w:tab w:val="num" w:pos="720"/>
        </w:tabs>
        <w:spacing w:after="0"/>
        <w:jc w:val="both"/>
        <w:rPr>
          <w:rFonts w:cstheme="minorHAnsi"/>
          <w:sz w:val="12"/>
          <w:szCs w:val="12"/>
          <w:lang w:val="en-US"/>
        </w:rPr>
      </w:pPr>
    </w:p>
    <w:p w14:paraId="4B723099" w14:textId="77777777" w:rsidR="00B95EDE" w:rsidRPr="00AD720F" w:rsidRDefault="00B95EDE" w:rsidP="00B95EDE">
      <w:pPr>
        <w:tabs>
          <w:tab w:val="num" w:pos="720"/>
        </w:tabs>
        <w:spacing w:after="0"/>
        <w:jc w:val="both"/>
        <w:rPr>
          <w:rFonts w:cstheme="minorHAnsi"/>
          <w:b/>
          <w:bCs/>
          <w:lang w:val="en-US"/>
        </w:rPr>
      </w:pPr>
      <w:r w:rsidRPr="00AD720F">
        <w:rPr>
          <w:rFonts w:cstheme="minorHAnsi"/>
          <w:b/>
          <w:bCs/>
          <w:lang w:val="en-US"/>
        </w:rPr>
        <w:t xml:space="preserve">Improved System Architecture </w:t>
      </w:r>
    </w:p>
    <w:p w14:paraId="76BF28F5" w14:textId="77777777" w:rsidR="00B95EDE" w:rsidRPr="00AD720F" w:rsidRDefault="00B95EDE" w:rsidP="00B95EDE">
      <w:pPr>
        <w:pStyle w:val="ListParagraph"/>
        <w:numPr>
          <w:ilvl w:val="0"/>
          <w:numId w:val="4"/>
        </w:numPr>
        <w:tabs>
          <w:tab w:val="num" w:pos="1440"/>
        </w:tabs>
        <w:spacing w:after="0"/>
        <w:jc w:val="both"/>
        <w:rPr>
          <w:rFonts w:cstheme="minorHAnsi"/>
          <w:lang w:val="en-US"/>
        </w:rPr>
      </w:pPr>
      <w:r w:rsidRPr="00AD720F">
        <w:rPr>
          <w:rFonts w:cstheme="minorHAnsi"/>
          <w:lang w:val="en-US"/>
        </w:rPr>
        <w:t>Automation of deployment procedures</w:t>
      </w:r>
    </w:p>
    <w:p w14:paraId="1E9334DE" w14:textId="77777777" w:rsidR="00B95EDE" w:rsidRPr="00AD720F" w:rsidRDefault="00B95EDE" w:rsidP="00B95EDE">
      <w:pPr>
        <w:pStyle w:val="ListParagraph"/>
        <w:numPr>
          <w:ilvl w:val="0"/>
          <w:numId w:val="4"/>
        </w:numPr>
        <w:tabs>
          <w:tab w:val="num" w:pos="1440"/>
        </w:tabs>
        <w:spacing w:after="0"/>
        <w:jc w:val="both"/>
        <w:rPr>
          <w:rFonts w:cstheme="minorHAnsi"/>
          <w:lang w:val="en-US"/>
        </w:rPr>
      </w:pPr>
      <w:r w:rsidRPr="00AD720F">
        <w:rPr>
          <w:rFonts w:cstheme="minorHAnsi"/>
          <w:lang w:val="en-US"/>
        </w:rPr>
        <w:t>Enhanced remote management capabilities</w:t>
      </w:r>
    </w:p>
    <w:p w14:paraId="105FF7DA" w14:textId="77777777" w:rsidR="00B95EDE" w:rsidRDefault="00B95EDE" w:rsidP="00B95EDE">
      <w:pPr>
        <w:spacing w:after="0"/>
        <w:jc w:val="both"/>
        <w:rPr>
          <w:rFonts w:cstheme="minorHAnsi"/>
          <w:lang w:val="en-US"/>
        </w:rPr>
      </w:pPr>
    </w:p>
    <w:p w14:paraId="4CB41972" w14:textId="77777777" w:rsidR="00B95EDE" w:rsidRPr="00AD720F" w:rsidRDefault="00B95EDE" w:rsidP="00B95EDE">
      <w:pPr>
        <w:spacing w:after="0"/>
        <w:jc w:val="both"/>
        <w:rPr>
          <w:rFonts w:cstheme="minorHAnsi"/>
          <w:lang w:val="en-US"/>
        </w:rPr>
      </w:pPr>
      <w:r w:rsidRPr="00AD720F">
        <w:rPr>
          <w:rFonts w:cstheme="minorHAnsi"/>
          <w:lang w:val="en-US"/>
        </w:rPr>
        <w:t>This case study has deepened my understanding of smart city technologies and reinforced the importance of balancing innovation with practical constraints and social responsibilities. It has provided valuable insights that I will carry forward in my academic and professional journey.</w:t>
      </w:r>
    </w:p>
    <w:p w14:paraId="34410D8C" w14:textId="77777777" w:rsidR="00B95EDE" w:rsidRPr="00AD720F" w:rsidRDefault="00B95EDE" w:rsidP="00B95EDE">
      <w:pPr>
        <w:spacing w:after="0"/>
        <w:jc w:val="both"/>
        <w:rPr>
          <w:rFonts w:cstheme="minorHAnsi"/>
          <w:lang w:val="en-US"/>
        </w:rPr>
      </w:pPr>
    </w:p>
    <w:p w14:paraId="1C0C5E42" w14:textId="77777777" w:rsidR="00E65A5D" w:rsidRDefault="00E65A5D"/>
    <w:sectPr w:rsidR="00E65A5D" w:rsidSect="00B95E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C1E"/>
    <w:multiLevelType w:val="hybridMultilevel"/>
    <w:tmpl w:val="8984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93F4E"/>
    <w:multiLevelType w:val="hybridMultilevel"/>
    <w:tmpl w:val="A98C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05878"/>
    <w:multiLevelType w:val="hybridMultilevel"/>
    <w:tmpl w:val="8410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52FA5"/>
    <w:multiLevelType w:val="hybridMultilevel"/>
    <w:tmpl w:val="F3E6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989201">
    <w:abstractNumId w:val="1"/>
  </w:num>
  <w:num w:numId="2" w16cid:durableId="1797865402">
    <w:abstractNumId w:val="2"/>
  </w:num>
  <w:num w:numId="3" w16cid:durableId="1621761625">
    <w:abstractNumId w:val="0"/>
  </w:num>
  <w:num w:numId="4" w16cid:durableId="820776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DE"/>
    <w:rsid w:val="004B28F1"/>
    <w:rsid w:val="00A4437A"/>
    <w:rsid w:val="00B95EDE"/>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EC0C"/>
  <w15:chartTrackingRefBased/>
  <w15:docId w15:val="{A5BF8088-CCC8-466C-B2B1-FA9DD68F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EDE"/>
    <w:rPr>
      <w:kern w:val="0"/>
      <w:lang w:val="es-BO"/>
    </w:rPr>
  </w:style>
  <w:style w:type="paragraph" w:styleId="Heading1">
    <w:name w:val="heading 1"/>
    <w:basedOn w:val="Normal"/>
    <w:next w:val="Normal"/>
    <w:link w:val="Heading1Char"/>
    <w:uiPriority w:val="9"/>
    <w:qFormat/>
    <w:rsid w:val="00B95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EDE"/>
    <w:rPr>
      <w:rFonts w:eastAsiaTheme="majorEastAsia" w:cstheme="majorBidi"/>
      <w:color w:val="272727" w:themeColor="text1" w:themeTint="D8"/>
    </w:rPr>
  </w:style>
  <w:style w:type="paragraph" w:styleId="Title">
    <w:name w:val="Title"/>
    <w:basedOn w:val="Normal"/>
    <w:next w:val="Normal"/>
    <w:link w:val="TitleChar"/>
    <w:uiPriority w:val="10"/>
    <w:qFormat/>
    <w:rsid w:val="00B95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EDE"/>
    <w:pPr>
      <w:spacing w:before="160"/>
      <w:jc w:val="center"/>
    </w:pPr>
    <w:rPr>
      <w:i/>
      <w:iCs/>
      <w:color w:val="404040" w:themeColor="text1" w:themeTint="BF"/>
    </w:rPr>
  </w:style>
  <w:style w:type="character" w:customStyle="1" w:styleId="QuoteChar">
    <w:name w:val="Quote Char"/>
    <w:basedOn w:val="DefaultParagraphFont"/>
    <w:link w:val="Quote"/>
    <w:uiPriority w:val="29"/>
    <w:rsid w:val="00B95EDE"/>
    <w:rPr>
      <w:i/>
      <w:iCs/>
      <w:color w:val="404040" w:themeColor="text1" w:themeTint="BF"/>
    </w:rPr>
  </w:style>
  <w:style w:type="paragraph" w:styleId="ListParagraph">
    <w:name w:val="List Paragraph"/>
    <w:basedOn w:val="Normal"/>
    <w:uiPriority w:val="34"/>
    <w:qFormat/>
    <w:rsid w:val="00B95EDE"/>
    <w:pPr>
      <w:ind w:left="720"/>
      <w:contextualSpacing/>
    </w:pPr>
  </w:style>
  <w:style w:type="character" w:styleId="IntenseEmphasis">
    <w:name w:val="Intense Emphasis"/>
    <w:basedOn w:val="DefaultParagraphFont"/>
    <w:uiPriority w:val="21"/>
    <w:qFormat/>
    <w:rsid w:val="00B95EDE"/>
    <w:rPr>
      <w:i/>
      <w:iCs/>
      <w:color w:val="0F4761" w:themeColor="accent1" w:themeShade="BF"/>
    </w:rPr>
  </w:style>
  <w:style w:type="paragraph" w:styleId="IntenseQuote">
    <w:name w:val="Intense Quote"/>
    <w:basedOn w:val="Normal"/>
    <w:next w:val="Normal"/>
    <w:link w:val="IntenseQuoteChar"/>
    <w:uiPriority w:val="30"/>
    <w:qFormat/>
    <w:rsid w:val="00B95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EDE"/>
    <w:rPr>
      <w:i/>
      <w:iCs/>
      <w:color w:val="0F4761" w:themeColor="accent1" w:themeShade="BF"/>
    </w:rPr>
  </w:style>
  <w:style w:type="character" w:styleId="IntenseReference">
    <w:name w:val="Intense Reference"/>
    <w:basedOn w:val="DefaultParagraphFont"/>
    <w:uiPriority w:val="32"/>
    <w:qFormat/>
    <w:rsid w:val="00B95E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1</cp:revision>
  <dcterms:created xsi:type="dcterms:W3CDTF">2025-03-13T01:45:00Z</dcterms:created>
  <dcterms:modified xsi:type="dcterms:W3CDTF">2025-03-13T01:46:00Z</dcterms:modified>
</cp:coreProperties>
</file>