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F76C5" w14:textId="77777777" w:rsidR="00DB3E1D" w:rsidRDefault="00DB3E1D" w:rsidP="00DB3E1D">
      <w:pPr>
        <w:spacing w:after="0"/>
      </w:pPr>
      <w:r>
        <w:t>Fisayo Jassey- Jabarr</w:t>
      </w:r>
    </w:p>
    <w:p w14:paraId="121C4846" w14:textId="77777777" w:rsidR="00DB3E1D" w:rsidRPr="000576C4" w:rsidRDefault="00DB3E1D" w:rsidP="00DB3E1D">
      <w:pPr>
        <w:spacing w:after="0"/>
        <w:rPr>
          <w:sz w:val="14"/>
          <w:szCs w:val="14"/>
        </w:rPr>
      </w:pPr>
    </w:p>
    <w:p w14:paraId="620D5DB3" w14:textId="77777777" w:rsidR="00DB3E1D" w:rsidRDefault="00DB3E1D" w:rsidP="00DB3E1D">
      <w:r>
        <w:t>Professor Patricia McManus</w:t>
      </w:r>
    </w:p>
    <w:p w14:paraId="35D085AD" w14:textId="77777777" w:rsidR="00DB3E1D" w:rsidRDefault="00DB3E1D" w:rsidP="00DB3E1D">
      <w:r>
        <w:t>ITAI 2376: Deep Learning in Artificial Intelligence</w:t>
      </w:r>
    </w:p>
    <w:p w14:paraId="1BA51C09" w14:textId="6B1C2E89" w:rsidR="00DB3E1D" w:rsidRDefault="00DB3E1D" w:rsidP="00DB3E1D">
      <w:r>
        <w:t>March 28</w:t>
      </w:r>
      <w:r w:rsidRPr="00DB3E1D">
        <w:rPr>
          <w:vertAlign w:val="superscript"/>
        </w:rPr>
        <w:t>th</w:t>
      </w:r>
      <w:r>
        <w:t>, 2024</w:t>
      </w:r>
    </w:p>
    <w:p w14:paraId="2831451C" w14:textId="2FB8ECC5" w:rsidR="00DB3E1D" w:rsidRPr="00DC6E0F" w:rsidRDefault="00DB3E1D" w:rsidP="00DB3E1D">
      <w:pPr>
        <w:spacing w:after="0"/>
        <w:jc w:val="both"/>
        <w:rPr>
          <w:b/>
          <w:bCs/>
        </w:rPr>
      </w:pPr>
      <w:r>
        <w:rPr>
          <w:b/>
          <w:bCs/>
        </w:rPr>
        <w:t>J</w:t>
      </w:r>
      <w:r w:rsidRPr="00DC6E0F">
        <w:rPr>
          <w:b/>
          <w:bCs/>
        </w:rPr>
        <w:t xml:space="preserve">ournal Report: </w:t>
      </w:r>
      <w:r w:rsidRPr="00DB3E1D">
        <w:rPr>
          <w:b/>
          <w:bCs/>
        </w:rPr>
        <w:t>L10 Recurrent Neural Networks</w:t>
      </w:r>
      <w:r w:rsidRPr="00DB3E1D">
        <w:rPr>
          <w:b/>
          <w:bCs/>
        </w:rPr>
        <w:t xml:space="preserve"> </w:t>
      </w:r>
      <w:r>
        <w:rPr>
          <w:b/>
          <w:bCs/>
        </w:rPr>
        <w:t>(Module 2: Lab 0</w:t>
      </w:r>
      <w:r>
        <w:rPr>
          <w:b/>
          <w:bCs/>
        </w:rPr>
        <w:t>4</w:t>
      </w:r>
      <w:r>
        <w:rPr>
          <w:b/>
          <w:bCs/>
        </w:rPr>
        <w:t>)</w:t>
      </w:r>
    </w:p>
    <w:p w14:paraId="053513B9" w14:textId="77777777" w:rsidR="00DB3E1D" w:rsidRPr="009C241F" w:rsidRDefault="00DB3E1D" w:rsidP="00DB3E1D">
      <w:pPr>
        <w:spacing w:after="0"/>
        <w:jc w:val="both"/>
        <w:rPr>
          <w:sz w:val="12"/>
          <w:szCs w:val="12"/>
        </w:rPr>
      </w:pPr>
    </w:p>
    <w:p w14:paraId="0D79578C" w14:textId="2ADA7E57" w:rsidR="009C241F" w:rsidRDefault="009C241F" w:rsidP="009C241F">
      <w:pPr>
        <w:spacing w:after="0"/>
        <w:jc w:val="both"/>
      </w:pPr>
      <w:r>
        <w:t>Insights from the Lab Exercise:</w:t>
      </w:r>
    </w:p>
    <w:p w14:paraId="03203FC0" w14:textId="77777777" w:rsidR="009C241F" w:rsidRPr="009C241F" w:rsidRDefault="009C241F" w:rsidP="009C241F">
      <w:pPr>
        <w:spacing w:after="0"/>
        <w:jc w:val="both"/>
        <w:rPr>
          <w:sz w:val="14"/>
          <w:szCs w:val="14"/>
        </w:rPr>
      </w:pPr>
    </w:p>
    <w:p w14:paraId="073A4A79" w14:textId="77777777" w:rsidR="009C241F" w:rsidRDefault="009C241F" w:rsidP="009C241F">
      <w:pPr>
        <w:spacing w:after="0"/>
        <w:jc w:val="both"/>
      </w:pPr>
      <w:r>
        <w:t>Data Preprocessing is Crucial: The lab exercise highlights the importance of data preprocessing in natural language processing tasks. Techniques like tokenization, vocabulary creation, and padding are essential for converting raw text data into a format suitable for training neural network models.</w:t>
      </w:r>
    </w:p>
    <w:p w14:paraId="6247AD65" w14:textId="77777777" w:rsidR="009C241F" w:rsidRDefault="009C241F" w:rsidP="009C241F">
      <w:pPr>
        <w:spacing w:after="0"/>
        <w:jc w:val="both"/>
      </w:pPr>
    </w:p>
    <w:p w14:paraId="72D3D751" w14:textId="77777777" w:rsidR="009C241F" w:rsidRDefault="009C241F" w:rsidP="009C241F">
      <w:pPr>
        <w:spacing w:after="0"/>
        <w:jc w:val="both"/>
      </w:pPr>
      <w:r>
        <w:t xml:space="preserve">Utilization of Pre-trained Embeddings: Leveraging pre-trained word embeddings such as </w:t>
      </w:r>
      <w:proofErr w:type="spellStart"/>
      <w:r>
        <w:t>GloVe</w:t>
      </w:r>
      <w:proofErr w:type="spellEnd"/>
      <w:r>
        <w:t xml:space="preserve"> can significantly enhance the performance of NLP models. By incorporating pre-existing semantic relationships between words, the model can better capture the underlying meaning of text data.</w:t>
      </w:r>
    </w:p>
    <w:p w14:paraId="43F834F6" w14:textId="77777777" w:rsidR="009C241F" w:rsidRDefault="009C241F" w:rsidP="009C241F">
      <w:pPr>
        <w:spacing w:after="0"/>
        <w:jc w:val="both"/>
      </w:pPr>
    </w:p>
    <w:p w14:paraId="2414A8FF" w14:textId="77777777" w:rsidR="009C241F" w:rsidRDefault="009C241F" w:rsidP="009C241F">
      <w:pPr>
        <w:spacing w:after="0"/>
        <w:jc w:val="both"/>
      </w:pPr>
      <w:r>
        <w:t>Model Architecture Considerations: The choice of model architecture, including the number of layers and hidden units, plays a crucial role in determining model performance. Experimentation with different architectures is necessary to find the optimal configuration for a specific task.</w:t>
      </w:r>
    </w:p>
    <w:p w14:paraId="47A3FA21" w14:textId="77777777" w:rsidR="009C241F" w:rsidRDefault="009C241F" w:rsidP="009C241F">
      <w:pPr>
        <w:spacing w:after="0"/>
        <w:jc w:val="both"/>
      </w:pPr>
    </w:p>
    <w:p w14:paraId="78BFA65E" w14:textId="77777777" w:rsidR="009C241F" w:rsidRDefault="009C241F" w:rsidP="009C241F">
      <w:pPr>
        <w:spacing w:after="0"/>
        <w:jc w:val="both"/>
      </w:pPr>
      <w:r>
        <w:t>Training and Evaluation Strategies: Effective training and evaluation strategies are essential for monitoring model performance and ensuring convergence. Metrics such as accuracy are commonly used to evaluate model performance, while techniques like plotting loss and accuracy over epochs provide insights into model behavior.</w:t>
      </w:r>
    </w:p>
    <w:p w14:paraId="6B5E50F1" w14:textId="77777777" w:rsidR="009C241F" w:rsidRDefault="009C241F" w:rsidP="009C241F">
      <w:pPr>
        <w:spacing w:after="0"/>
        <w:jc w:val="both"/>
      </w:pPr>
    </w:p>
    <w:p w14:paraId="1C5423DD" w14:textId="77777777" w:rsidR="009C241F" w:rsidRDefault="009C241F" w:rsidP="009C241F">
      <w:pPr>
        <w:spacing w:after="0"/>
        <w:jc w:val="both"/>
      </w:pPr>
      <w:r>
        <w:t>Hyperparameter Tuning: Tuning hyperparameters such as learning rate and batch size is necessary to achieve optimal model performance. Fine-tuning these parameters through experimentation can lead to improved convergence and better generalization.</w:t>
      </w:r>
    </w:p>
    <w:p w14:paraId="62F0A7EE" w14:textId="77777777" w:rsidR="009C241F" w:rsidRPr="009C241F" w:rsidRDefault="009C241F" w:rsidP="009C241F">
      <w:pPr>
        <w:spacing w:after="0"/>
        <w:jc w:val="both"/>
        <w:rPr>
          <w:sz w:val="12"/>
          <w:szCs w:val="12"/>
        </w:rPr>
      </w:pPr>
    </w:p>
    <w:p w14:paraId="45673CB6" w14:textId="77777777" w:rsidR="009C241F" w:rsidRPr="009C241F" w:rsidRDefault="009C241F" w:rsidP="009C241F">
      <w:pPr>
        <w:spacing w:after="0"/>
        <w:jc w:val="both"/>
        <w:rPr>
          <w:b/>
          <w:bCs/>
        </w:rPr>
      </w:pPr>
      <w:r w:rsidRPr="009C241F">
        <w:rPr>
          <w:b/>
          <w:bCs/>
        </w:rPr>
        <w:t>Key Learning Points:</w:t>
      </w:r>
    </w:p>
    <w:p w14:paraId="2490F77F" w14:textId="77777777" w:rsidR="009C241F" w:rsidRPr="009C241F" w:rsidRDefault="009C241F" w:rsidP="009C241F">
      <w:pPr>
        <w:spacing w:after="0"/>
        <w:jc w:val="both"/>
        <w:rPr>
          <w:sz w:val="6"/>
          <w:szCs w:val="6"/>
        </w:rPr>
      </w:pPr>
    </w:p>
    <w:p w14:paraId="687393C2" w14:textId="77777777" w:rsidR="009C241F" w:rsidRDefault="009C241F" w:rsidP="009C241F">
      <w:pPr>
        <w:pStyle w:val="ListParagraph"/>
        <w:numPr>
          <w:ilvl w:val="0"/>
          <w:numId w:val="1"/>
        </w:numPr>
        <w:spacing w:after="0"/>
        <w:ind w:left="360"/>
        <w:jc w:val="both"/>
      </w:pPr>
      <w:r>
        <w:t>Understanding text preprocessing techniques like tokenization and vocabulary creation.</w:t>
      </w:r>
    </w:p>
    <w:p w14:paraId="34F86466" w14:textId="77777777" w:rsidR="009C241F" w:rsidRDefault="009C241F" w:rsidP="009C241F">
      <w:pPr>
        <w:pStyle w:val="ListParagraph"/>
        <w:numPr>
          <w:ilvl w:val="0"/>
          <w:numId w:val="1"/>
        </w:numPr>
        <w:spacing w:after="0"/>
        <w:ind w:left="360"/>
        <w:jc w:val="both"/>
      </w:pPr>
      <w:r>
        <w:t>Familiarity with pre-trained word embeddings and their integration into neural network models.</w:t>
      </w:r>
    </w:p>
    <w:p w14:paraId="38307E9D" w14:textId="77777777" w:rsidR="009C241F" w:rsidRDefault="009C241F" w:rsidP="009C241F">
      <w:pPr>
        <w:pStyle w:val="ListParagraph"/>
        <w:numPr>
          <w:ilvl w:val="0"/>
          <w:numId w:val="1"/>
        </w:numPr>
        <w:spacing w:after="0"/>
        <w:ind w:left="360"/>
        <w:jc w:val="both"/>
      </w:pPr>
      <w:r>
        <w:t>Experimentation with different model architectures and hyperparameters to optimize performance.</w:t>
      </w:r>
    </w:p>
    <w:p w14:paraId="3776138B" w14:textId="77777777" w:rsidR="009C241F" w:rsidRDefault="009C241F" w:rsidP="009C241F">
      <w:pPr>
        <w:pStyle w:val="ListParagraph"/>
        <w:numPr>
          <w:ilvl w:val="0"/>
          <w:numId w:val="1"/>
        </w:numPr>
        <w:spacing w:after="0"/>
        <w:ind w:left="360"/>
        <w:jc w:val="both"/>
      </w:pPr>
      <w:r>
        <w:t>Training and evaluation strategies for monitoring model behavior and assessing performance.</w:t>
      </w:r>
    </w:p>
    <w:p w14:paraId="47D8926A" w14:textId="77777777" w:rsidR="009C241F" w:rsidRDefault="009C241F" w:rsidP="009C241F">
      <w:pPr>
        <w:pStyle w:val="ListParagraph"/>
        <w:numPr>
          <w:ilvl w:val="0"/>
          <w:numId w:val="1"/>
        </w:numPr>
        <w:spacing w:after="0"/>
        <w:ind w:left="360"/>
        <w:jc w:val="both"/>
      </w:pPr>
      <w:r>
        <w:t>Interpretation of loss and accuracy metrics to gauge model convergence and effectiveness.</w:t>
      </w:r>
    </w:p>
    <w:p w14:paraId="698172B7" w14:textId="77777777" w:rsidR="009C241F" w:rsidRDefault="009C241F" w:rsidP="009C241F">
      <w:pPr>
        <w:spacing w:after="0"/>
        <w:jc w:val="both"/>
      </w:pPr>
    </w:p>
    <w:p w14:paraId="728EB4A3" w14:textId="77777777" w:rsidR="000763B0" w:rsidRDefault="009C241F" w:rsidP="009C241F">
      <w:pPr>
        <w:spacing w:after="0"/>
        <w:jc w:val="both"/>
      </w:pPr>
      <w:r w:rsidRPr="009C241F">
        <w:rPr>
          <w:b/>
          <w:bCs/>
        </w:rPr>
        <w:t>Conclusion:</w:t>
      </w:r>
      <w:r>
        <w:t xml:space="preserve"> </w:t>
      </w:r>
    </w:p>
    <w:p w14:paraId="3A958472" w14:textId="53AB6D58" w:rsidR="00E65A5D" w:rsidRDefault="009C241F" w:rsidP="009C241F">
      <w:pPr>
        <w:spacing w:after="0"/>
        <w:jc w:val="both"/>
      </w:pPr>
      <w:r>
        <w:t>This</w:t>
      </w:r>
      <w:r>
        <w:t xml:space="preserve"> lab </w:t>
      </w:r>
      <w:r>
        <w:t xml:space="preserve">gave me a first time </w:t>
      </w:r>
      <w:r>
        <w:t xml:space="preserve">valuable hands-on experience in text preprocessing and RNN model setup for NLP tasks. </w:t>
      </w:r>
      <w:r>
        <w:t>I gained</w:t>
      </w:r>
      <w:r>
        <w:t xml:space="preserve"> insights into the complexities of working with textual data and the nuances of training neural network models. Through experimentation and iteration, </w:t>
      </w:r>
      <w:r>
        <w:t>I can</w:t>
      </w:r>
      <w:r>
        <w:t xml:space="preserve"> refine </w:t>
      </w:r>
      <w:r>
        <w:t xml:space="preserve">my </w:t>
      </w:r>
      <w:r>
        <w:t>understanding of NLP techniques and develop proficiency in building robust AI systems for processing and understanding natural language.</w:t>
      </w:r>
    </w:p>
    <w:sectPr w:rsidR="00E6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3B577C"/>
    <w:multiLevelType w:val="hybridMultilevel"/>
    <w:tmpl w:val="136A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142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E1D"/>
    <w:rsid w:val="000763B0"/>
    <w:rsid w:val="004B28F1"/>
    <w:rsid w:val="009C241F"/>
    <w:rsid w:val="00DB3E1D"/>
    <w:rsid w:val="00E6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D2B7"/>
  <w15:chartTrackingRefBased/>
  <w15:docId w15:val="{ECF5F5B8-6505-4E3A-B381-5A132BBA7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E1D"/>
  </w:style>
  <w:style w:type="paragraph" w:styleId="Heading1">
    <w:name w:val="heading 1"/>
    <w:basedOn w:val="Normal"/>
    <w:next w:val="Normal"/>
    <w:link w:val="Heading1Char"/>
    <w:uiPriority w:val="9"/>
    <w:qFormat/>
    <w:rsid w:val="00DB3E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3E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3E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3E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3E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3E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3E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3E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3E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3E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3E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3E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3E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3E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3E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3E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3E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3E1D"/>
    <w:rPr>
      <w:rFonts w:eastAsiaTheme="majorEastAsia" w:cstheme="majorBidi"/>
      <w:color w:val="272727" w:themeColor="text1" w:themeTint="D8"/>
    </w:rPr>
  </w:style>
  <w:style w:type="paragraph" w:styleId="Title">
    <w:name w:val="Title"/>
    <w:basedOn w:val="Normal"/>
    <w:next w:val="Normal"/>
    <w:link w:val="TitleChar"/>
    <w:uiPriority w:val="10"/>
    <w:qFormat/>
    <w:rsid w:val="00DB3E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E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3E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3E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3E1D"/>
    <w:pPr>
      <w:spacing w:before="160"/>
      <w:jc w:val="center"/>
    </w:pPr>
    <w:rPr>
      <w:i/>
      <w:iCs/>
      <w:color w:val="404040" w:themeColor="text1" w:themeTint="BF"/>
    </w:rPr>
  </w:style>
  <w:style w:type="character" w:customStyle="1" w:styleId="QuoteChar">
    <w:name w:val="Quote Char"/>
    <w:basedOn w:val="DefaultParagraphFont"/>
    <w:link w:val="Quote"/>
    <w:uiPriority w:val="29"/>
    <w:rsid w:val="00DB3E1D"/>
    <w:rPr>
      <w:i/>
      <w:iCs/>
      <w:color w:val="404040" w:themeColor="text1" w:themeTint="BF"/>
    </w:rPr>
  </w:style>
  <w:style w:type="paragraph" w:styleId="ListParagraph">
    <w:name w:val="List Paragraph"/>
    <w:basedOn w:val="Normal"/>
    <w:uiPriority w:val="34"/>
    <w:qFormat/>
    <w:rsid w:val="00DB3E1D"/>
    <w:pPr>
      <w:ind w:left="720"/>
      <w:contextualSpacing/>
    </w:pPr>
  </w:style>
  <w:style w:type="character" w:styleId="IntenseEmphasis">
    <w:name w:val="Intense Emphasis"/>
    <w:basedOn w:val="DefaultParagraphFont"/>
    <w:uiPriority w:val="21"/>
    <w:qFormat/>
    <w:rsid w:val="00DB3E1D"/>
    <w:rPr>
      <w:i/>
      <w:iCs/>
      <w:color w:val="0F4761" w:themeColor="accent1" w:themeShade="BF"/>
    </w:rPr>
  </w:style>
  <w:style w:type="paragraph" w:styleId="IntenseQuote">
    <w:name w:val="Intense Quote"/>
    <w:basedOn w:val="Normal"/>
    <w:next w:val="Normal"/>
    <w:link w:val="IntenseQuoteChar"/>
    <w:uiPriority w:val="30"/>
    <w:qFormat/>
    <w:rsid w:val="00DB3E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3E1D"/>
    <w:rPr>
      <w:i/>
      <w:iCs/>
      <w:color w:val="0F4761" w:themeColor="accent1" w:themeShade="BF"/>
    </w:rPr>
  </w:style>
  <w:style w:type="character" w:styleId="IntenseReference">
    <w:name w:val="Intense Reference"/>
    <w:basedOn w:val="DefaultParagraphFont"/>
    <w:uiPriority w:val="32"/>
    <w:qFormat/>
    <w:rsid w:val="00DB3E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fisayo.jasseyjabarr-W213957909</dc:creator>
  <cp:keywords/>
  <dc:description/>
  <cp:lastModifiedBy>fisayo.jasseyjabarr-W213957909</cp:lastModifiedBy>
  <cp:revision>2</cp:revision>
  <dcterms:created xsi:type="dcterms:W3CDTF">2024-04-01T16:40:00Z</dcterms:created>
  <dcterms:modified xsi:type="dcterms:W3CDTF">2024-04-01T17:07:00Z</dcterms:modified>
</cp:coreProperties>
</file>