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706E3" w14:textId="77777777" w:rsidR="00B04491" w:rsidRDefault="00B04491" w:rsidP="00B04491">
      <w:pPr>
        <w:jc w:val="both"/>
      </w:pPr>
    </w:p>
    <w:p w14:paraId="1324A9D1" w14:textId="77777777" w:rsidR="00B04491" w:rsidRDefault="00B04491" w:rsidP="00B04491">
      <w:pPr>
        <w:spacing w:after="0"/>
      </w:pPr>
      <w:r>
        <w:t>Fisayo Jassey- Jabarr</w:t>
      </w:r>
    </w:p>
    <w:p w14:paraId="0093605E" w14:textId="77777777" w:rsidR="00B04491" w:rsidRPr="000576C4" w:rsidRDefault="00B04491" w:rsidP="00B04491">
      <w:pPr>
        <w:spacing w:after="0"/>
        <w:rPr>
          <w:sz w:val="14"/>
          <w:szCs w:val="14"/>
        </w:rPr>
      </w:pPr>
    </w:p>
    <w:p w14:paraId="30E4946C" w14:textId="77777777" w:rsidR="00B04491" w:rsidRDefault="00B04491" w:rsidP="00B04491">
      <w:r>
        <w:t>Professor Patricia McManus</w:t>
      </w:r>
    </w:p>
    <w:p w14:paraId="4C1EB566" w14:textId="77777777" w:rsidR="00B04491" w:rsidRDefault="00B04491" w:rsidP="00B04491">
      <w:r>
        <w:t>ITAI 2376: Deep Learning in Artificial Intelligence</w:t>
      </w:r>
    </w:p>
    <w:p w14:paraId="5121D7F1" w14:textId="50BA98DE" w:rsidR="00B04491" w:rsidRDefault="00B04491" w:rsidP="00B04491">
      <w:r>
        <w:t>April 4, 2024</w:t>
      </w:r>
    </w:p>
    <w:p w14:paraId="0AB46EA4" w14:textId="21874F12" w:rsidR="00B04491" w:rsidRDefault="00B04491" w:rsidP="00B04491">
      <w:pPr>
        <w:jc w:val="both"/>
      </w:pPr>
      <w:r>
        <w:t xml:space="preserve">Reflective Journal: Exploring Image Classification with </w:t>
      </w:r>
      <w:proofErr w:type="spellStart"/>
      <w:r>
        <w:t>ConvNeXt</w:t>
      </w:r>
      <w:proofErr w:type="spellEnd"/>
    </w:p>
    <w:p w14:paraId="382F7AE7" w14:textId="376513C5" w:rsidR="00B04491" w:rsidRDefault="00B04491" w:rsidP="00B04491">
      <w:pPr>
        <w:jc w:val="both"/>
      </w:pPr>
      <w:r>
        <w:t xml:space="preserve">1. Brief Overview: In this reflective report, I will delve into my experience exploring image classification using a pretrained </w:t>
      </w:r>
      <w:proofErr w:type="spellStart"/>
      <w:r>
        <w:t>ConvNeXt</w:t>
      </w:r>
      <w:proofErr w:type="spellEnd"/>
      <w:r>
        <w:t xml:space="preserve"> model. This experience was part of a lab exercise aimed at understanding the practical implementation of deep learning models for image recognition tasks.</w:t>
      </w:r>
    </w:p>
    <w:p w14:paraId="363D16BB" w14:textId="38D65B44" w:rsidR="00B04491" w:rsidRDefault="00B04491" w:rsidP="00B04491">
      <w:pPr>
        <w:jc w:val="both"/>
      </w:pPr>
      <w:r>
        <w:t xml:space="preserve">Purpose: The purpose of this reflection is to examine my initial </w:t>
      </w:r>
      <w:r w:rsidR="00DF6DBD">
        <w:t>thoughts, and</w:t>
      </w:r>
      <w:r>
        <w:t xml:space="preserve"> insights gained from working with a </w:t>
      </w:r>
      <w:proofErr w:type="spellStart"/>
      <w:r>
        <w:t>ConvNeXt</w:t>
      </w:r>
      <w:proofErr w:type="spellEnd"/>
      <w:r>
        <w:t xml:space="preserve"> model, as well as to analyze its impact on my understanding of image classification and deep learning concepts.</w:t>
      </w:r>
    </w:p>
    <w:p w14:paraId="1F1BD71A" w14:textId="77777777" w:rsidR="00B04491" w:rsidRDefault="00B04491" w:rsidP="00B04491">
      <w:pPr>
        <w:jc w:val="both"/>
      </w:pPr>
      <w:r>
        <w:t>2. Description of Experience or Topic</w:t>
      </w:r>
    </w:p>
    <w:p w14:paraId="4BEDC46E" w14:textId="2149670E" w:rsidR="00B04491" w:rsidRDefault="00B04491" w:rsidP="00B04491">
      <w:pPr>
        <w:jc w:val="both"/>
      </w:pPr>
      <w:r>
        <w:t xml:space="preserve">Deep learning models, such as </w:t>
      </w:r>
      <w:proofErr w:type="spellStart"/>
      <w:r>
        <w:t>ConvNeXt</w:t>
      </w:r>
      <w:proofErr w:type="spellEnd"/>
      <w:r>
        <w:t>, are powerful tools used for image classification. These models are pretrained on large datasets like ImageNet and can be fine-tuned for specific tasks.</w:t>
      </w:r>
    </w:p>
    <w:p w14:paraId="3327AB65" w14:textId="180351DD" w:rsidR="00B04491" w:rsidRDefault="00B04491" w:rsidP="00B04491">
      <w:pPr>
        <w:jc w:val="both"/>
      </w:pPr>
      <w:r>
        <w:t xml:space="preserve">The lab involved using </w:t>
      </w:r>
      <w:proofErr w:type="spellStart"/>
      <w:r>
        <w:t>Torchvision</w:t>
      </w:r>
      <w:proofErr w:type="spellEnd"/>
      <w:r>
        <w:t xml:space="preserve"> to download and instantiate a pretrained </w:t>
      </w:r>
      <w:proofErr w:type="spellStart"/>
      <w:r>
        <w:t>ConvNeXt</w:t>
      </w:r>
      <w:proofErr w:type="spellEnd"/>
      <w:r>
        <w:t xml:space="preserve"> model. We then preprocessed sample images, fed them into the model, and interpreted the model's predictions.</w:t>
      </w:r>
    </w:p>
    <w:p w14:paraId="23600A5B" w14:textId="77777777" w:rsidR="00B04491" w:rsidRDefault="00B04491" w:rsidP="00B04491">
      <w:pPr>
        <w:jc w:val="both"/>
      </w:pPr>
      <w:r>
        <w:t>3. Personal Reflection</w:t>
      </w:r>
    </w:p>
    <w:p w14:paraId="0536F849" w14:textId="52685397" w:rsidR="00B04491" w:rsidRDefault="00B04491" w:rsidP="00B04491">
      <w:pPr>
        <w:jc w:val="both"/>
      </w:pPr>
      <w:r>
        <w:t xml:space="preserve">Initially, I felt excited yet slightly intimidated by the complexity of deep learning models. However, I was eager to gain hands-on experience and explore the capabilities of </w:t>
      </w:r>
      <w:proofErr w:type="spellStart"/>
      <w:r>
        <w:t>ConvNeXt</w:t>
      </w:r>
      <w:proofErr w:type="spellEnd"/>
      <w:r>
        <w:t>.</w:t>
      </w:r>
    </w:p>
    <w:p w14:paraId="276797E7" w14:textId="075BAC90" w:rsidR="00B04491" w:rsidRDefault="00B04491" w:rsidP="00B04491">
      <w:pPr>
        <w:jc w:val="both"/>
      </w:pPr>
      <w:r>
        <w:t xml:space="preserve">Working with </w:t>
      </w:r>
      <w:proofErr w:type="spellStart"/>
      <w:r>
        <w:t>ConvNeXt</w:t>
      </w:r>
      <w:proofErr w:type="spellEnd"/>
      <w:r>
        <w:t xml:space="preserve"> helped me realize the potential of pretrained models in simplifying complex tasks like image classification. It allowed me to appreciate the significance of transfer learning in deep learning applications.</w:t>
      </w:r>
    </w:p>
    <w:p w14:paraId="15792C7D" w14:textId="67614906" w:rsidR="00B04491" w:rsidRDefault="00B04491" w:rsidP="00B04491">
      <w:pPr>
        <w:jc w:val="both"/>
      </w:pPr>
      <w:r>
        <w:t>Connections to Theoretical Knowledge: This experience reinforced concepts learned in my class particularly the importance of data preprocessing, model evaluation, and interpretation of prediction results.</w:t>
      </w:r>
    </w:p>
    <w:p w14:paraId="443467A8" w14:textId="1A3B5C5D" w:rsidR="00B04491" w:rsidRDefault="00B04491" w:rsidP="00B04491">
      <w:pPr>
        <w:jc w:val="both"/>
      </w:pPr>
      <w:r>
        <w:t xml:space="preserve">the lab exercise, acknowledging the effectiveness of </w:t>
      </w:r>
      <w:proofErr w:type="spellStart"/>
      <w:r>
        <w:t>ConvNeXt</w:t>
      </w:r>
      <w:proofErr w:type="spellEnd"/>
      <w:r>
        <w:t xml:space="preserve"> in making accurate predictions based on learned features. However, I also considered the limitations, such as model generalization and fine-tuning requirements for specific tasks.</w:t>
      </w:r>
    </w:p>
    <w:p w14:paraId="326011B4" w14:textId="76BCB7AC" w:rsidR="00B04491" w:rsidRDefault="00B04491" w:rsidP="00B04491">
      <w:pPr>
        <w:jc w:val="both"/>
      </w:pPr>
      <w:r>
        <w:t>Improvements and Learning</w:t>
      </w:r>
    </w:p>
    <w:p w14:paraId="08D44063" w14:textId="72530A3D" w:rsidR="00B04491" w:rsidRDefault="00B04491" w:rsidP="00B04491">
      <w:pPr>
        <w:jc w:val="both"/>
      </w:pPr>
      <w:r>
        <w:t>This experience contributed significantly to my personal growth by enhancing my practical skills in implementing deep learning models. It also improved my confidence in tackling real-world machine learning problems.</w:t>
      </w:r>
    </w:p>
    <w:p w14:paraId="6E37F041" w14:textId="58396008" w:rsidR="00B04491" w:rsidRDefault="00B04491" w:rsidP="00B04491">
      <w:pPr>
        <w:jc w:val="both"/>
      </w:pPr>
      <w:r>
        <w:lastRenderedPageBreak/>
        <w:t xml:space="preserve">I need to develop proficiency in preprocessing images, loading pretrained models, and analyzing model outputs. </w:t>
      </w:r>
    </w:p>
    <w:p w14:paraId="33BE748B" w14:textId="2C25F570" w:rsidR="00B04491" w:rsidRDefault="00B04491" w:rsidP="00B04491">
      <w:pPr>
        <w:jc w:val="both"/>
      </w:pPr>
    </w:p>
    <w:p w14:paraId="3BEA1AD9" w14:textId="448468D1" w:rsidR="00B04491" w:rsidRDefault="00B04491" w:rsidP="00B04491">
      <w:pPr>
        <w:jc w:val="both"/>
      </w:pPr>
      <w:r>
        <w:t>5. Conclusion</w:t>
      </w:r>
    </w:p>
    <w:p w14:paraId="7DAFDB7B" w14:textId="47459E0E" w:rsidR="00B04491" w:rsidRDefault="00B04491" w:rsidP="00B04491">
      <w:pPr>
        <w:jc w:val="both"/>
      </w:pPr>
      <w:r>
        <w:t xml:space="preserve">In conclusion, working with </w:t>
      </w:r>
      <w:proofErr w:type="spellStart"/>
      <w:r>
        <w:t>ConvNeXt</w:t>
      </w:r>
      <w:proofErr w:type="spellEnd"/>
      <w:r>
        <w:t xml:space="preserve"> for image classification was a valuable learning experience that deepened my understanding of neural network architectures and their practical applications.</w:t>
      </w:r>
    </w:p>
    <w:p w14:paraId="059662E9" w14:textId="2B24F118" w:rsidR="00B04491" w:rsidRDefault="00B04491" w:rsidP="00B04491">
      <w:pPr>
        <w:jc w:val="both"/>
      </w:pPr>
      <w:r>
        <w:t>Moving forward, I am eager to further explore advanced deep learning models and contribute meaningfully to the field of computer vision. This lab has sparked my interest in pursuing more sophisticated machine learning projects.</w:t>
      </w:r>
    </w:p>
    <w:p w14:paraId="4DCD066F" w14:textId="4D7CB6FA" w:rsidR="00B04491" w:rsidRDefault="00B04491" w:rsidP="00B04491">
      <w:pPr>
        <w:jc w:val="both"/>
      </w:pPr>
      <w:r>
        <w:t>Future Application: The lessons learned from this lab are directly applicable to future academic projects and real-life scenarios. I can leverage this knowledge to explore custom image classification tasks and contribute to ongoing research in machine learning.</w:t>
      </w:r>
    </w:p>
    <w:p w14:paraId="2557F6A8" w14:textId="3417AFAF" w:rsidR="00E65A5D" w:rsidRPr="00B04491" w:rsidRDefault="00B04491" w:rsidP="00B04491">
      <w:pPr>
        <w:jc w:val="both"/>
      </w:pPr>
      <w:r>
        <w:t>This reflection highlights the significance of hands-on experience in complementing theoretical knowledge and underscores the importance of continuous learning and exploration in the field of artificial intelligence and machine learning.</w:t>
      </w:r>
    </w:p>
    <w:sectPr w:rsidR="00E65A5D" w:rsidRPr="00B04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94"/>
    <w:rsid w:val="001B44DE"/>
    <w:rsid w:val="004B28F1"/>
    <w:rsid w:val="00B04491"/>
    <w:rsid w:val="00B96F1F"/>
    <w:rsid w:val="00D54C7B"/>
    <w:rsid w:val="00DF6DBD"/>
    <w:rsid w:val="00E13894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655C"/>
  <w15:docId w15:val="{E80323EC-03FE-4A20-A6B3-50B7FDF8C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3419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1</cp:revision>
  <dcterms:created xsi:type="dcterms:W3CDTF">2024-04-05T00:57:00Z</dcterms:created>
  <dcterms:modified xsi:type="dcterms:W3CDTF">2024-04-22T01:45:00Z</dcterms:modified>
</cp:coreProperties>
</file>