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137EA" w14:textId="0AC592A3" w:rsidR="00BF224C" w:rsidRDefault="002967A5">
      <w:pPr>
        <w:rPr>
          <w:b/>
          <w:bCs/>
          <w:lang w:val="en-US"/>
        </w:rPr>
      </w:pPr>
      <w:r w:rsidRPr="00F637A5">
        <w:rPr>
          <w:b/>
          <w:bCs/>
          <w:lang w:val="en-US"/>
        </w:rPr>
        <w:t xml:space="preserve">Human </w:t>
      </w:r>
      <w:r w:rsidR="00F637A5">
        <w:rPr>
          <w:b/>
          <w:bCs/>
          <w:lang w:val="en-US"/>
        </w:rPr>
        <w:t>R</w:t>
      </w:r>
      <w:r w:rsidRPr="00F637A5">
        <w:rPr>
          <w:b/>
          <w:bCs/>
          <w:lang w:val="en-US"/>
        </w:rPr>
        <w:t xml:space="preserve">esearch </w:t>
      </w:r>
      <w:r w:rsidR="00F637A5">
        <w:rPr>
          <w:b/>
          <w:bCs/>
          <w:lang w:val="en-US"/>
        </w:rPr>
        <w:t>E</w:t>
      </w:r>
      <w:r w:rsidRPr="00F637A5">
        <w:rPr>
          <w:b/>
          <w:bCs/>
          <w:lang w:val="en-US"/>
        </w:rPr>
        <w:t xml:space="preserve">thics </w:t>
      </w:r>
      <w:r w:rsidR="00F637A5">
        <w:rPr>
          <w:b/>
          <w:bCs/>
          <w:lang w:val="en-US"/>
        </w:rPr>
        <w:t>P</w:t>
      </w:r>
      <w:r w:rsidRPr="00F637A5">
        <w:rPr>
          <w:b/>
          <w:bCs/>
          <w:lang w:val="en-US"/>
        </w:rPr>
        <w:t xml:space="preserve">roject </w:t>
      </w:r>
      <w:r w:rsidR="00F637A5">
        <w:rPr>
          <w:b/>
          <w:bCs/>
          <w:lang w:val="en-US"/>
        </w:rPr>
        <w:t>A</w:t>
      </w:r>
      <w:r w:rsidRPr="00F637A5">
        <w:rPr>
          <w:b/>
          <w:bCs/>
          <w:lang w:val="en-US"/>
        </w:rPr>
        <w:t xml:space="preserve">pplication </w:t>
      </w:r>
      <w:r w:rsidR="00F637A5">
        <w:rPr>
          <w:b/>
          <w:bCs/>
          <w:lang w:val="en-US"/>
        </w:rPr>
        <w:t>A</w:t>
      </w:r>
      <w:r w:rsidRPr="00F637A5">
        <w:rPr>
          <w:b/>
          <w:bCs/>
          <w:lang w:val="en-US"/>
        </w:rPr>
        <w:t xml:space="preserve">mendment </w:t>
      </w:r>
      <w:r w:rsidR="00F637A5">
        <w:rPr>
          <w:b/>
          <w:bCs/>
          <w:lang w:val="en-US"/>
        </w:rPr>
        <w:t>C</w:t>
      </w:r>
      <w:r w:rsidRPr="00F637A5">
        <w:rPr>
          <w:b/>
          <w:bCs/>
          <w:lang w:val="en-US"/>
        </w:rPr>
        <w:t>hanges</w:t>
      </w:r>
    </w:p>
    <w:p w14:paraId="58973B19" w14:textId="302CE321" w:rsidR="00F637A5" w:rsidRPr="00F637A5" w:rsidRDefault="00F637A5">
      <w:pPr>
        <w:rPr>
          <w:lang w:val="en-US"/>
        </w:rPr>
      </w:pPr>
      <w:r>
        <w:rPr>
          <w:b/>
          <w:bCs/>
          <w:lang w:val="en-US"/>
        </w:rPr>
        <w:t xml:space="preserve">Ethics ID: </w:t>
      </w:r>
      <w:r>
        <w:rPr>
          <w:lang w:val="en-US"/>
        </w:rPr>
        <w:t>1749270</w:t>
      </w:r>
      <w:bookmarkStart w:id="0" w:name="_GoBack"/>
      <w:bookmarkEnd w:id="0"/>
    </w:p>
    <w:p w14:paraId="4CF77D2C" w14:textId="4D89DC52" w:rsidR="002967A5" w:rsidRDefault="002967A5">
      <w:pPr>
        <w:rPr>
          <w:lang w:val="en-US"/>
        </w:rPr>
      </w:pPr>
    </w:p>
    <w:p w14:paraId="3CD61FBD" w14:textId="50FF2018" w:rsidR="002967A5" w:rsidRPr="002967A5" w:rsidRDefault="002967A5" w:rsidP="002967A5">
      <w:pPr>
        <w:jc w:val="center"/>
        <w:rPr>
          <w:b/>
          <w:bCs/>
          <w:lang w:val="en-US"/>
        </w:rPr>
      </w:pPr>
      <w:r w:rsidRPr="002967A5">
        <w:rPr>
          <w:b/>
          <w:bCs/>
          <w:lang w:val="en-US"/>
        </w:rPr>
        <w:t>Project Application Form</w:t>
      </w:r>
      <w:r w:rsidRPr="002967A5">
        <w:rPr>
          <w:b/>
          <w:bCs/>
          <w:lang w:val="en-US"/>
        </w:rPr>
        <w:br/>
      </w:r>
    </w:p>
    <w:tbl>
      <w:tblPr>
        <w:tblStyle w:val="TableGrid"/>
        <w:tblW w:w="0" w:type="auto"/>
        <w:tblLook w:val="04A0" w:firstRow="1" w:lastRow="0" w:firstColumn="1" w:lastColumn="0" w:noHBand="0" w:noVBand="1"/>
      </w:tblPr>
      <w:tblGrid>
        <w:gridCol w:w="4675"/>
        <w:gridCol w:w="4675"/>
      </w:tblGrid>
      <w:tr w:rsidR="002967A5" w14:paraId="113BE9A5" w14:textId="77777777" w:rsidTr="002967A5">
        <w:tc>
          <w:tcPr>
            <w:tcW w:w="4675" w:type="dxa"/>
          </w:tcPr>
          <w:p w14:paraId="169B8340" w14:textId="4EE609C7" w:rsidR="002967A5" w:rsidRDefault="002967A5" w:rsidP="002967A5">
            <w:pPr>
              <w:rPr>
                <w:lang w:val="en-US"/>
              </w:rPr>
            </w:pPr>
            <w:r>
              <w:rPr>
                <w:lang w:val="en-US"/>
              </w:rPr>
              <w:t>Section</w:t>
            </w:r>
          </w:p>
        </w:tc>
        <w:tc>
          <w:tcPr>
            <w:tcW w:w="4675" w:type="dxa"/>
          </w:tcPr>
          <w:p w14:paraId="6706F6EE" w14:textId="50FB0DC9" w:rsidR="002967A5" w:rsidRDefault="002967A5" w:rsidP="002967A5">
            <w:pPr>
              <w:rPr>
                <w:lang w:val="en-US"/>
              </w:rPr>
            </w:pPr>
            <w:r>
              <w:rPr>
                <w:lang w:val="en-US"/>
              </w:rPr>
              <w:t xml:space="preserve">1.1 </w:t>
            </w:r>
          </w:p>
        </w:tc>
      </w:tr>
      <w:tr w:rsidR="002967A5" w14:paraId="59D282F9" w14:textId="77777777" w:rsidTr="002967A5">
        <w:tc>
          <w:tcPr>
            <w:tcW w:w="4675" w:type="dxa"/>
          </w:tcPr>
          <w:p w14:paraId="427F28F9" w14:textId="2BAB6254" w:rsidR="002967A5" w:rsidRDefault="002967A5" w:rsidP="002967A5">
            <w:pPr>
              <w:rPr>
                <w:lang w:val="en-US"/>
              </w:rPr>
            </w:pPr>
            <w:r>
              <w:rPr>
                <w:lang w:val="en-US"/>
              </w:rPr>
              <w:t>Subsection</w:t>
            </w:r>
          </w:p>
        </w:tc>
        <w:tc>
          <w:tcPr>
            <w:tcW w:w="4675" w:type="dxa"/>
          </w:tcPr>
          <w:p w14:paraId="23539D9E" w14:textId="5664D1AE" w:rsidR="002967A5" w:rsidRDefault="002967A5" w:rsidP="002967A5">
            <w:pPr>
              <w:rPr>
                <w:lang w:val="en-US"/>
              </w:rPr>
            </w:pPr>
            <w:r>
              <w:rPr>
                <w:lang w:val="en-US"/>
              </w:rPr>
              <w:t>Research Design</w:t>
            </w:r>
          </w:p>
        </w:tc>
      </w:tr>
      <w:tr w:rsidR="002967A5" w14:paraId="0E7D40E8" w14:textId="77777777" w:rsidTr="002967A5">
        <w:tc>
          <w:tcPr>
            <w:tcW w:w="4675" w:type="dxa"/>
          </w:tcPr>
          <w:p w14:paraId="7BF77CB8" w14:textId="1F09D014" w:rsidR="002967A5" w:rsidRDefault="002967A5" w:rsidP="002967A5">
            <w:pPr>
              <w:rPr>
                <w:lang w:val="en-US"/>
              </w:rPr>
            </w:pPr>
            <w:r>
              <w:rPr>
                <w:lang w:val="en-US"/>
              </w:rPr>
              <w:t>Page Reference</w:t>
            </w:r>
          </w:p>
        </w:tc>
        <w:tc>
          <w:tcPr>
            <w:tcW w:w="4675" w:type="dxa"/>
          </w:tcPr>
          <w:p w14:paraId="60789F1F" w14:textId="74CCEAE8" w:rsidR="002967A5" w:rsidRDefault="002967A5" w:rsidP="002967A5">
            <w:pPr>
              <w:rPr>
                <w:lang w:val="en-US"/>
              </w:rPr>
            </w:pPr>
            <w:r>
              <w:rPr>
                <w:lang w:val="en-US"/>
              </w:rPr>
              <w:t>2</w:t>
            </w:r>
          </w:p>
        </w:tc>
      </w:tr>
      <w:tr w:rsidR="002967A5" w14:paraId="78ECD2EF" w14:textId="77777777" w:rsidTr="002967A5">
        <w:tc>
          <w:tcPr>
            <w:tcW w:w="4675" w:type="dxa"/>
          </w:tcPr>
          <w:p w14:paraId="762FB32F" w14:textId="6ED45E4B" w:rsidR="002967A5" w:rsidRDefault="002967A5" w:rsidP="002967A5">
            <w:pPr>
              <w:rPr>
                <w:lang w:val="en-US"/>
              </w:rPr>
            </w:pPr>
            <w:r>
              <w:rPr>
                <w:lang w:val="en-US"/>
              </w:rPr>
              <w:t>Original Wording</w:t>
            </w:r>
          </w:p>
        </w:tc>
        <w:tc>
          <w:tcPr>
            <w:tcW w:w="4675" w:type="dxa"/>
          </w:tcPr>
          <w:p w14:paraId="243D6B8F" w14:textId="60E9EDD7" w:rsidR="002967A5" w:rsidRDefault="002967A5" w:rsidP="002967A5">
            <w:pPr>
              <w:pStyle w:val="Guidance"/>
            </w:pPr>
            <w:r>
              <w:t xml:space="preserve">Participants drawn from the Melbourne School of Psychological Sciences paid SONA scheme will be asked to complete four sessions. Each session is estimated to take between 50 to 70 minutes to complete, and consists of 36 blocks, with 9 trials per block for a total of 324 trials per session. Each trial consists of seeing a word positioned on a circle, and then after a delay, participants will be cued with the word, and then indicate using a computer mouse where on the circle the cued word was located” </w:t>
            </w:r>
          </w:p>
          <w:p w14:paraId="09562973" w14:textId="4980DA2C" w:rsidR="002967A5" w:rsidRDefault="002967A5" w:rsidP="002967A5">
            <w:pPr>
              <w:pStyle w:val="Guidance"/>
            </w:pPr>
          </w:p>
          <w:p w14:paraId="51E8DE45" w14:textId="77777777" w:rsidR="002967A5" w:rsidRDefault="002967A5" w:rsidP="002967A5">
            <w:pPr>
              <w:pStyle w:val="Default"/>
              <w:rPr>
                <w:sz w:val="20"/>
                <w:szCs w:val="20"/>
              </w:rPr>
            </w:pPr>
            <w:r>
              <w:rPr>
                <w:sz w:val="20"/>
                <w:szCs w:val="20"/>
              </w:rPr>
              <w:t>There are two conditions: long delay (7 minutes) and short delay (2 minutes). The delay between study and test in the long condition will be occupied by two other blocks.</w:t>
            </w:r>
          </w:p>
          <w:p w14:paraId="6F3EA911" w14:textId="77777777" w:rsidR="002967A5" w:rsidRDefault="002967A5" w:rsidP="002967A5">
            <w:pPr>
              <w:pStyle w:val="Guidance"/>
              <w:ind w:left="0"/>
            </w:pPr>
          </w:p>
          <w:p w14:paraId="1EFA070A" w14:textId="77777777" w:rsidR="002967A5" w:rsidRPr="002967A5" w:rsidRDefault="002967A5" w:rsidP="002967A5"/>
        </w:tc>
      </w:tr>
      <w:tr w:rsidR="002967A5" w14:paraId="585F0850" w14:textId="77777777" w:rsidTr="002967A5">
        <w:tc>
          <w:tcPr>
            <w:tcW w:w="4675" w:type="dxa"/>
          </w:tcPr>
          <w:p w14:paraId="2A902E25" w14:textId="327C3AD1" w:rsidR="002967A5" w:rsidRDefault="002967A5" w:rsidP="002967A5">
            <w:pPr>
              <w:rPr>
                <w:lang w:val="en-US"/>
              </w:rPr>
            </w:pPr>
            <w:r>
              <w:rPr>
                <w:lang w:val="en-US"/>
              </w:rPr>
              <w:t>Amended Wording</w:t>
            </w:r>
          </w:p>
        </w:tc>
        <w:tc>
          <w:tcPr>
            <w:tcW w:w="4675" w:type="dxa"/>
          </w:tcPr>
          <w:p w14:paraId="29142219" w14:textId="77777777" w:rsidR="002967A5" w:rsidRDefault="002967A5" w:rsidP="002967A5">
            <w:pPr>
              <w:pStyle w:val="Guidance"/>
            </w:pPr>
            <w:bookmarkStart w:id="1" w:name="_Hlk15361294"/>
            <w:r>
              <w:t xml:space="preserve">Participants drawn from the Melbourne School of Psychological Sciences </w:t>
            </w:r>
            <w:r w:rsidRPr="002967A5">
              <w:rPr>
                <w:highlight w:val="yellow"/>
              </w:rPr>
              <w:t>undergraduate REP system and</w:t>
            </w:r>
            <w:r>
              <w:t xml:space="preserve"> paid SONA scheme will be asked to complete four experimental sessions</w:t>
            </w:r>
            <w:bookmarkEnd w:id="1"/>
            <w:r>
              <w:t xml:space="preserve">. Each session is estimated to take between </w:t>
            </w:r>
            <w:r w:rsidRPr="002967A5">
              <w:rPr>
                <w:highlight w:val="yellow"/>
              </w:rPr>
              <w:t>45 to 60 minutes to complete</w:t>
            </w:r>
            <w:r>
              <w:t xml:space="preserve">. Each trial consists of seeing a word positioned on a circle, and then after a delay, participants will be cued with the word, and then indicate using a computer mouse where on the circle the cued word was located. </w:t>
            </w:r>
          </w:p>
          <w:p w14:paraId="78470A32" w14:textId="77777777" w:rsidR="002967A5" w:rsidRPr="002967A5" w:rsidRDefault="002967A5" w:rsidP="002967A5"/>
        </w:tc>
      </w:tr>
      <w:tr w:rsidR="002967A5" w14:paraId="2C1DBDCD" w14:textId="77777777" w:rsidTr="002967A5">
        <w:tc>
          <w:tcPr>
            <w:tcW w:w="4675" w:type="dxa"/>
          </w:tcPr>
          <w:p w14:paraId="30A89021" w14:textId="66903527" w:rsidR="002967A5" w:rsidRDefault="002967A5" w:rsidP="002967A5">
            <w:pPr>
              <w:rPr>
                <w:lang w:val="en-US"/>
              </w:rPr>
            </w:pPr>
            <w:r>
              <w:rPr>
                <w:lang w:val="en-US"/>
              </w:rPr>
              <w:t>Summary of Changes</w:t>
            </w:r>
          </w:p>
        </w:tc>
        <w:tc>
          <w:tcPr>
            <w:tcW w:w="4675" w:type="dxa"/>
          </w:tcPr>
          <w:p w14:paraId="4DAE2066" w14:textId="1A71C1B5" w:rsidR="002967A5" w:rsidRDefault="002967A5" w:rsidP="002967A5">
            <w:pPr>
              <w:rPr>
                <w:lang w:val="en-US"/>
              </w:rPr>
            </w:pPr>
            <w:r>
              <w:rPr>
                <w:lang w:val="en-US"/>
              </w:rPr>
              <w:t>Included undergraduate REP in description of participants. Removed specific description of the experimental task, which no longer includes a delay manipulation</w:t>
            </w:r>
          </w:p>
        </w:tc>
      </w:tr>
    </w:tbl>
    <w:p w14:paraId="75651772" w14:textId="42417915" w:rsidR="002967A5" w:rsidRDefault="002967A5" w:rsidP="002967A5"/>
    <w:tbl>
      <w:tblPr>
        <w:tblStyle w:val="TableGrid"/>
        <w:tblW w:w="0" w:type="auto"/>
        <w:tblLook w:val="04A0" w:firstRow="1" w:lastRow="0" w:firstColumn="1" w:lastColumn="0" w:noHBand="0" w:noVBand="1"/>
      </w:tblPr>
      <w:tblGrid>
        <w:gridCol w:w="4675"/>
        <w:gridCol w:w="4675"/>
      </w:tblGrid>
      <w:tr w:rsidR="002967A5" w14:paraId="2BCFE277" w14:textId="77777777" w:rsidTr="00744266">
        <w:tc>
          <w:tcPr>
            <w:tcW w:w="4675" w:type="dxa"/>
          </w:tcPr>
          <w:p w14:paraId="74515C92" w14:textId="77777777" w:rsidR="002967A5" w:rsidRDefault="002967A5" w:rsidP="00744266">
            <w:pPr>
              <w:rPr>
                <w:lang w:val="en-US"/>
              </w:rPr>
            </w:pPr>
            <w:r>
              <w:rPr>
                <w:lang w:val="en-US"/>
              </w:rPr>
              <w:t>Section</w:t>
            </w:r>
          </w:p>
        </w:tc>
        <w:tc>
          <w:tcPr>
            <w:tcW w:w="4675" w:type="dxa"/>
          </w:tcPr>
          <w:p w14:paraId="70594599" w14:textId="49992543" w:rsidR="002967A5" w:rsidRDefault="002967A5" w:rsidP="00744266">
            <w:pPr>
              <w:rPr>
                <w:lang w:val="en-US"/>
              </w:rPr>
            </w:pPr>
            <w:r>
              <w:rPr>
                <w:lang w:val="en-US"/>
              </w:rPr>
              <w:t>2.2</w:t>
            </w:r>
          </w:p>
        </w:tc>
      </w:tr>
      <w:tr w:rsidR="002967A5" w14:paraId="2B8D3AC6" w14:textId="77777777" w:rsidTr="00744266">
        <w:tc>
          <w:tcPr>
            <w:tcW w:w="4675" w:type="dxa"/>
          </w:tcPr>
          <w:p w14:paraId="612FA7A6" w14:textId="77777777" w:rsidR="002967A5" w:rsidRDefault="002967A5" w:rsidP="00744266">
            <w:pPr>
              <w:rPr>
                <w:lang w:val="en-US"/>
              </w:rPr>
            </w:pPr>
            <w:r>
              <w:rPr>
                <w:lang w:val="en-US"/>
              </w:rPr>
              <w:t>Subsection</w:t>
            </w:r>
          </w:p>
        </w:tc>
        <w:tc>
          <w:tcPr>
            <w:tcW w:w="4675" w:type="dxa"/>
          </w:tcPr>
          <w:p w14:paraId="7C3F82E3" w14:textId="01266156" w:rsidR="002967A5" w:rsidRDefault="002967A5" w:rsidP="00744266">
            <w:pPr>
              <w:rPr>
                <w:lang w:val="en-US"/>
              </w:rPr>
            </w:pPr>
            <w:r>
              <w:rPr>
                <w:lang w:val="en-US"/>
              </w:rPr>
              <w:t>Recruitment</w:t>
            </w:r>
          </w:p>
        </w:tc>
      </w:tr>
      <w:tr w:rsidR="002967A5" w14:paraId="769C2C49" w14:textId="77777777" w:rsidTr="00744266">
        <w:tc>
          <w:tcPr>
            <w:tcW w:w="4675" w:type="dxa"/>
          </w:tcPr>
          <w:p w14:paraId="64147E97" w14:textId="77777777" w:rsidR="002967A5" w:rsidRDefault="002967A5" w:rsidP="00744266">
            <w:pPr>
              <w:rPr>
                <w:lang w:val="en-US"/>
              </w:rPr>
            </w:pPr>
            <w:r>
              <w:rPr>
                <w:lang w:val="en-US"/>
              </w:rPr>
              <w:lastRenderedPageBreak/>
              <w:t>Page Reference</w:t>
            </w:r>
          </w:p>
        </w:tc>
        <w:tc>
          <w:tcPr>
            <w:tcW w:w="4675" w:type="dxa"/>
          </w:tcPr>
          <w:p w14:paraId="01495DB2" w14:textId="3870C8A1" w:rsidR="002967A5" w:rsidRDefault="002967A5" w:rsidP="00744266">
            <w:pPr>
              <w:rPr>
                <w:lang w:val="en-US"/>
              </w:rPr>
            </w:pPr>
            <w:r>
              <w:rPr>
                <w:lang w:val="en-US"/>
              </w:rPr>
              <w:t>5</w:t>
            </w:r>
          </w:p>
        </w:tc>
      </w:tr>
      <w:tr w:rsidR="002967A5" w14:paraId="4C49FDE7" w14:textId="77777777" w:rsidTr="00744266">
        <w:tc>
          <w:tcPr>
            <w:tcW w:w="4675" w:type="dxa"/>
          </w:tcPr>
          <w:p w14:paraId="605BD651" w14:textId="77777777" w:rsidR="002967A5" w:rsidRDefault="002967A5" w:rsidP="00744266">
            <w:pPr>
              <w:rPr>
                <w:lang w:val="en-US"/>
              </w:rPr>
            </w:pPr>
            <w:r>
              <w:rPr>
                <w:lang w:val="en-US"/>
              </w:rPr>
              <w:t>Original Wording</w:t>
            </w:r>
          </w:p>
        </w:tc>
        <w:tc>
          <w:tcPr>
            <w:tcW w:w="4675" w:type="dxa"/>
          </w:tcPr>
          <w:p w14:paraId="3E39D916" w14:textId="404C73FD" w:rsidR="002967A5" w:rsidRDefault="002967A5" w:rsidP="00744266">
            <w:pPr>
              <w:rPr>
                <w:lang w:val="en-US"/>
              </w:rPr>
            </w:pPr>
            <w:r>
              <w:t>Recruitment will be conducted using the Melbourne School of Psychological Sciences paid SONA scheme.</w:t>
            </w:r>
          </w:p>
        </w:tc>
      </w:tr>
      <w:tr w:rsidR="002967A5" w14:paraId="605D6212" w14:textId="77777777" w:rsidTr="00744266">
        <w:tc>
          <w:tcPr>
            <w:tcW w:w="4675" w:type="dxa"/>
          </w:tcPr>
          <w:p w14:paraId="4D9E69BF" w14:textId="77777777" w:rsidR="002967A5" w:rsidRDefault="002967A5" w:rsidP="00744266">
            <w:pPr>
              <w:rPr>
                <w:lang w:val="en-US"/>
              </w:rPr>
            </w:pPr>
            <w:r>
              <w:rPr>
                <w:lang w:val="en-US"/>
              </w:rPr>
              <w:t>Amended Wording</w:t>
            </w:r>
          </w:p>
        </w:tc>
        <w:tc>
          <w:tcPr>
            <w:tcW w:w="4675" w:type="dxa"/>
          </w:tcPr>
          <w:p w14:paraId="1E7ECCD8" w14:textId="77777777" w:rsidR="002967A5" w:rsidRDefault="002967A5" w:rsidP="002967A5">
            <w:pPr>
              <w:pStyle w:val="Guidance"/>
            </w:pPr>
            <w:r>
              <w:t xml:space="preserve">Recruitment will be conducted using </w:t>
            </w:r>
            <w:r w:rsidRPr="002967A5">
              <w:rPr>
                <w:highlight w:val="yellow"/>
              </w:rPr>
              <w:t>both the Melbourne School of Psychological Sciences paid SONA scheme and the undergraduate REP program.</w:t>
            </w:r>
          </w:p>
          <w:p w14:paraId="514BB4A1" w14:textId="77777777" w:rsidR="002967A5" w:rsidRPr="002967A5" w:rsidRDefault="002967A5" w:rsidP="00744266"/>
        </w:tc>
      </w:tr>
      <w:tr w:rsidR="002967A5" w14:paraId="7DD55D73" w14:textId="77777777" w:rsidTr="00744266">
        <w:tc>
          <w:tcPr>
            <w:tcW w:w="4675" w:type="dxa"/>
          </w:tcPr>
          <w:p w14:paraId="798847B8" w14:textId="77777777" w:rsidR="002967A5" w:rsidRDefault="002967A5" w:rsidP="00744266">
            <w:pPr>
              <w:rPr>
                <w:lang w:val="en-US"/>
              </w:rPr>
            </w:pPr>
            <w:r>
              <w:rPr>
                <w:lang w:val="en-US"/>
              </w:rPr>
              <w:t>Summary of Changes</w:t>
            </w:r>
          </w:p>
        </w:tc>
        <w:tc>
          <w:tcPr>
            <w:tcW w:w="4675" w:type="dxa"/>
          </w:tcPr>
          <w:p w14:paraId="7C344F5B" w14:textId="62F5942A" w:rsidR="002967A5" w:rsidRDefault="002967A5" w:rsidP="00744266">
            <w:pPr>
              <w:rPr>
                <w:lang w:val="en-US"/>
              </w:rPr>
            </w:pPr>
            <w:r>
              <w:rPr>
                <w:lang w:val="en-US"/>
              </w:rPr>
              <w:t xml:space="preserve">Included undergraduate REP </w:t>
            </w:r>
            <w:r>
              <w:rPr>
                <w:lang w:val="en-US"/>
              </w:rPr>
              <w:t>as a means of</w:t>
            </w:r>
            <w:r>
              <w:rPr>
                <w:lang w:val="en-US"/>
              </w:rPr>
              <w:t xml:space="preserve"> </w:t>
            </w:r>
            <w:r>
              <w:rPr>
                <w:lang w:val="en-US"/>
              </w:rPr>
              <w:t>recruitment.</w:t>
            </w:r>
          </w:p>
        </w:tc>
      </w:tr>
    </w:tbl>
    <w:p w14:paraId="64CF0074" w14:textId="2A6BC8F8" w:rsidR="002967A5" w:rsidRDefault="002967A5" w:rsidP="002967A5">
      <w:pPr>
        <w:rPr>
          <w:lang w:val="en-US"/>
        </w:rPr>
      </w:pPr>
    </w:p>
    <w:tbl>
      <w:tblPr>
        <w:tblStyle w:val="TableGrid"/>
        <w:tblW w:w="0" w:type="auto"/>
        <w:tblLook w:val="04A0" w:firstRow="1" w:lastRow="0" w:firstColumn="1" w:lastColumn="0" w:noHBand="0" w:noVBand="1"/>
      </w:tblPr>
      <w:tblGrid>
        <w:gridCol w:w="4675"/>
        <w:gridCol w:w="4675"/>
      </w:tblGrid>
      <w:tr w:rsidR="002967A5" w14:paraId="49E1AEDD" w14:textId="77777777" w:rsidTr="00744266">
        <w:tc>
          <w:tcPr>
            <w:tcW w:w="4675" w:type="dxa"/>
          </w:tcPr>
          <w:p w14:paraId="7E83AA9E" w14:textId="77777777" w:rsidR="002967A5" w:rsidRDefault="002967A5" w:rsidP="00744266">
            <w:pPr>
              <w:rPr>
                <w:lang w:val="en-US"/>
              </w:rPr>
            </w:pPr>
            <w:r>
              <w:rPr>
                <w:lang w:val="en-US"/>
              </w:rPr>
              <w:t>Section</w:t>
            </w:r>
          </w:p>
        </w:tc>
        <w:tc>
          <w:tcPr>
            <w:tcW w:w="4675" w:type="dxa"/>
          </w:tcPr>
          <w:p w14:paraId="1C35754C" w14:textId="403752AE" w:rsidR="002967A5" w:rsidRDefault="002967A5" w:rsidP="00744266">
            <w:pPr>
              <w:rPr>
                <w:lang w:val="en-US"/>
              </w:rPr>
            </w:pPr>
            <w:r>
              <w:rPr>
                <w:lang w:val="en-US"/>
              </w:rPr>
              <w:t>2.2</w:t>
            </w:r>
          </w:p>
        </w:tc>
      </w:tr>
      <w:tr w:rsidR="002967A5" w14:paraId="5327A1BF" w14:textId="77777777" w:rsidTr="00744266">
        <w:tc>
          <w:tcPr>
            <w:tcW w:w="4675" w:type="dxa"/>
          </w:tcPr>
          <w:p w14:paraId="71FE2E59" w14:textId="77777777" w:rsidR="002967A5" w:rsidRDefault="002967A5" w:rsidP="00744266">
            <w:pPr>
              <w:rPr>
                <w:lang w:val="en-US"/>
              </w:rPr>
            </w:pPr>
            <w:r>
              <w:rPr>
                <w:lang w:val="en-US"/>
              </w:rPr>
              <w:t>Subsection</w:t>
            </w:r>
          </w:p>
        </w:tc>
        <w:tc>
          <w:tcPr>
            <w:tcW w:w="4675" w:type="dxa"/>
          </w:tcPr>
          <w:p w14:paraId="3F44F2E9" w14:textId="6A27B095" w:rsidR="002967A5" w:rsidRDefault="002967A5" w:rsidP="00744266">
            <w:pPr>
              <w:rPr>
                <w:lang w:val="en-US"/>
              </w:rPr>
            </w:pPr>
            <w:r>
              <w:rPr>
                <w:lang w:val="en-US"/>
              </w:rPr>
              <w:t>Participant Incentives</w:t>
            </w:r>
          </w:p>
        </w:tc>
      </w:tr>
      <w:tr w:rsidR="002967A5" w14:paraId="65CB418D" w14:textId="77777777" w:rsidTr="00744266">
        <w:tc>
          <w:tcPr>
            <w:tcW w:w="4675" w:type="dxa"/>
          </w:tcPr>
          <w:p w14:paraId="3274F2B5" w14:textId="77777777" w:rsidR="002967A5" w:rsidRDefault="002967A5" w:rsidP="00744266">
            <w:pPr>
              <w:rPr>
                <w:lang w:val="en-US"/>
              </w:rPr>
            </w:pPr>
            <w:r>
              <w:rPr>
                <w:lang w:val="en-US"/>
              </w:rPr>
              <w:t>Page Reference</w:t>
            </w:r>
          </w:p>
        </w:tc>
        <w:tc>
          <w:tcPr>
            <w:tcW w:w="4675" w:type="dxa"/>
          </w:tcPr>
          <w:p w14:paraId="4B8FC6D2" w14:textId="2194E7EE" w:rsidR="002967A5" w:rsidRDefault="002967A5" w:rsidP="00744266">
            <w:pPr>
              <w:rPr>
                <w:lang w:val="en-US"/>
              </w:rPr>
            </w:pPr>
            <w:r>
              <w:rPr>
                <w:lang w:val="en-US"/>
              </w:rPr>
              <w:t>5</w:t>
            </w:r>
          </w:p>
        </w:tc>
      </w:tr>
      <w:tr w:rsidR="002967A5" w14:paraId="431C3819" w14:textId="77777777" w:rsidTr="00744266">
        <w:tc>
          <w:tcPr>
            <w:tcW w:w="4675" w:type="dxa"/>
          </w:tcPr>
          <w:p w14:paraId="419EA134" w14:textId="77777777" w:rsidR="002967A5" w:rsidRDefault="002967A5" w:rsidP="00744266">
            <w:pPr>
              <w:rPr>
                <w:lang w:val="en-US"/>
              </w:rPr>
            </w:pPr>
            <w:r>
              <w:rPr>
                <w:lang w:val="en-US"/>
              </w:rPr>
              <w:t>Original Wording</w:t>
            </w:r>
          </w:p>
        </w:tc>
        <w:tc>
          <w:tcPr>
            <w:tcW w:w="4675" w:type="dxa"/>
          </w:tcPr>
          <w:p w14:paraId="7D9B1FB4" w14:textId="4796D5D0" w:rsidR="002967A5" w:rsidRPr="002967A5" w:rsidRDefault="002967A5" w:rsidP="002967A5">
            <w:pPr>
              <w:pStyle w:val="Guidance"/>
            </w:pPr>
            <w:r>
              <w:t>Participants will be paid $12 for each session. Participants will complete 2 to 4 sessions.</w:t>
            </w:r>
          </w:p>
        </w:tc>
      </w:tr>
      <w:tr w:rsidR="002967A5" w14:paraId="6EBCC84B" w14:textId="77777777" w:rsidTr="00744266">
        <w:tc>
          <w:tcPr>
            <w:tcW w:w="4675" w:type="dxa"/>
          </w:tcPr>
          <w:p w14:paraId="2CA0ECBA" w14:textId="77777777" w:rsidR="002967A5" w:rsidRDefault="002967A5" w:rsidP="00744266">
            <w:pPr>
              <w:rPr>
                <w:lang w:val="en-US"/>
              </w:rPr>
            </w:pPr>
            <w:r>
              <w:rPr>
                <w:lang w:val="en-US"/>
              </w:rPr>
              <w:t>Amended Wording</w:t>
            </w:r>
          </w:p>
        </w:tc>
        <w:tc>
          <w:tcPr>
            <w:tcW w:w="4675" w:type="dxa"/>
          </w:tcPr>
          <w:p w14:paraId="34A666A6" w14:textId="4CDEE162" w:rsidR="002967A5" w:rsidRPr="002967A5" w:rsidRDefault="002967A5" w:rsidP="002967A5">
            <w:pPr>
              <w:pStyle w:val="Guidance"/>
            </w:pPr>
            <w:r w:rsidRPr="002967A5">
              <w:rPr>
                <w:highlight w:val="yellow"/>
              </w:rPr>
              <w:t>Research Experience Program (REP) participants will be granted REP credit. All other</w:t>
            </w:r>
            <w:r>
              <w:t xml:space="preserve"> participants </w:t>
            </w:r>
            <w:r>
              <w:t>(</w:t>
            </w:r>
            <w:r>
              <w:t>recruited via the SONA system</w:t>
            </w:r>
            <w:r>
              <w:t>)</w:t>
            </w:r>
            <w:r>
              <w:t xml:space="preserve"> will be paid $12 for each session. </w:t>
            </w:r>
          </w:p>
        </w:tc>
      </w:tr>
      <w:tr w:rsidR="002967A5" w14:paraId="3551ACBB" w14:textId="77777777" w:rsidTr="00744266">
        <w:tc>
          <w:tcPr>
            <w:tcW w:w="4675" w:type="dxa"/>
          </w:tcPr>
          <w:p w14:paraId="5B5CC4DA" w14:textId="77777777" w:rsidR="002967A5" w:rsidRDefault="002967A5" w:rsidP="00744266">
            <w:pPr>
              <w:rPr>
                <w:lang w:val="en-US"/>
              </w:rPr>
            </w:pPr>
            <w:r>
              <w:rPr>
                <w:lang w:val="en-US"/>
              </w:rPr>
              <w:t>Summary of Changes</w:t>
            </w:r>
          </w:p>
        </w:tc>
        <w:tc>
          <w:tcPr>
            <w:tcW w:w="4675" w:type="dxa"/>
          </w:tcPr>
          <w:p w14:paraId="10F8D6B6" w14:textId="440DEB21" w:rsidR="002967A5" w:rsidRDefault="002967A5" w:rsidP="00744266">
            <w:pPr>
              <w:rPr>
                <w:lang w:val="en-US"/>
              </w:rPr>
            </w:pPr>
            <w:r>
              <w:rPr>
                <w:lang w:val="en-US"/>
              </w:rPr>
              <w:t xml:space="preserve">Added REP credit as an incentive for students participating through the REP </w:t>
            </w:r>
          </w:p>
        </w:tc>
      </w:tr>
    </w:tbl>
    <w:p w14:paraId="0409941C" w14:textId="195C46A5" w:rsidR="002967A5" w:rsidRDefault="002967A5" w:rsidP="002967A5">
      <w:pPr>
        <w:rPr>
          <w:lang w:val="en-US"/>
        </w:rPr>
      </w:pPr>
    </w:p>
    <w:tbl>
      <w:tblPr>
        <w:tblStyle w:val="TableGrid"/>
        <w:tblW w:w="0" w:type="auto"/>
        <w:tblLook w:val="04A0" w:firstRow="1" w:lastRow="0" w:firstColumn="1" w:lastColumn="0" w:noHBand="0" w:noVBand="1"/>
      </w:tblPr>
      <w:tblGrid>
        <w:gridCol w:w="4675"/>
        <w:gridCol w:w="4675"/>
      </w:tblGrid>
      <w:tr w:rsidR="002967A5" w14:paraId="1C3AA74B" w14:textId="77777777" w:rsidTr="00744266">
        <w:tc>
          <w:tcPr>
            <w:tcW w:w="4675" w:type="dxa"/>
          </w:tcPr>
          <w:p w14:paraId="4C43242B" w14:textId="77777777" w:rsidR="002967A5" w:rsidRDefault="002967A5" w:rsidP="00744266">
            <w:pPr>
              <w:rPr>
                <w:lang w:val="en-US"/>
              </w:rPr>
            </w:pPr>
            <w:r>
              <w:rPr>
                <w:lang w:val="en-US"/>
              </w:rPr>
              <w:t>Section</w:t>
            </w:r>
          </w:p>
        </w:tc>
        <w:tc>
          <w:tcPr>
            <w:tcW w:w="4675" w:type="dxa"/>
          </w:tcPr>
          <w:p w14:paraId="46CF5D49" w14:textId="288E0447" w:rsidR="002967A5" w:rsidRDefault="002967A5" w:rsidP="00744266">
            <w:pPr>
              <w:rPr>
                <w:lang w:val="en-US"/>
              </w:rPr>
            </w:pPr>
            <w:r>
              <w:rPr>
                <w:lang w:val="en-US"/>
              </w:rPr>
              <w:t>2.2</w:t>
            </w:r>
          </w:p>
        </w:tc>
      </w:tr>
      <w:tr w:rsidR="002967A5" w14:paraId="58915255" w14:textId="77777777" w:rsidTr="00744266">
        <w:tc>
          <w:tcPr>
            <w:tcW w:w="4675" w:type="dxa"/>
          </w:tcPr>
          <w:p w14:paraId="11309FB2" w14:textId="77777777" w:rsidR="002967A5" w:rsidRDefault="002967A5" w:rsidP="00744266">
            <w:pPr>
              <w:rPr>
                <w:lang w:val="en-US"/>
              </w:rPr>
            </w:pPr>
            <w:r>
              <w:rPr>
                <w:lang w:val="en-US"/>
              </w:rPr>
              <w:t>Subsection</w:t>
            </w:r>
          </w:p>
        </w:tc>
        <w:tc>
          <w:tcPr>
            <w:tcW w:w="4675" w:type="dxa"/>
          </w:tcPr>
          <w:p w14:paraId="116B3307" w14:textId="11310B8D" w:rsidR="002967A5" w:rsidRDefault="002967A5" w:rsidP="00744266">
            <w:pPr>
              <w:rPr>
                <w:lang w:val="en-US"/>
              </w:rPr>
            </w:pPr>
            <w:r>
              <w:rPr>
                <w:lang w:val="en-US"/>
              </w:rPr>
              <w:t>Participant Task(s)</w:t>
            </w:r>
          </w:p>
        </w:tc>
      </w:tr>
      <w:tr w:rsidR="002967A5" w14:paraId="47A1D551" w14:textId="77777777" w:rsidTr="00744266">
        <w:tc>
          <w:tcPr>
            <w:tcW w:w="4675" w:type="dxa"/>
          </w:tcPr>
          <w:p w14:paraId="5A1068F5" w14:textId="77777777" w:rsidR="002967A5" w:rsidRDefault="002967A5" w:rsidP="00744266">
            <w:pPr>
              <w:rPr>
                <w:lang w:val="en-US"/>
              </w:rPr>
            </w:pPr>
            <w:r>
              <w:rPr>
                <w:lang w:val="en-US"/>
              </w:rPr>
              <w:t>Page Reference</w:t>
            </w:r>
          </w:p>
        </w:tc>
        <w:tc>
          <w:tcPr>
            <w:tcW w:w="4675" w:type="dxa"/>
          </w:tcPr>
          <w:p w14:paraId="4297764A" w14:textId="689268C7" w:rsidR="002967A5" w:rsidRDefault="002967A5" w:rsidP="00744266">
            <w:pPr>
              <w:rPr>
                <w:lang w:val="en-US"/>
              </w:rPr>
            </w:pPr>
            <w:r>
              <w:rPr>
                <w:lang w:val="en-US"/>
              </w:rPr>
              <w:t>5</w:t>
            </w:r>
          </w:p>
        </w:tc>
      </w:tr>
      <w:tr w:rsidR="002967A5" w14:paraId="568D5F0E" w14:textId="77777777" w:rsidTr="00744266">
        <w:tc>
          <w:tcPr>
            <w:tcW w:w="4675" w:type="dxa"/>
          </w:tcPr>
          <w:p w14:paraId="26815580" w14:textId="77777777" w:rsidR="002967A5" w:rsidRDefault="002967A5" w:rsidP="00744266">
            <w:pPr>
              <w:rPr>
                <w:lang w:val="en-US"/>
              </w:rPr>
            </w:pPr>
            <w:r>
              <w:rPr>
                <w:lang w:val="en-US"/>
              </w:rPr>
              <w:t>Original Wording</w:t>
            </w:r>
          </w:p>
        </w:tc>
        <w:tc>
          <w:tcPr>
            <w:tcW w:w="4675" w:type="dxa"/>
          </w:tcPr>
          <w:p w14:paraId="7C4D28B1" w14:textId="77777777" w:rsidR="002967A5" w:rsidRDefault="002967A5" w:rsidP="002967A5">
            <w:pPr>
              <w:pStyle w:val="Answer"/>
              <w:tabs>
                <w:tab w:val="left" w:pos="459"/>
              </w:tabs>
              <w:spacing w:after="0"/>
            </w:pPr>
            <w:r>
              <w:t>In one trial, participants will be asked to remember a display consisting of a word positioned along a circle on a screen. After an experimental delay period, participants will be cued with the word, and will be asked to indicate using a computer mouse where on the circle that word was presented. Participants will complete 2 to 4 sessions, which are estimated to take between 50 to 70 minutes to complete.</w:t>
            </w:r>
          </w:p>
          <w:p w14:paraId="4AB9D781" w14:textId="77777777" w:rsidR="002967A5" w:rsidRPr="002967A5" w:rsidRDefault="002967A5" w:rsidP="00744266"/>
        </w:tc>
      </w:tr>
      <w:tr w:rsidR="002967A5" w14:paraId="43D595E7" w14:textId="77777777" w:rsidTr="00744266">
        <w:tc>
          <w:tcPr>
            <w:tcW w:w="4675" w:type="dxa"/>
          </w:tcPr>
          <w:p w14:paraId="08848B35" w14:textId="77777777" w:rsidR="002967A5" w:rsidRDefault="002967A5" w:rsidP="00744266">
            <w:pPr>
              <w:rPr>
                <w:lang w:val="en-US"/>
              </w:rPr>
            </w:pPr>
            <w:r>
              <w:rPr>
                <w:lang w:val="en-US"/>
              </w:rPr>
              <w:t>Amended Wording</w:t>
            </w:r>
          </w:p>
        </w:tc>
        <w:tc>
          <w:tcPr>
            <w:tcW w:w="4675" w:type="dxa"/>
          </w:tcPr>
          <w:p w14:paraId="3CFD8AF6" w14:textId="77777777" w:rsidR="002967A5" w:rsidRDefault="002967A5" w:rsidP="002967A5">
            <w:pPr>
              <w:pStyle w:val="Answer"/>
              <w:tabs>
                <w:tab w:val="left" w:pos="459"/>
              </w:tabs>
              <w:spacing w:after="0"/>
            </w:pPr>
            <w:r>
              <w:t>In one trial, participants will be asked to remember a display consisting of a word positioned along a circle on a screen. Trials will occur in blocks of 10 stimuli</w:t>
            </w:r>
            <w:r w:rsidRPr="002967A5">
              <w:rPr>
                <w:highlight w:val="yellow"/>
              </w:rPr>
              <w:t>. After a two-digit arithmetic distractor task with a duration of 30 seconds,</w:t>
            </w:r>
            <w:r>
              <w:t xml:space="preserve"> participants will be cued with words that either occurred in the study list or not, and will be asked to indicate if the words was </w:t>
            </w:r>
            <w:r>
              <w:lastRenderedPageBreak/>
              <w:t xml:space="preserve">studied in the preceding study phase, and if so, where on the circle that word was presented using a computer mouse. Participants will complete 2 to 4 sessions, which are estimated to take </w:t>
            </w:r>
            <w:r w:rsidRPr="002967A5">
              <w:rPr>
                <w:highlight w:val="yellow"/>
              </w:rPr>
              <w:t>between 45 to 60 minutes to complete.</w:t>
            </w:r>
          </w:p>
          <w:p w14:paraId="5FDD320A" w14:textId="77777777" w:rsidR="002967A5" w:rsidRPr="002967A5" w:rsidRDefault="002967A5" w:rsidP="00744266"/>
        </w:tc>
      </w:tr>
      <w:tr w:rsidR="002967A5" w14:paraId="2C1F66EC" w14:textId="77777777" w:rsidTr="00744266">
        <w:tc>
          <w:tcPr>
            <w:tcW w:w="4675" w:type="dxa"/>
          </w:tcPr>
          <w:p w14:paraId="73E4AAD0" w14:textId="77777777" w:rsidR="002967A5" w:rsidRDefault="002967A5" w:rsidP="00744266">
            <w:pPr>
              <w:rPr>
                <w:lang w:val="en-US"/>
              </w:rPr>
            </w:pPr>
            <w:r>
              <w:rPr>
                <w:lang w:val="en-US"/>
              </w:rPr>
              <w:lastRenderedPageBreak/>
              <w:t>Summary of Changes</w:t>
            </w:r>
          </w:p>
        </w:tc>
        <w:tc>
          <w:tcPr>
            <w:tcW w:w="4675" w:type="dxa"/>
          </w:tcPr>
          <w:p w14:paraId="2679DCFC" w14:textId="6858E894" w:rsidR="002967A5" w:rsidRDefault="002967A5" w:rsidP="00744266">
            <w:pPr>
              <w:rPr>
                <w:lang w:val="en-US"/>
              </w:rPr>
            </w:pPr>
            <w:r>
              <w:rPr>
                <w:lang w:val="en-US"/>
              </w:rPr>
              <w:t>Shortened duration of experimental task, added specific description of distractor task that occurs between study and response phase of the task.</w:t>
            </w:r>
          </w:p>
        </w:tc>
      </w:tr>
    </w:tbl>
    <w:p w14:paraId="040EF113" w14:textId="263ED240" w:rsidR="002967A5" w:rsidRDefault="002967A5" w:rsidP="002967A5">
      <w:pPr>
        <w:rPr>
          <w:lang w:val="en-US"/>
        </w:rPr>
      </w:pPr>
    </w:p>
    <w:p w14:paraId="5314A9A1" w14:textId="7F9532AC" w:rsidR="002967A5" w:rsidRDefault="002967A5" w:rsidP="002967A5">
      <w:pPr>
        <w:jc w:val="center"/>
        <w:rPr>
          <w:b/>
          <w:bCs/>
          <w:lang w:val="en-US"/>
        </w:rPr>
      </w:pPr>
      <w:r>
        <w:rPr>
          <w:b/>
          <w:bCs/>
          <w:lang w:val="en-US"/>
        </w:rPr>
        <w:t>Plain Language Statement</w:t>
      </w:r>
    </w:p>
    <w:tbl>
      <w:tblPr>
        <w:tblStyle w:val="TableGrid"/>
        <w:tblW w:w="0" w:type="auto"/>
        <w:tblLook w:val="04A0" w:firstRow="1" w:lastRow="0" w:firstColumn="1" w:lastColumn="0" w:noHBand="0" w:noVBand="1"/>
      </w:tblPr>
      <w:tblGrid>
        <w:gridCol w:w="4675"/>
        <w:gridCol w:w="4675"/>
      </w:tblGrid>
      <w:tr w:rsidR="002967A5" w14:paraId="4275F306" w14:textId="77777777" w:rsidTr="00744266">
        <w:tc>
          <w:tcPr>
            <w:tcW w:w="4675" w:type="dxa"/>
          </w:tcPr>
          <w:p w14:paraId="4C082A26" w14:textId="77777777" w:rsidR="002967A5" w:rsidRDefault="002967A5" w:rsidP="00744266">
            <w:pPr>
              <w:rPr>
                <w:lang w:val="en-US"/>
              </w:rPr>
            </w:pPr>
            <w:r>
              <w:rPr>
                <w:lang w:val="en-US"/>
              </w:rPr>
              <w:t>Page Reference</w:t>
            </w:r>
          </w:p>
        </w:tc>
        <w:tc>
          <w:tcPr>
            <w:tcW w:w="4675" w:type="dxa"/>
          </w:tcPr>
          <w:p w14:paraId="7045D7D5" w14:textId="75CC25C2" w:rsidR="002967A5" w:rsidRDefault="002967A5" w:rsidP="00744266">
            <w:pPr>
              <w:rPr>
                <w:lang w:val="en-US"/>
              </w:rPr>
            </w:pPr>
            <w:r>
              <w:rPr>
                <w:lang w:val="en-US"/>
              </w:rPr>
              <w:t>1</w:t>
            </w:r>
          </w:p>
        </w:tc>
      </w:tr>
      <w:tr w:rsidR="002967A5" w14:paraId="3912AE71" w14:textId="77777777" w:rsidTr="00744266">
        <w:tc>
          <w:tcPr>
            <w:tcW w:w="4675" w:type="dxa"/>
          </w:tcPr>
          <w:p w14:paraId="41F915B4" w14:textId="77777777" w:rsidR="002967A5" w:rsidRDefault="002967A5" w:rsidP="00744266">
            <w:pPr>
              <w:rPr>
                <w:lang w:val="en-US"/>
              </w:rPr>
            </w:pPr>
            <w:r>
              <w:rPr>
                <w:lang w:val="en-US"/>
              </w:rPr>
              <w:t>Original Wording</w:t>
            </w:r>
          </w:p>
        </w:tc>
        <w:tc>
          <w:tcPr>
            <w:tcW w:w="4675" w:type="dxa"/>
          </w:tcPr>
          <w:p w14:paraId="402DD35F" w14:textId="07CC7AED" w:rsidR="002967A5" w:rsidRPr="002967A5" w:rsidRDefault="002967A5" w:rsidP="00744266">
            <w:r>
              <w:rPr>
                <w:b/>
                <w:szCs w:val="18"/>
              </w:rPr>
              <w:t xml:space="preserve">Mr Jason Zhou (Honours student) </w:t>
            </w:r>
            <w:r>
              <w:rPr>
                <w:szCs w:val="18"/>
              </w:rPr>
              <w:t>e</w:t>
            </w:r>
            <w:r w:rsidRPr="00E63E76">
              <w:rPr>
                <w:szCs w:val="18"/>
              </w:rPr>
              <w:t xml:space="preserve">mail: </w:t>
            </w:r>
            <w:hyperlink r:id="rId4" w:history="1">
              <w:r w:rsidRPr="006157CB">
                <w:rPr>
                  <w:rStyle w:val="Hyperlink"/>
                  <w:szCs w:val="18"/>
                </w:rPr>
                <w:t>jasonz1@student.unimelb.edu.au</w:t>
              </w:r>
            </w:hyperlink>
          </w:p>
        </w:tc>
      </w:tr>
      <w:tr w:rsidR="002967A5" w14:paraId="6408B0BE" w14:textId="77777777" w:rsidTr="00744266">
        <w:tc>
          <w:tcPr>
            <w:tcW w:w="4675" w:type="dxa"/>
          </w:tcPr>
          <w:p w14:paraId="1CBAF11B" w14:textId="77777777" w:rsidR="002967A5" w:rsidRDefault="002967A5" w:rsidP="00744266">
            <w:pPr>
              <w:rPr>
                <w:lang w:val="en-US"/>
              </w:rPr>
            </w:pPr>
            <w:r>
              <w:rPr>
                <w:lang w:val="en-US"/>
              </w:rPr>
              <w:t>Amended Wording</w:t>
            </w:r>
          </w:p>
        </w:tc>
        <w:tc>
          <w:tcPr>
            <w:tcW w:w="4675" w:type="dxa"/>
          </w:tcPr>
          <w:p w14:paraId="5054E602" w14:textId="30414409" w:rsidR="002967A5" w:rsidRPr="002967A5" w:rsidRDefault="002967A5" w:rsidP="002967A5">
            <w:pPr>
              <w:pBdr>
                <w:top w:val="single" w:sz="12" w:space="1" w:color="000000"/>
                <w:bottom w:val="single" w:sz="12" w:space="1" w:color="000000"/>
              </w:pBdr>
              <w:rPr>
                <w:szCs w:val="18"/>
              </w:rPr>
            </w:pPr>
            <w:r>
              <w:rPr>
                <w:b/>
                <w:szCs w:val="18"/>
              </w:rPr>
              <w:t>Mr Jason Zhou (</w:t>
            </w:r>
            <w:r w:rsidRPr="002967A5">
              <w:rPr>
                <w:b/>
                <w:szCs w:val="18"/>
                <w:highlight w:val="yellow"/>
              </w:rPr>
              <w:t>PhD</w:t>
            </w:r>
            <w:r>
              <w:rPr>
                <w:b/>
                <w:szCs w:val="18"/>
              </w:rPr>
              <w:t xml:space="preserve"> student) </w:t>
            </w:r>
            <w:r>
              <w:rPr>
                <w:szCs w:val="18"/>
              </w:rPr>
              <w:t>e</w:t>
            </w:r>
            <w:r w:rsidRPr="00E63E76">
              <w:rPr>
                <w:szCs w:val="18"/>
              </w:rPr>
              <w:t xml:space="preserve">mail: </w:t>
            </w:r>
            <w:hyperlink r:id="rId5" w:history="1">
              <w:r w:rsidRPr="00542D69">
                <w:rPr>
                  <w:rStyle w:val="Hyperlink"/>
                  <w:szCs w:val="18"/>
                </w:rPr>
                <w:t>jasonz1@student.unimelb.edu.au</w:t>
              </w:r>
            </w:hyperlink>
          </w:p>
        </w:tc>
      </w:tr>
      <w:tr w:rsidR="002967A5" w14:paraId="0EB91018" w14:textId="77777777" w:rsidTr="00744266">
        <w:tc>
          <w:tcPr>
            <w:tcW w:w="4675" w:type="dxa"/>
          </w:tcPr>
          <w:p w14:paraId="3C7156F2" w14:textId="77777777" w:rsidR="002967A5" w:rsidRDefault="002967A5" w:rsidP="00744266">
            <w:pPr>
              <w:rPr>
                <w:lang w:val="en-US"/>
              </w:rPr>
            </w:pPr>
            <w:r>
              <w:rPr>
                <w:lang w:val="en-US"/>
              </w:rPr>
              <w:t>Summary of Changes</w:t>
            </w:r>
          </w:p>
        </w:tc>
        <w:tc>
          <w:tcPr>
            <w:tcW w:w="4675" w:type="dxa"/>
          </w:tcPr>
          <w:p w14:paraId="6321474C" w14:textId="46811AF6" w:rsidR="002967A5" w:rsidRDefault="002967A5" w:rsidP="00744266">
            <w:pPr>
              <w:rPr>
                <w:lang w:val="en-US"/>
              </w:rPr>
            </w:pPr>
            <w:r>
              <w:rPr>
                <w:lang w:val="en-US"/>
              </w:rPr>
              <w:t>Updated student course status</w:t>
            </w:r>
          </w:p>
        </w:tc>
      </w:tr>
    </w:tbl>
    <w:p w14:paraId="19C5FE7A" w14:textId="04825003" w:rsidR="002967A5" w:rsidRDefault="002967A5" w:rsidP="002967A5">
      <w:pPr>
        <w:rPr>
          <w:lang w:val="en-US"/>
        </w:rPr>
      </w:pPr>
    </w:p>
    <w:tbl>
      <w:tblPr>
        <w:tblStyle w:val="TableGrid"/>
        <w:tblW w:w="0" w:type="auto"/>
        <w:tblLook w:val="04A0" w:firstRow="1" w:lastRow="0" w:firstColumn="1" w:lastColumn="0" w:noHBand="0" w:noVBand="1"/>
      </w:tblPr>
      <w:tblGrid>
        <w:gridCol w:w="4675"/>
        <w:gridCol w:w="4675"/>
      </w:tblGrid>
      <w:tr w:rsidR="002967A5" w14:paraId="2E12D200" w14:textId="77777777" w:rsidTr="00744266">
        <w:tc>
          <w:tcPr>
            <w:tcW w:w="4675" w:type="dxa"/>
          </w:tcPr>
          <w:p w14:paraId="51CBABE6" w14:textId="77777777" w:rsidR="002967A5" w:rsidRDefault="002967A5" w:rsidP="00744266">
            <w:pPr>
              <w:rPr>
                <w:lang w:val="en-US"/>
              </w:rPr>
            </w:pPr>
            <w:r>
              <w:rPr>
                <w:lang w:val="en-US"/>
              </w:rPr>
              <w:t>Page Reference</w:t>
            </w:r>
          </w:p>
        </w:tc>
        <w:tc>
          <w:tcPr>
            <w:tcW w:w="4675" w:type="dxa"/>
          </w:tcPr>
          <w:p w14:paraId="0D8E7B09" w14:textId="61F430B3" w:rsidR="002967A5" w:rsidRDefault="002967A5" w:rsidP="00744266">
            <w:pPr>
              <w:rPr>
                <w:lang w:val="en-US"/>
              </w:rPr>
            </w:pPr>
            <w:r>
              <w:rPr>
                <w:lang w:val="en-US"/>
              </w:rPr>
              <w:t>1</w:t>
            </w:r>
          </w:p>
        </w:tc>
      </w:tr>
      <w:tr w:rsidR="002967A5" w14:paraId="652E2A8D" w14:textId="77777777" w:rsidTr="00744266">
        <w:tc>
          <w:tcPr>
            <w:tcW w:w="4675" w:type="dxa"/>
          </w:tcPr>
          <w:p w14:paraId="230F19A7" w14:textId="77777777" w:rsidR="002967A5" w:rsidRDefault="002967A5" w:rsidP="00744266">
            <w:pPr>
              <w:rPr>
                <w:lang w:val="en-US"/>
              </w:rPr>
            </w:pPr>
            <w:r>
              <w:rPr>
                <w:lang w:val="en-US"/>
              </w:rPr>
              <w:t>Original Wording</w:t>
            </w:r>
          </w:p>
        </w:tc>
        <w:tc>
          <w:tcPr>
            <w:tcW w:w="4675" w:type="dxa"/>
          </w:tcPr>
          <w:p w14:paraId="4C0654EA" w14:textId="77777777" w:rsidR="002967A5" w:rsidRDefault="002967A5" w:rsidP="002967A5">
            <w:pPr>
              <w:tabs>
                <w:tab w:val="left" w:pos="4962"/>
              </w:tabs>
              <w:rPr>
                <w:szCs w:val="18"/>
              </w:rPr>
            </w:pPr>
            <w:r>
              <w:rPr>
                <w:szCs w:val="18"/>
              </w:rPr>
              <w:t xml:space="preserve">You will be asked to memorise words and an associated location marked by a cross on the outline of a circle. After a short (2 minute) or long (7 minute) delay, words will be presented and you will have to indicate where on the circle that word was located using a computer mouse. </w:t>
            </w:r>
          </w:p>
          <w:p w14:paraId="1557D25E" w14:textId="77777777" w:rsidR="002967A5" w:rsidRPr="002967A5" w:rsidRDefault="002967A5" w:rsidP="002967A5"/>
        </w:tc>
      </w:tr>
      <w:tr w:rsidR="002967A5" w14:paraId="6D807BC5" w14:textId="77777777" w:rsidTr="00744266">
        <w:tc>
          <w:tcPr>
            <w:tcW w:w="4675" w:type="dxa"/>
          </w:tcPr>
          <w:p w14:paraId="37234B39" w14:textId="77777777" w:rsidR="002967A5" w:rsidRDefault="002967A5" w:rsidP="00744266">
            <w:pPr>
              <w:rPr>
                <w:lang w:val="en-US"/>
              </w:rPr>
            </w:pPr>
            <w:r>
              <w:rPr>
                <w:lang w:val="en-US"/>
              </w:rPr>
              <w:t>Amended Wording</w:t>
            </w:r>
          </w:p>
        </w:tc>
        <w:tc>
          <w:tcPr>
            <w:tcW w:w="4675" w:type="dxa"/>
          </w:tcPr>
          <w:p w14:paraId="5015E685" w14:textId="77777777" w:rsidR="002967A5" w:rsidRDefault="002967A5" w:rsidP="002967A5">
            <w:pPr>
              <w:tabs>
                <w:tab w:val="left" w:pos="4962"/>
              </w:tabs>
              <w:rPr>
                <w:szCs w:val="18"/>
              </w:rPr>
            </w:pPr>
            <w:r>
              <w:rPr>
                <w:szCs w:val="18"/>
              </w:rPr>
              <w:t xml:space="preserve">You will be asked to memorise words and an associated location marked by a cross on the outline of a circle. </w:t>
            </w:r>
            <w:r w:rsidRPr="002967A5">
              <w:rPr>
                <w:szCs w:val="18"/>
                <w:highlight w:val="yellow"/>
              </w:rPr>
              <w:t>Words will be presented in lists of 10. After performing two-digit arithmetic tasks for 30 seconds, you will be presented with 20 words. You will be asked to indicate if the presented word was previously studied</w:t>
            </w:r>
            <w:r>
              <w:rPr>
                <w:szCs w:val="18"/>
              </w:rPr>
              <w:t xml:space="preserve">, and if so, where on the circle that word was located using a computer mouse. </w:t>
            </w:r>
          </w:p>
          <w:p w14:paraId="6009A80A" w14:textId="77777777" w:rsidR="002967A5" w:rsidRPr="002967A5" w:rsidRDefault="002967A5" w:rsidP="002967A5">
            <w:pPr>
              <w:tabs>
                <w:tab w:val="left" w:pos="4962"/>
              </w:tabs>
              <w:jc w:val="center"/>
            </w:pPr>
          </w:p>
        </w:tc>
      </w:tr>
      <w:tr w:rsidR="002967A5" w14:paraId="4E358214" w14:textId="77777777" w:rsidTr="00744266">
        <w:tc>
          <w:tcPr>
            <w:tcW w:w="4675" w:type="dxa"/>
          </w:tcPr>
          <w:p w14:paraId="7519233C" w14:textId="77777777" w:rsidR="002967A5" w:rsidRDefault="002967A5" w:rsidP="00744266">
            <w:pPr>
              <w:rPr>
                <w:lang w:val="en-US"/>
              </w:rPr>
            </w:pPr>
            <w:r>
              <w:rPr>
                <w:lang w:val="en-US"/>
              </w:rPr>
              <w:t>Summary of Changes</w:t>
            </w:r>
          </w:p>
        </w:tc>
        <w:tc>
          <w:tcPr>
            <w:tcW w:w="4675" w:type="dxa"/>
          </w:tcPr>
          <w:p w14:paraId="60699993" w14:textId="4E214AD4" w:rsidR="002967A5" w:rsidRDefault="002967A5" w:rsidP="00744266">
            <w:pPr>
              <w:rPr>
                <w:lang w:val="en-US"/>
              </w:rPr>
            </w:pPr>
            <w:r>
              <w:rPr>
                <w:lang w:val="en-US"/>
              </w:rPr>
              <w:t>Removed experimental manipulation of delay duration. Added detail regarding distractor task and response tasks.</w:t>
            </w:r>
          </w:p>
        </w:tc>
      </w:tr>
    </w:tbl>
    <w:p w14:paraId="164435AB" w14:textId="5B1D39AB" w:rsidR="002967A5" w:rsidRDefault="002967A5" w:rsidP="002967A5">
      <w:pPr>
        <w:rPr>
          <w:lang w:val="en-US"/>
        </w:rPr>
      </w:pPr>
    </w:p>
    <w:tbl>
      <w:tblPr>
        <w:tblStyle w:val="TableGrid"/>
        <w:tblW w:w="0" w:type="auto"/>
        <w:tblLook w:val="04A0" w:firstRow="1" w:lastRow="0" w:firstColumn="1" w:lastColumn="0" w:noHBand="0" w:noVBand="1"/>
      </w:tblPr>
      <w:tblGrid>
        <w:gridCol w:w="4675"/>
        <w:gridCol w:w="4675"/>
      </w:tblGrid>
      <w:tr w:rsidR="002967A5" w14:paraId="6FA4284D" w14:textId="77777777" w:rsidTr="00744266">
        <w:tc>
          <w:tcPr>
            <w:tcW w:w="4675" w:type="dxa"/>
          </w:tcPr>
          <w:p w14:paraId="55CE9B02" w14:textId="77777777" w:rsidR="002967A5" w:rsidRDefault="002967A5" w:rsidP="00744266">
            <w:pPr>
              <w:rPr>
                <w:lang w:val="en-US"/>
              </w:rPr>
            </w:pPr>
            <w:r>
              <w:rPr>
                <w:lang w:val="en-US"/>
              </w:rPr>
              <w:t>Page Reference</w:t>
            </w:r>
          </w:p>
        </w:tc>
        <w:tc>
          <w:tcPr>
            <w:tcW w:w="4675" w:type="dxa"/>
          </w:tcPr>
          <w:p w14:paraId="721D787C" w14:textId="77777777" w:rsidR="002967A5" w:rsidRDefault="002967A5" w:rsidP="00744266">
            <w:pPr>
              <w:rPr>
                <w:lang w:val="en-US"/>
              </w:rPr>
            </w:pPr>
            <w:r>
              <w:rPr>
                <w:lang w:val="en-US"/>
              </w:rPr>
              <w:t>1</w:t>
            </w:r>
          </w:p>
        </w:tc>
      </w:tr>
      <w:tr w:rsidR="002967A5" w14:paraId="57AD33B0" w14:textId="77777777" w:rsidTr="00744266">
        <w:tc>
          <w:tcPr>
            <w:tcW w:w="4675" w:type="dxa"/>
          </w:tcPr>
          <w:p w14:paraId="07AB0A89" w14:textId="77777777" w:rsidR="002967A5" w:rsidRDefault="002967A5" w:rsidP="00744266">
            <w:pPr>
              <w:rPr>
                <w:lang w:val="en-US"/>
              </w:rPr>
            </w:pPr>
            <w:r>
              <w:rPr>
                <w:lang w:val="en-US"/>
              </w:rPr>
              <w:t>Original Wording</w:t>
            </w:r>
          </w:p>
        </w:tc>
        <w:tc>
          <w:tcPr>
            <w:tcW w:w="4675" w:type="dxa"/>
          </w:tcPr>
          <w:p w14:paraId="5E5FEBCC" w14:textId="77777777" w:rsidR="002967A5" w:rsidRDefault="002967A5" w:rsidP="002967A5">
            <w:r>
              <w:rPr>
                <w:szCs w:val="18"/>
              </w:rPr>
              <w:t xml:space="preserve">You will be paid $12 per session for your participation. The results of this project will be diagnostic of two competing theories of source </w:t>
            </w:r>
            <w:r>
              <w:rPr>
                <w:szCs w:val="18"/>
              </w:rPr>
              <w:lastRenderedPageBreak/>
              <w:t xml:space="preserve">memory function, and how memory works in a more general sense. It is possible that these results may be published in a peer-reviewed journal. Funding for this project comes from the </w:t>
            </w:r>
            <w:r>
              <w:t>Australian Research Council Discovery (ARC) Grant awarded to Prof. Philip Smith.</w:t>
            </w:r>
          </w:p>
          <w:p w14:paraId="2818BA3B" w14:textId="77777777" w:rsidR="002967A5" w:rsidRPr="002967A5" w:rsidRDefault="002967A5" w:rsidP="00744266"/>
        </w:tc>
      </w:tr>
      <w:tr w:rsidR="002967A5" w14:paraId="23EA6819" w14:textId="77777777" w:rsidTr="00744266">
        <w:tc>
          <w:tcPr>
            <w:tcW w:w="4675" w:type="dxa"/>
          </w:tcPr>
          <w:p w14:paraId="2AA4C101" w14:textId="77777777" w:rsidR="002967A5" w:rsidRDefault="002967A5" w:rsidP="00744266">
            <w:pPr>
              <w:rPr>
                <w:lang w:val="en-US"/>
              </w:rPr>
            </w:pPr>
            <w:r>
              <w:rPr>
                <w:lang w:val="en-US"/>
              </w:rPr>
              <w:lastRenderedPageBreak/>
              <w:t>Amended Wording</w:t>
            </w:r>
          </w:p>
        </w:tc>
        <w:tc>
          <w:tcPr>
            <w:tcW w:w="4675" w:type="dxa"/>
          </w:tcPr>
          <w:p w14:paraId="3A65E695" w14:textId="77777777" w:rsidR="002967A5" w:rsidRDefault="002967A5" w:rsidP="002967A5">
            <w:r w:rsidRPr="002967A5">
              <w:rPr>
                <w:szCs w:val="18"/>
                <w:highlight w:val="yellow"/>
              </w:rPr>
              <w:t>As a paid participant, you will be paid $12 per session for your participation. As a participant in the Research Experience Program (REP) you will be granted credit towards participation in the REP.</w:t>
            </w:r>
            <w:r>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project comes from the </w:t>
            </w:r>
            <w:r>
              <w:t>Australian Research Council Discovery (ARC) Grant awarded to Prof. Philip Smith.</w:t>
            </w:r>
          </w:p>
          <w:p w14:paraId="75CF11CA" w14:textId="77777777" w:rsidR="002967A5" w:rsidRPr="002967A5" w:rsidRDefault="002967A5" w:rsidP="00744266">
            <w:pPr>
              <w:tabs>
                <w:tab w:val="left" w:pos="4962"/>
              </w:tabs>
              <w:jc w:val="center"/>
            </w:pPr>
          </w:p>
        </w:tc>
      </w:tr>
      <w:tr w:rsidR="002967A5" w14:paraId="4D73362F" w14:textId="77777777" w:rsidTr="00744266">
        <w:tc>
          <w:tcPr>
            <w:tcW w:w="4675" w:type="dxa"/>
          </w:tcPr>
          <w:p w14:paraId="72A84858" w14:textId="77777777" w:rsidR="002967A5" w:rsidRDefault="002967A5" w:rsidP="00744266">
            <w:pPr>
              <w:rPr>
                <w:lang w:val="en-US"/>
              </w:rPr>
            </w:pPr>
            <w:r>
              <w:rPr>
                <w:lang w:val="en-US"/>
              </w:rPr>
              <w:t>Summary of Changes</w:t>
            </w:r>
          </w:p>
        </w:tc>
        <w:tc>
          <w:tcPr>
            <w:tcW w:w="4675" w:type="dxa"/>
          </w:tcPr>
          <w:p w14:paraId="3CEC39D3" w14:textId="5FE961E7" w:rsidR="002967A5" w:rsidRDefault="002967A5" w:rsidP="00744266">
            <w:pPr>
              <w:rPr>
                <w:lang w:val="en-US"/>
              </w:rPr>
            </w:pPr>
            <w:r>
              <w:rPr>
                <w:lang w:val="en-US"/>
              </w:rPr>
              <w:t>Added distinction between participants who are paid to participate in the experiment and undergraduate students receiving REP credit as part of coursework.</w:t>
            </w:r>
          </w:p>
        </w:tc>
      </w:tr>
    </w:tbl>
    <w:p w14:paraId="0B3A4751" w14:textId="280017C1" w:rsidR="002967A5" w:rsidRDefault="002967A5" w:rsidP="002967A5">
      <w:pPr>
        <w:rPr>
          <w:lang w:val="en-US"/>
        </w:rPr>
      </w:pPr>
    </w:p>
    <w:p w14:paraId="18474E98" w14:textId="0911C3E1" w:rsidR="002967A5" w:rsidRDefault="002967A5" w:rsidP="002967A5">
      <w:pPr>
        <w:jc w:val="center"/>
        <w:rPr>
          <w:b/>
          <w:bCs/>
          <w:lang w:val="en-US"/>
        </w:rPr>
      </w:pPr>
      <w:r>
        <w:rPr>
          <w:b/>
          <w:bCs/>
          <w:lang w:val="en-US"/>
        </w:rPr>
        <w:t>Consen</w:t>
      </w:r>
      <w:r>
        <w:rPr>
          <w:b/>
          <w:bCs/>
          <w:lang w:val="en-US"/>
        </w:rPr>
        <w:t>t</w:t>
      </w:r>
      <w:r>
        <w:rPr>
          <w:b/>
          <w:bCs/>
          <w:lang w:val="en-US"/>
        </w:rPr>
        <w:t xml:space="preserve"> Form</w:t>
      </w:r>
    </w:p>
    <w:tbl>
      <w:tblPr>
        <w:tblStyle w:val="TableGrid"/>
        <w:tblW w:w="0" w:type="auto"/>
        <w:tblLook w:val="04A0" w:firstRow="1" w:lastRow="0" w:firstColumn="1" w:lastColumn="0" w:noHBand="0" w:noVBand="1"/>
      </w:tblPr>
      <w:tblGrid>
        <w:gridCol w:w="4675"/>
        <w:gridCol w:w="4675"/>
      </w:tblGrid>
      <w:tr w:rsidR="002967A5" w14:paraId="62796706" w14:textId="77777777" w:rsidTr="00744266">
        <w:tc>
          <w:tcPr>
            <w:tcW w:w="4675" w:type="dxa"/>
          </w:tcPr>
          <w:p w14:paraId="406D2A2E" w14:textId="77777777" w:rsidR="002967A5" w:rsidRDefault="002967A5" w:rsidP="00744266">
            <w:pPr>
              <w:rPr>
                <w:lang w:val="en-US"/>
              </w:rPr>
            </w:pPr>
            <w:r>
              <w:rPr>
                <w:lang w:val="en-US"/>
              </w:rPr>
              <w:t>Page Reference</w:t>
            </w:r>
          </w:p>
        </w:tc>
        <w:tc>
          <w:tcPr>
            <w:tcW w:w="4675" w:type="dxa"/>
          </w:tcPr>
          <w:p w14:paraId="36F7FB88" w14:textId="77777777" w:rsidR="002967A5" w:rsidRDefault="002967A5" w:rsidP="00744266">
            <w:pPr>
              <w:rPr>
                <w:lang w:val="en-US"/>
              </w:rPr>
            </w:pPr>
            <w:r>
              <w:rPr>
                <w:lang w:val="en-US"/>
              </w:rPr>
              <w:t>1</w:t>
            </w:r>
          </w:p>
        </w:tc>
      </w:tr>
      <w:tr w:rsidR="002967A5" w14:paraId="15A90E1D" w14:textId="77777777" w:rsidTr="00744266">
        <w:tc>
          <w:tcPr>
            <w:tcW w:w="4675" w:type="dxa"/>
          </w:tcPr>
          <w:p w14:paraId="66722A1E" w14:textId="77777777" w:rsidR="002967A5" w:rsidRDefault="002967A5" w:rsidP="00744266">
            <w:pPr>
              <w:rPr>
                <w:lang w:val="en-US"/>
              </w:rPr>
            </w:pPr>
            <w:r>
              <w:rPr>
                <w:lang w:val="en-US"/>
              </w:rPr>
              <w:t>Original Wording</w:t>
            </w:r>
          </w:p>
        </w:tc>
        <w:tc>
          <w:tcPr>
            <w:tcW w:w="4675" w:type="dxa"/>
          </w:tcPr>
          <w:p w14:paraId="44C6B20A" w14:textId="294799CA" w:rsidR="002967A5" w:rsidRPr="002967A5" w:rsidRDefault="002967A5" w:rsidP="00744266">
            <w:pPr>
              <w:rPr>
                <w:b/>
                <w:color w:val="000000"/>
                <w:szCs w:val="18"/>
              </w:rPr>
            </w:pPr>
            <w:r w:rsidRPr="00C13075">
              <w:rPr>
                <w:color w:val="000000"/>
                <w:szCs w:val="18"/>
              </w:rPr>
              <w:t>Name of Additional Researchers: Dr. Adam Osth (Co-Researcher), Jason Zhou (</w:t>
            </w:r>
            <w:r>
              <w:rPr>
                <w:color w:val="000000"/>
                <w:szCs w:val="18"/>
              </w:rPr>
              <w:t>Honours</w:t>
            </w:r>
            <w:r w:rsidRPr="00C13075">
              <w:rPr>
                <w:color w:val="000000"/>
                <w:szCs w:val="18"/>
              </w:rPr>
              <w:t xml:space="preserve"> Student) </w:t>
            </w:r>
          </w:p>
        </w:tc>
      </w:tr>
      <w:tr w:rsidR="002967A5" w14:paraId="2A4051C2" w14:textId="77777777" w:rsidTr="00744266">
        <w:tc>
          <w:tcPr>
            <w:tcW w:w="4675" w:type="dxa"/>
          </w:tcPr>
          <w:p w14:paraId="118F3845" w14:textId="77777777" w:rsidR="002967A5" w:rsidRDefault="002967A5" w:rsidP="00744266">
            <w:pPr>
              <w:rPr>
                <w:lang w:val="en-US"/>
              </w:rPr>
            </w:pPr>
            <w:r>
              <w:rPr>
                <w:lang w:val="en-US"/>
              </w:rPr>
              <w:t>Amended Wording</w:t>
            </w:r>
          </w:p>
        </w:tc>
        <w:tc>
          <w:tcPr>
            <w:tcW w:w="4675" w:type="dxa"/>
          </w:tcPr>
          <w:p w14:paraId="3E6E585A" w14:textId="70CFF3EB" w:rsidR="002967A5" w:rsidRPr="002967A5" w:rsidRDefault="002967A5" w:rsidP="002967A5">
            <w:pPr>
              <w:rPr>
                <w:b/>
                <w:color w:val="000000"/>
                <w:szCs w:val="18"/>
              </w:rPr>
            </w:pPr>
            <w:r w:rsidRPr="00C13075">
              <w:rPr>
                <w:color w:val="000000"/>
                <w:szCs w:val="18"/>
              </w:rPr>
              <w:t>Name of Additional Researchers: Dr. Adam Osth (Co-Researcher), Jason Zhou (</w:t>
            </w:r>
            <w:r w:rsidRPr="002967A5">
              <w:rPr>
                <w:color w:val="000000"/>
                <w:szCs w:val="18"/>
                <w:highlight w:val="yellow"/>
              </w:rPr>
              <w:t>PhD</w:t>
            </w:r>
            <w:r w:rsidRPr="00C13075">
              <w:rPr>
                <w:color w:val="000000"/>
                <w:szCs w:val="18"/>
              </w:rPr>
              <w:t xml:space="preserve"> Student) </w:t>
            </w:r>
          </w:p>
        </w:tc>
      </w:tr>
      <w:tr w:rsidR="002967A5" w14:paraId="1B864500" w14:textId="77777777" w:rsidTr="00744266">
        <w:tc>
          <w:tcPr>
            <w:tcW w:w="4675" w:type="dxa"/>
          </w:tcPr>
          <w:p w14:paraId="008D49E2" w14:textId="77777777" w:rsidR="002967A5" w:rsidRDefault="002967A5" w:rsidP="00744266">
            <w:pPr>
              <w:rPr>
                <w:lang w:val="en-US"/>
              </w:rPr>
            </w:pPr>
            <w:r>
              <w:rPr>
                <w:lang w:val="en-US"/>
              </w:rPr>
              <w:t>Summary of Changes</w:t>
            </w:r>
          </w:p>
        </w:tc>
        <w:tc>
          <w:tcPr>
            <w:tcW w:w="4675" w:type="dxa"/>
          </w:tcPr>
          <w:p w14:paraId="475824BD" w14:textId="77777777" w:rsidR="002967A5" w:rsidRDefault="002967A5" w:rsidP="00744266">
            <w:pPr>
              <w:rPr>
                <w:lang w:val="en-US"/>
              </w:rPr>
            </w:pPr>
            <w:r>
              <w:rPr>
                <w:lang w:val="en-US"/>
              </w:rPr>
              <w:t>Updated student course status</w:t>
            </w:r>
          </w:p>
        </w:tc>
      </w:tr>
    </w:tbl>
    <w:p w14:paraId="269C0395" w14:textId="6F6B1962" w:rsidR="002967A5" w:rsidRDefault="002967A5" w:rsidP="002967A5">
      <w:pPr>
        <w:rPr>
          <w:lang w:val="en-US"/>
        </w:rPr>
      </w:pPr>
    </w:p>
    <w:p w14:paraId="7AB9B537" w14:textId="4D8AB5A5" w:rsidR="002967A5" w:rsidRDefault="002967A5" w:rsidP="002967A5">
      <w:pPr>
        <w:jc w:val="center"/>
        <w:rPr>
          <w:b/>
          <w:bCs/>
          <w:lang w:val="en-US"/>
        </w:rPr>
      </w:pPr>
      <w:r>
        <w:rPr>
          <w:b/>
          <w:bCs/>
          <w:lang w:val="en-US"/>
        </w:rPr>
        <w:t>Debriefing Statement</w:t>
      </w:r>
    </w:p>
    <w:tbl>
      <w:tblPr>
        <w:tblStyle w:val="TableGrid"/>
        <w:tblW w:w="0" w:type="auto"/>
        <w:tblLook w:val="04A0" w:firstRow="1" w:lastRow="0" w:firstColumn="1" w:lastColumn="0" w:noHBand="0" w:noVBand="1"/>
      </w:tblPr>
      <w:tblGrid>
        <w:gridCol w:w="4675"/>
        <w:gridCol w:w="4675"/>
      </w:tblGrid>
      <w:tr w:rsidR="002967A5" w14:paraId="51A715C6" w14:textId="77777777" w:rsidTr="00744266">
        <w:tc>
          <w:tcPr>
            <w:tcW w:w="4675" w:type="dxa"/>
          </w:tcPr>
          <w:p w14:paraId="62121878" w14:textId="77777777" w:rsidR="002967A5" w:rsidRDefault="002967A5" w:rsidP="00744266">
            <w:pPr>
              <w:rPr>
                <w:lang w:val="en-US"/>
              </w:rPr>
            </w:pPr>
            <w:r>
              <w:rPr>
                <w:lang w:val="en-US"/>
              </w:rPr>
              <w:t>Page Reference</w:t>
            </w:r>
          </w:p>
        </w:tc>
        <w:tc>
          <w:tcPr>
            <w:tcW w:w="4675" w:type="dxa"/>
          </w:tcPr>
          <w:p w14:paraId="6B41AD6D" w14:textId="77777777" w:rsidR="002967A5" w:rsidRDefault="002967A5" w:rsidP="00744266">
            <w:pPr>
              <w:rPr>
                <w:lang w:val="en-US"/>
              </w:rPr>
            </w:pPr>
            <w:r>
              <w:rPr>
                <w:lang w:val="en-US"/>
              </w:rPr>
              <w:t>1</w:t>
            </w:r>
          </w:p>
        </w:tc>
      </w:tr>
      <w:tr w:rsidR="002967A5" w14:paraId="5AAE13C5" w14:textId="77777777" w:rsidTr="00744266">
        <w:tc>
          <w:tcPr>
            <w:tcW w:w="4675" w:type="dxa"/>
          </w:tcPr>
          <w:p w14:paraId="11FB2B6B" w14:textId="77777777" w:rsidR="002967A5" w:rsidRDefault="002967A5" w:rsidP="002967A5">
            <w:pPr>
              <w:rPr>
                <w:lang w:val="en-US"/>
              </w:rPr>
            </w:pPr>
            <w:r>
              <w:rPr>
                <w:lang w:val="en-US"/>
              </w:rPr>
              <w:t>Original Wording</w:t>
            </w:r>
          </w:p>
        </w:tc>
        <w:tc>
          <w:tcPr>
            <w:tcW w:w="4675" w:type="dxa"/>
          </w:tcPr>
          <w:p w14:paraId="6BBD5D38" w14:textId="4457690D" w:rsidR="002967A5" w:rsidRPr="002967A5" w:rsidRDefault="002967A5" w:rsidP="002967A5">
            <w:pPr>
              <w:rPr>
                <w:b/>
                <w:color w:val="000000"/>
                <w:szCs w:val="18"/>
              </w:rPr>
            </w:pPr>
            <w:r>
              <w:rPr>
                <w:b/>
                <w:szCs w:val="18"/>
              </w:rPr>
              <w:t xml:space="preserve">Mr Jason Zhou (Honours student) </w:t>
            </w:r>
            <w:r>
              <w:rPr>
                <w:szCs w:val="18"/>
              </w:rPr>
              <w:t>e</w:t>
            </w:r>
            <w:r w:rsidRPr="00E63E76">
              <w:rPr>
                <w:szCs w:val="18"/>
              </w:rPr>
              <w:t xml:space="preserve">mail: </w:t>
            </w:r>
            <w:hyperlink r:id="rId6" w:history="1">
              <w:r w:rsidRPr="006157CB">
                <w:rPr>
                  <w:rStyle w:val="Hyperlink"/>
                  <w:szCs w:val="18"/>
                </w:rPr>
                <w:t>jasonz1@student.unimelb.edu.au</w:t>
              </w:r>
            </w:hyperlink>
          </w:p>
        </w:tc>
      </w:tr>
      <w:tr w:rsidR="002967A5" w14:paraId="49482379" w14:textId="77777777" w:rsidTr="00744266">
        <w:tc>
          <w:tcPr>
            <w:tcW w:w="4675" w:type="dxa"/>
          </w:tcPr>
          <w:p w14:paraId="63395218" w14:textId="77777777" w:rsidR="002967A5" w:rsidRDefault="002967A5" w:rsidP="002967A5">
            <w:pPr>
              <w:rPr>
                <w:lang w:val="en-US"/>
              </w:rPr>
            </w:pPr>
            <w:r>
              <w:rPr>
                <w:lang w:val="en-US"/>
              </w:rPr>
              <w:t>Amended Wording</w:t>
            </w:r>
          </w:p>
        </w:tc>
        <w:tc>
          <w:tcPr>
            <w:tcW w:w="4675" w:type="dxa"/>
          </w:tcPr>
          <w:p w14:paraId="290F4148" w14:textId="6865E964" w:rsidR="002967A5" w:rsidRPr="002967A5" w:rsidRDefault="002967A5" w:rsidP="002967A5">
            <w:pPr>
              <w:rPr>
                <w:b/>
                <w:color w:val="000000"/>
                <w:szCs w:val="18"/>
              </w:rPr>
            </w:pPr>
            <w:r>
              <w:rPr>
                <w:b/>
                <w:szCs w:val="18"/>
              </w:rPr>
              <w:t>Mr Jason Zhou (</w:t>
            </w:r>
            <w:r w:rsidRPr="002967A5">
              <w:rPr>
                <w:b/>
                <w:szCs w:val="18"/>
                <w:highlight w:val="yellow"/>
              </w:rPr>
              <w:t>PhD</w:t>
            </w:r>
            <w:r>
              <w:rPr>
                <w:b/>
                <w:szCs w:val="18"/>
              </w:rPr>
              <w:t xml:space="preserve"> student) </w:t>
            </w:r>
            <w:r>
              <w:rPr>
                <w:szCs w:val="18"/>
              </w:rPr>
              <w:t>e</w:t>
            </w:r>
            <w:r w:rsidRPr="00E63E76">
              <w:rPr>
                <w:szCs w:val="18"/>
              </w:rPr>
              <w:t xml:space="preserve">mail: </w:t>
            </w:r>
            <w:hyperlink r:id="rId7" w:history="1">
              <w:r w:rsidRPr="00542D69">
                <w:rPr>
                  <w:rStyle w:val="Hyperlink"/>
                  <w:szCs w:val="18"/>
                </w:rPr>
                <w:t>jasonz1@student.unimelb.edu.au</w:t>
              </w:r>
            </w:hyperlink>
          </w:p>
        </w:tc>
      </w:tr>
      <w:tr w:rsidR="002967A5" w14:paraId="2A1748C4" w14:textId="77777777" w:rsidTr="00744266">
        <w:tc>
          <w:tcPr>
            <w:tcW w:w="4675" w:type="dxa"/>
          </w:tcPr>
          <w:p w14:paraId="6F85BB43" w14:textId="77777777" w:rsidR="002967A5" w:rsidRDefault="002967A5" w:rsidP="002967A5">
            <w:pPr>
              <w:rPr>
                <w:lang w:val="en-US"/>
              </w:rPr>
            </w:pPr>
            <w:r>
              <w:rPr>
                <w:lang w:val="en-US"/>
              </w:rPr>
              <w:t>Summary of Changes</w:t>
            </w:r>
          </w:p>
        </w:tc>
        <w:tc>
          <w:tcPr>
            <w:tcW w:w="4675" w:type="dxa"/>
          </w:tcPr>
          <w:p w14:paraId="786DDF2A" w14:textId="77777777" w:rsidR="002967A5" w:rsidRDefault="002967A5" w:rsidP="002967A5">
            <w:pPr>
              <w:rPr>
                <w:lang w:val="en-US"/>
              </w:rPr>
            </w:pPr>
            <w:r>
              <w:rPr>
                <w:lang w:val="en-US"/>
              </w:rPr>
              <w:t>Updated student course status</w:t>
            </w:r>
          </w:p>
        </w:tc>
      </w:tr>
    </w:tbl>
    <w:p w14:paraId="5D676171" w14:textId="64473D5C" w:rsidR="002967A5" w:rsidRDefault="002967A5" w:rsidP="002967A5">
      <w:pPr>
        <w:rPr>
          <w:b/>
          <w:bCs/>
          <w:lang w:val="en-US"/>
        </w:rPr>
      </w:pPr>
    </w:p>
    <w:tbl>
      <w:tblPr>
        <w:tblStyle w:val="TableGrid"/>
        <w:tblW w:w="0" w:type="auto"/>
        <w:tblLook w:val="04A0" w:firstRow="1" w:lastRow="0" w:firstColumn="1" w:lastColumn="0" w:noHBand="0" w:noVBand="1"/>
      </w:tblPr>
      <w:tblGrid>
        <w:gridCol w:w="4675"/>
        <w:gridCol w:w="4675"/>
      </w:tblGrid>
      <w:tr w:rsidR="002967A5" w14:paraId="023C7F2E" w14:textId="77777777" w:rsidTr="00744266">
        <w:tc>
          <w:tcPr>
            <w:tcW w:w="4675" w:type="dxa"/>
          </w:tcPr>
          <w:p w14:paraId="43438618" w14:textId="77777777" w:rsidR="002967A5" w:rsidRDefault="002967A5" w:rsidP="00744266">
            <w:pPr>
              <w:rPr>
                <w:lang w:val="en-US"/>
              </w:rPr>
            </w:pPr>
            <w:r>
              <w:rPr>
                <w:lang w:val="en-US"/>
              </w:rPr>
              <w:t>Page Reference</w:t>
            </w:r>
          </w:p>
        </w:tc>
        <w:tc>
          <w:tcPr>
            <w:tcW w:w="4675" w:type="dxa"/>
          </w:tcPr>
          <w:p w14:paraId="107C0E47" w14:textId="77777777" w:rsidR="002967A5" w:rsidRDefault="002967A5" w:rsidP="00744266">
            <w:pPr>
              <w:rPr>
                <w:lang w:val="en-US"/>
              </w:rPr>
            </w:pPr>
            <w:r>
              <w:rPr>
                <w:lang w:val="en-US"/>
              </w:rPr>
              <w:t>1</w:t>
            </w:r>
          </w:p>
        </w:tc>
      </w:tr>
      <w:tr w:rsidR="002967A5" w14:paraId="76D73D69" w14:textId="77777777" w:rsidTr="00744266">
        <w:tc>
          <w:tcPr>
            <w:tcW w:w="4675" w:type="dxa"/>
          </w:tcPr>
          <w:p w14:paraId="65E7C2D4" w14:textId="77777777" w:rsidR="002967A5" w:rsidRDefault="002967A5" w:rsidP="00744266">
            <w:pPr>
              <w:rPr>
                <w:lang w:val="en-US"/>
              </w:rPr>
            </w:pPr>
            <w:r>
              <w:rPr>
                <w:lang w:val="en-US"/>
              </w:rPr>
              <w:t>Original Wording</w:t>
            </w:r>
          </w:p>
        </w:tc>
        <w:tc>
          <w:tcPr>
            <w:tcW w:w="4675" w:type="dxa"/>
          </w:tcPr>
          <w:p w14:paraId="072A24ED" w14:textId="3EEC8F05" w:rsidR="002967A5" w:rsidRPr="002967A5" w:rsidRDefault="002967A5" w:rsidP="002967A5">
            <w:pPr>
              <w:tabs>
                <w:tab w:val="left" w:pos="4962"/>
              </w:tabs>
              <w:rPr>
                <w:szCs w:val="18"/>
              </w:rPr>
            </w:pPr>
            <w:r>
              <w:rPr>
                <w:szCs w:val="18"/>
              </w:rPr>
              <w:t xml:space="preserve">You were asked to memorise the location of words around a circle, and after a short delay, </w:t>
            </w:r>
            <w:r>
              <w:rPr>
                <w:szCs w:val="18"/>
              </w:rPr>
              <w:lastRenderedPageBreak/>
              <w:t>indicate where on the circle a cued word was located using a joystick.</w:t>
            </w:r>
          </w:p>
        </w:tc>
      </w:tr>
      <w:tr w:rsidR="002967A5" w14:paraId="1A413706" w14:textId="77777777" w:rsidTr="00744266">
        <w:tc>
          <w:tcPr>
            <w:tcW w:w="4675" w:type="dxa"/>
          </w:tcPr>
          <w:p w14:paraId="3A5BD084" w14:textId="77777777" w:rsidR="002967A5" w:rsidRDefault="002967A5" w:rsidP="00744266">
            <w:pPr>
              <w:rPr>
                <w:lang w:val="en-US"/>
              </w:rPr>
            </w:pPr>
            <w:r>
              <w:rPr>
                <w:lang w:val="en-US"/>
              </w:rPr>
              <w:lastRenderedPageBreak/>
              <w:t>Amended Wording</w:t>
            </w:r>
          </w:p>
        </w:tc>
        <w:tc>
          <w:tcPr>
            <w:tcW w:w="4675" w:type="dxa"/>
          </w:tcPr>
          <w:p w14:paraId="6F5B3D07" w14:textId="4A41F354" w:rsidR="002967A5" w:rsidRPr="002967A5" w:rsidRDefault="002967A5" w:rsidP="002967A5">
            <w:pPr>
              <w:tabs>
                <w:tab w:val="left" w:pos="4962"/>
              </w:tabs>
              <w:rPr>
                <w:szCs w:val="18"/>
              </w:rPr>
            </w:pPr>
            <w:r>
              <w:rPr>
                <w:szCs w:val="18"/>
              </w:rPr>
              <w:t xml:space="preserve">You were asked to </w:t>
            </w:r>
            <w:r w:rsidRPr="002967A5">
              <w:rPr>
                <w:szCs w:val="18"/>
                <w:highlight w:val="yellow"/>
              </w:rPr>
              <w:t>study a list of words and memorise the words and the location of those words around a circle. After completing an arithmetic distractor task, you were then presented with a list of words and asked to indicate if the word was previously studied, and if so, where on the circle that word was presented</w:t>
            </w:r>
            <w:r>
              <w:rPr>
                <w:szCs w:val="18"/>
              </w:rPr>
              <w:t>.</w:t>
            </w:r>
          </w:p>
        </w:tc>
      </w:tr>
      <w:tr w:rsidR="002967A5" w14:paraId="43EED3C7" w14:textId="77777777" w:rsidTr="00744266">
        <w:tc>
          <w:tcPr>
            <w:tcW w:w="4675" w:type="dxa"/>
          </w:tcPr>
          <w:p w14:paraId="52E88FDC" w14:textId="77777777" w:rsidR="002967A5" w:rsidRDefault="002967A5" w:rsidP="00744266">
            <w:pPr>
              <w:rPr>
                <w:lang w:val="en-US"/>
              </w:rPr>
            </w:pPr>
            <w:r>
              <w:rPr>
                <w:lang w:val="en-US"/>
              </w:rPr>
              <w:t>Summary of Changes</w:t>
            </w:r>
          </w:p>
        </w:tc>
        <w:tc>
          <w:tcPr>
            <w:tcW w:w="4675" w:type="dxa"/>
          </w:tcPr>
          <w:p w14:paraId="3EE3CAFB" w14:textId="151339DE" w:rsidR="002967A5" w:rsidRDefault="002967A5" w:rsidP="00744266">
            <w:pPr>
              <w:rPr>
                <w:lang w:val="en-US"/>
              </w:rPr>
            </w:pPr>
            <w:r>
              <w:rPr>
                <w:lang w:val="en-US"/>
              </w:rPr>
              <w:t>Changed description of experimental task to more accurately reflect what participants are asked to do.</w:t>
            </w:r>
          </w:p>
        </w:tc>
      </w:tr>
    </w:tbl>
    <w:p w14:paraId="1C09E930" w14:textId="77777777" w:rsidR="002967A5" w:rsidRPr="002967A5" w:rsidRDefault="002967A5" w:rsidP="002967A5">
      <w:pPr>
        <w:rPr>
          <w:b/>
          <w:bCs/>
          <w:lang w:val="en-US"/>
        </w:rPr>
      </w:pPr>
    </w:p>
    <w:sectPr w:rsidR="002967A5" w:rsidRPr="0029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A5"/>
    <w:rsid w:val="001A2F6A"/>
    <w:rsid w:val="002967A5"/>
    <w:rsid w:val="006B1265"/>
    <w:rsid w:val="00BF224C"/>
    <w:rsid w:val="00F6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1EAB"/>
  <w15:chartTrackingRefBased/>
  <w15:docId w15:val="{592F8172-9EA9-4EF0-A149-DF647C9D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ance">
    <w:name w:val="Guidance"/>
    <w:basedOn w:val="Normal"/>
    <w:autoRedefine/>
    <w:qFormat/>
    <w:rsid w:val="002967A5"/>
    <w:pPr>
      <w:spacing w:after="0" w:line="276" w:lineRule="auto"/>
      <w:ind w:left="113" w:right="113"/>
    </w:pPr>
    <w:rPr>
      <w:rFonts w:ascii="Arial" w:eastAsia="Calibri" w:hAnsi="Arial" w:cs="Arial"/>
      <w:sz w:val="20"/>
      <w:szCs w:val="20"/>
      <w:lang w:eastAsia="en-US"/>
    </w:rPr>
  </w:style>
  <w:style w:type="table" w:styleId="TableGrid">
    <w:name w:val="Table Grid"/>
    <w:basedOn w:val="TableNormal"/>
    <w:uiPriority w:val="39"/>
    <w:rsid w:val="00296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67A5"/>
    <w:pPr>
      <w:autoSpaceDE w:val="0"/>
      <w:autoSpaceDN w:val="0"/>
      <w:adjustRightInd w:val="0"/>
      <w:spacing w:after="0" w:line="240" w:lineRule="auto"/>
    </w:pPr>
    <w:rPr>
      <w:rFonts w:ascii="Arial" w:eastAsiaTheme="minorHAnsi" w:hAnsi="Arial" w:cs="Arial"/>
      <w:color w:val="000000"/>
      <w:sz w:val="24"/>
      <w:szCs w:val="24"/>
      <w:lang w:val="en-AU" w:eastAsia="en-US"/>
    </w:rPr>
  </w:style>
  <w:style w:type="paragraph" w:customStyle="1" w:styleId="Answer">
    <w:name w:val="Answer"/>
    <w:basedOn w:val="Normal"/>
    <w:link w:val="AnswerChar"/>
    <w:qFormat/>
    <w:rsid w:val="002967A5"/>
    <w:pPr>
      <w:spacing w:before="100" w:after="100" w:line="276" w:lineRule="auto"/>
      <w:ind w:left="113" w:right="113"/>
    </w:pPr>
    <w:rPr>
      <w:rFonts w:ascii="Arial" w:eastAsia="Calibri" w:hAnsi="Arial" w:cs="Arial"/>
      <w:sz w:val="20"/>
      <w:lang w:eastAsia="en-US"/>
    </w:rPr>
  </w:style>
  <w:style w:type="character" w:customStyle="1" w:styleId="AnswerChar">
    <w:name w:val="Answer Char"/>
    <w:link w:val="Answer"/>
    <w:rsid w:val="002967A5"/>
    <w:rPr>
      <w:rFonts w:ascii="Arial" w:eastAsia="Calibri" w:hAnsi="Arial" w:cs="Arial"/>
      <w:sz w:val="20"/>
      <w:lang w:val="en-AU" w:eastAsia="en-US"/>
    </w:rPr>
  </w:style>
  <w:style w:type="character" w:styleId="Hyperlink">
    <w:name w:val="Hyperlink"/>
    <w:rsid w:val="002967A5"/>
    <w:rPr>
      <w:color w:val="0000FF"/>
      <w:u w:val="single"/>
    </w:rPr>
  </w:style>
  <w:style w:type="character" w:styleId="UnresolvedMention">
    <w:name w:val="Unresolved Mention"/>
    <w:basedOn w:val="DefaultParagraphFont"/>
    <w:uiPriority w:val="99"/>
    <w:semiHidden/>
    <w:unhideWhenUsed/>
    <w:rsid w:val="00296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asonz1@student.unimelb.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sonz1@student.unimelb.edu.au" TargetMode="External"/><Relationship Id="rId5" Type="http://schemas.openxmlformats.org/officeDocument/2006/relationships/hyperlink" Target="mailto:jasonz1@student.unimelb.edu.au" TargetMode="External"/><Relationship Id="rId4" Type="http://schemas.openxmlformats.org/officeDocument/2006/relationships/hyperlink" Target="mailto:jasonz1@student.unimelb.edu.a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2019-07-29T20:35:00Z</dcterms:created>
  <dcterms:modified xsi:type="dcterms:W3CDTF">2019-07-29T21:27:00Z</dcterms:modified>
</cp:coreProperties>
</file>