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7B9C" w14:textId="77777777" w:rsidR="00E5036D" w:rsidRDefault="00E5036D" w:rsidP="00E5036D">
      <w:pPr>
        <w:pStyle w:val="Heading2"/>
      </w:pPr>
      <w:r>
        <w:t>Method</w:t>
      </w:r>
    </w:p>
    <w:p w14:paraId="7ABDF5DF" w14:textId="77777777" w:rsidR="00E5036D" w:rsidRDefault="00E5036D" w:rsidP="00E5036D">
      <w:pPr>
        <w:pStyle w:val="Heading3"/>
      </w:pPr>
      <w:r w:rsidRPr="000A078C">
        <w:t>Participants</w:t>
      </w:r>
    </w:p>
    <w:p w14:paraId="7149EED9" w14:textId="77777777" w:rsidR="00E5036D" w:rsidRDefault="00E5036D" w:rsidP="00E5036D">
      <w:pPr>
        <w:pStyle w:val="Heading3"/>
      </w:pPr>
      <w:r>
        <w:t>Stimuli and Apparatus</w:t>
      </w:r>
    </w:p>
    <w:p w14:paraId="08279C6B" w14:textId="5DA5875B" w:rsidR="00E5036D" w:rsidRDefault="00E5036D">
      <w:pPr>
        <w:rPr>
          <w:lang w:val="en-US"/>
        </w:rPr>
      </w:pPr>
      <w:r>
        <w:rPr>
          <w:b/>
          <w:bCs/>
          <w:lang w:val="en-US"/>
        </w:rPr>
        <w:tab/>
      </w:r>
      <w:r>
        <w:rPr>
          <w:lang w:val="en-US"/>
        </w:rPr>
        <w:t>Words between frequency of 5 and 5000 SUBTLEX.</w:t>
      </w:r>
    </w:p>
    <w:p w14:paraId="32469A2E" w14:textId="0B97E808" w:rsidR="00E5036D" w:rsidRDefault="00E5036D">
      <w:pPr>
        <w:rPr>
          <w:lang w:val="en-US"/>
        </w:rPr>
      </w:pPr>
      <w:r>
        <w:rPr>
          <w:lang w:val="en-US"/>
        </w:rPr>
        <w:t xml:space="preserve">Semantically similar words </w:t>
      </w:r>
      <w:r w:rsidR="00C55F75">
        <w:rPr>
          <w:lang w:val="en-US"/>
        </w:rPr>
        <w:t xml:space="preserve">had a minimum similarity of 0.4 with all other words in their lists, which was higher than the average similarity of each list in DRM list with the critical lure (0.38). Important to note the difference between DRM which </w:t>
      </w:r>
      <w:proofErr w:type="spellStart"/>
      <w:r w:rsidR="00C55F75">
        <w:rPr>
          <w:lang w:val="en-US"/>
        </w:rPr>
        <w:t>maximises</w:t>
      </w:r>
      <w:proofErr w:type="spellEnd"/>
      <w:r w:rsidR="00C55F75">
        <w:rPr>
          <w:lang w:val="en-US"/>
        </w:rPr>
        <w:t xml:space="preserve"> similarity to one critical lure, as opposed to here where we are maximizing similarity between all words to elicit semantic swaps.</w:t>
      </w:r>
    </w:p>
    <w:p w14:paraId="5DAD3AE5" w14:textId="483DB739" w:rsidR="00C55F75" w:rsidRPr="00E5036D" w:rsidRDefault="00C55F75">
      <w:pPr>
        <w:rPr>
          <w:lang w:val="en-US"/>
        </w:rPr>
      </w:pPr>
      <w:r>
        <w:rPr>
          <w:lang w:val="en-US"/>
        </w:rPr>
        <w:t xml:space="preserve">Orthographically similar words had a </w:t>
      </w:r>
      <w:proofErr w:type="spellStart"/>
      <w:r>
        <w:rPr>
          <w:lang w:val="en-US"/>
        </w:rPr>
        <w:t>levenshtein-damareau</w:t>
      </w:r>
      <w:proofErr w:type="spellEnd"/>
      <w:r>
        <w:rPr>
          <w:lang w:val="en-US"/>
        </w:rPr>
        <w:t xml:space="preserve"> distance of 3, with the additional constraint that the first letter must be the same.</w:t>
      </w:r>
    </w:p>
    <w:sectPr w:rsidR="00C55F75" w:rsidRPr="00E5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76"/>
    <w:rsid w:val="001A2F6A"/>
    <w:rsid w:val="006B1265"/>
    <w:rsid w:val="00A22C48"/>
    <w:rsid w:val="00BF224C"/>
    <w:rsid w:val="00C55F75"/>
    <w:rsid w:val="00D93176"/>
    <w:rsid w:val="00E5036D"/>
    <w:rsid w:val="00FB2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7EEE"/>
  <w15:chartTrackingRefBased/>
  <w15:docId w15:val="{C76BC13C-393A-407D-BA7C-F5254E29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2">
    <w:name w:val="heading 2"/>
    <w:basedOn w:val="Normal"/>
    <w:next w:val="Normal"/>
    <w:link w:val="Heading2Char"/>
    <w:uiPriority w:val="9"/>
    <w:semiHidden/>
    <w:unhideWhenUsed/>
    <w:qFormat/>
    <w:rsid w:val="00E50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36D"/>
    <w:pPr>
      <w:keepNext/>
      <w:keepLines/>
      <w:spacing w:before="40" w:after="0" w:line="480" w:lineRule="auto"/>
      <w:outlineLvl w:val="2"/>
    </w:pPr>
    <w:rPr>
      <w:rFonts w:ascii="Times New Roman" w:eastAsiaTheme="majorEastAsia" w:hAnsi="Times New Roman" w:cstheme="majorBidi"/>
      <w:b/>
      <w: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036D"/>
    <w:rPr>
      <w:rFonts w:ascii="Times New Roman" w:eastAsiaTheme="majorEastAsia" w:hAnsi="Times New Roman" w:cstheme="majorBidi"/>
      <w:b/>
      <w:i/>
      <w:sz w:val="24"/>
      <w:szCs w:val="24"/>
    </w:rPr>
  </w:style>
  <w:style w:type="character" w:customStyle="1" w:styleId="Heading2Char">
    <w:name w:val="Heading 2 Char"/>
    <w:basedOn w:val="DefaultParagraphFont"/>
    <w:link w:val="Heading2"/>
    <w:uiPriority w:val="9"/>
    <w:semiHidden/>
    <w:rsid w:val="00E5036D"/>
    <w:rPr>
      <w:rFonts w:asciiTheme="majorHAnsi" w:eastAsiaTheme="majorEastAsia" w:hAnsiTheme="majorHAnsi" w:cstheme="majorBidi"/>
      <w:color w:val="2F5496"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2022-04-23T00:32:00Z</dcterms:created>
  <dcterms:modified xsi:type="dcterms:W3CDTF">2022-05-01T01:47:00Z</dcterms:modified>
</cp:coreProperties>
</file>