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AD7E" w14:textId="28846898" w:rsidR="00EE0FE0" w:rsidRPr="00F83EC5" w:rsidRDefault="00921AF8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Hlk107597857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Adam, K. C., Vogel, E. K.,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 (2017). Clear evidence for item limits in visual working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Cognitive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sychology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97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79-97.</w:t>
      </w:r>
      <w:bookmarkEnd w:id="0"/>
    </w:p>
    <w:p w14:paraId="2FE22936" w14:textId="0A493F3F" w:rsidR="000F5340" w:rsidRPr="00F83EC5" w:rsidRDefault="00EE0FE0" w:rsidP="00F83EC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Banks, W. P. (2000). Recognition and source memory as multivariate decision processes.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Science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267-273.</w:t>
      </w:r>
      <w:r w:rsidR="000F5340" w:rsidRPr="00F83E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28EEBC" w14:textId="671A9359" w:rsidR="000F5340" w:rsidRPr="00F83EC5" w:rsidRDefault="00921AF8" w:rsidP="00F83EC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Batchelder, W. H.,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Riefer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M. (1990). Multinomial processing models of source monitoring.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97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548.</w:t>
      </w:r>
    </w:p>
    <w:p w14:paraId="1D59CEB4" w14:textId="17A23312" w:rsidR="00921AF8" w:rsidRPr="00F83EC5" w:rsidRDefault="00921AF8" w:rsidP="00F83EC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Bays, P. M. (2016). Evaluating and excluding swap errors in analogue tests of working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Scientific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eports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1-14.</w:t>
      </w:r>
    </w:p>
    <w:p w14:paraId="5C87B937" w14:textId="15F8368A" w:rsidR="00921AF8" w:rsidRPr="00F83EC5" w:rsidRDefault="00921AF8" w:rsidP="00F83EC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Bays, P. M.,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Catalao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F., &amp; Husain, M. (2009). The precision of visual working memory is set by allocation of a shared resource.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Journal of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V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ision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(10), 7-7.</w:t>
      </w:r>
      <w:r w:rsidR="000F5340" w:rsidRPr="00F83E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2FE97" w14:textId="77777777" w:rsidR="00EE0FE0" w:rsidRPr="00F83EC5" w:rsidRDefault="00921AF8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Bell, R.,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Mieth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L., &amp; Buchner, A. (2017). Emotional memory: No source memory without old–new recognition.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Emotion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17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120.</w:t>
      </w:r>
    </w:p>
    <w:p w14:paraId="6DD26696" w14:textId="77777777" w:rsidR="00EE0FE0" w:rsidRPr="00F83EC5" w:rsidRDefault="00EE0FE0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Bousfield, W. A. (1953). The occurrence of clustering in the recall of randomly arranged associates.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Journal of General Psychology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49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229-240.</w:t>
      </w:r>
    </w:p>
    <w:p w14:paraId="23C9B58B" w14:textId="40D3E078" w:rsidR="00EE0FE0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Brysbaert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&amp; New, B. (2009). Moving beyond Kučera and Francis: A critical evaluation of current word frequency norms and the introduction of a new and improved word frequency measure for American English.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Behavior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esearch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ethods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41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977-990.</w:t>
      </w:r>
    </w:p>
    <w:p w14:paraId="57F5C71B" w14:textId="77777777" w:rsidR="00EE0FE0" w:rsidRPr="00F83EC5" w:rsidRDefault="00EE0FE0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Chang, M., &amp; Brainerd, C. J. (2021). Semantic and phonological false memory: A review of theory and data.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Memory and Language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119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104210.</w:t>
      </w:r>
    </w:p>
    <w:p w14:paraId="03585CDE" w14:textId="6D749A58" w:rsidR="00EE0FE0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Clark, S. E., &amp; Gronlund, S. D. (1996). Global matching models of recognition memory: How the models match the data.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Psychonomic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ulletin &amp;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37-60.</w:t>
      </w:r>
    </w:p>
    <w:p w14:paraId="47ED0F11" w14:textId="3FB011B9" w:rsidR="00EE0FE0" w:rsidRPr="00F83EC5" w:rsidRDefault="00EE0FE0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Coane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 H.,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Umanath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(2021). A database of general knowledge question performance in older adults.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Behavior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esearch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ethods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415-429.</w:t>
      </w:r>
    </w:p>
    <w:p w14:paraId="501FD76E" w14:textId="0B4A9970" w:rsidR="00EE0FE0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Cox, G. E., &amp; Shiffrin, R. M. (2017). A dynamic approach to recognition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124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795.</w:t>
      </w:r>
    </w:p>
    <w:p w14:paraId="1C8C23D1" w14:textId="77777777" w:rsidR="00EE0FE0" w:rsidRPr="00F83EC5" w:rsidRDefault="00EE0FE0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Davis, O. C., Geller, A. S., Rizzuto, D. S.,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Kahana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J. (2008). Temporal associative processes revealed by intrusions in paired-associate recall.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Psychonomic Bulletin &amp;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64-69.</w:t>
      </w:r>
    </w:p>
    <w:p w14:paraId="26179886" w14:textId="7C575EFE" w:rsidR="00EE0FE0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 Leeuw, J. R. (2015).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jsPsych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A JavaScript library for creating behavioral experiments in a Web browser.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Behavior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esearch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ethods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47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1-12.</w:t>
      </w:r>
    </w:p>
    <w:p w14:paraId="52DF1F88" w14:textId="77777777" w:rsidR="00F1655A" w:rsidRPr="00F83EC5" w:rsidRDefault="00F1655A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Donkin, C., Kary, A., Tahir, F., &amp; Taylor, R. (2016). Resources masquerading as slots: Flexible allocation of visual working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Cognitive Psychology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85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30-42.</w:t>
      </w:r>
    </w:p>
    <w:p w14:paraId="0FC5CC11" w14:textId="15C8C94C" w:rsidR="00EE0FE0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Emrich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M., &amp; Ferber, S. (2012). Competition increases binding errors in visual working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Vision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12-12.</w:t>
      </w:r>
    </w:p>
    <w:p w14:paraId="1418B025" w14:textId="77777777" w:rsidR="00F1655A" w:rsidRPr="00F83EC5" w:rsidRDefault="00F1655A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Farrell, S., &amp; Lewandowsky, S. (2004). Modelling transposition latencies: Constraints for theories of serial order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Memory and Language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51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115-135.</w:t>
      </w:r>
    </w:p>
    <w:p w14:paraId="5423429C" w14:textId="3AACD94A" w:rsidR="00EE0FE0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Fox, J.,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F. (2022). Does source memory exist for unrecognized </w:t>
      </w:r>
      <w:proofErr w:type="gram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items?.</w:t>
      </w:r>
      <w:proofErr w:type="gram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311FA99" w14:textId="53F0D94E" w:rsidR="00F1655A" w:rsidRPr="00F83EC5" w:rsidRDefault="00F1655A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Gillund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G., &amp; Shiffrin, R. M. (1984). A retrieval model for both recognition and recall.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91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1.</w:t>
      </w:r>
    </w:p>
    <w:p w14:paraId="30117773" w14:textId="2EA5D96F" w:rsidR="00EE0FE0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Glanzer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&amp; Cunitz, A. R. (1966). Two storage mechanisms in free recall.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Journal of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V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erbal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earning and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V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erbal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ehavior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351-360.</w:t>
      </w:r>
    </w:p>
    <w:p w14:paraId="715C170B" w14:textId="77777777" w:rsidR="00F1655A" w:rsidRPr="00F83EC5" w:rsidRDefault="00F1655A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Glanzer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Hilford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&amp; Kim, K. (2004). Six regularities of source recognition.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1176.</w:t>
      </w:r>
    </w:p>
    <w:p w14:paraId="553DAC0A" w14:textId="30240838" w:rsidR="00EE0FE0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Glanzer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(1969). Distance between related words in free recall: Trace of the STS.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Verbal Learning and Verbal Behavior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105-111.</w:t>
      </w:r>
    </w:p>
    <w:p w14:paraId="75210E68" w14:textId="77777777" w:rsidR="00F1655A" w:rsidRPr="00F83EC5" w:rsidRDefault="00F1655A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Haberlandt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Thomas, J. G., Lawrence, H.,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Krohn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 (2005). Transposition asymmetry in immediate serial recall.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Memory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(3-4), 274-282.</w:t>
      </w:r>
    </w:p>
    <w:p w14:paraId="5A3E1144" w14:textId="2CB349C0" w:rsidR="00EE0FE0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Harlow, I. M., &amp; Donaldson, D. I. (2013). Source accuracy data reveal the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thresholded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nature of human episodic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Psychonomic Bulletin &amp;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318-325.</w:t>
      </w:r>
    </w:p>
    <w:p w14:paraId="6D1AE4A1" w14:textId="77777777" w:rsidR="00F1655A" w:rsidRPr="00F83EC5" w:rsidRDefault="00F1655A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Hautus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J., Macmillan, N. A.,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Rotello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 B. (2008). Toward a complete decision model of item and source recognition.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Psychonomic Bulletin &amp;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15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889-905.</w:t>
      </w:r>
    </w:p>
    <w:p w14:paraId="3B64143C" w14:textId="379BBFD3" w:rsidR="00EE0FE0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Hawkins, G. E., &amp; Heathcote, A. (2021). Racing against the clock: Evidence-based versus time-based decisions.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128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222.</w:t>
      </w:r>
    </w:p>
    <w:p w14:paraId="60E22B04" w14:textId="77777777" w:rsidR="00F83EC5" w:rsidRDefault="00F1655A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Healey, M. K., Long, N. M.,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Kahana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J. (2019). Contiguity in episodic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Psychonomic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ulletin &amp;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26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699-720.</w:t>
      </w:r>
    </w:p>
    <w:p w14:paraId="1DF03E1C" w14:textId="28124B5E" w:rsidR="003C4273" w:rsidRPr="00F83EC5" w:rsidRDefault="003C4273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Howard, M. W.,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Kahana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J. (1999). Contextual variability and serial position effects in free recall.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923.</w:t>
      </w:r>
    </w:p>
    <w:p w14:paraId="2F878467" w14:textId="70B7DFB0" w:rsidR="000F5340" w:rsidRPr="00F83EC5" w:rsidRDefault="00EE0FE0" w:rsidP="00F83EC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Howard, M. W.,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Kahana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J. (2002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A distributed representation of temporal context.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Journal of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athematical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sychology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46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269-299.</w:t>
      </w:r>
    </w:p>
    <w:p w14:paraId="1FF8465E" w14:textId="43EC6025" w:rsidR="00EE0FE0" w:rsidRPr="00F83EC5" w:rsidRDefault="00EE0FE0" w:rsidP="00F83EC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Howard, M. W.,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Kahana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J. (2002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When does semantic similarity help episodic </w:t>
      </w:r>
      <w:proofErr w:type="gram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retrieval?.</w:t>
      </w:r>
      <w:proofErr w:type="gram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Memory and Language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46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85-98.</w:t>
      </w:r>
    </w:p>
    <w:p w14:paraId="22255E0C" w14:textId="0FEFA026" w:rsidR="00F1655A" w:rsidRPr="00F83EC5" w:rsidRDefault="00F1655A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Hurlstone, M. J., Hitch, G. J., &amp; Baddeley, A. D. (2014). Memory for serial order across domains: An overview of the literature and directions for future research.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ulletin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339.</w:t>
      </w:r>
    </w:p>
    <w:p w14:paraId="5715B894" w14:textId="77777777" w:rsidR="00E13EDC" w:rsidRPr="00F83EC5" w:rsidRDefault="00E13E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Johns, B. T., Mewhort, D. J., &amp; Jones, M. N. (2019). The role of negative information in distributional semantic learning.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Cognitive Science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43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e12730.</w:t>
      </w:r>
    </w:p>
    <w:p w14:paraId="33979525" w14:textId="366F3E35" w:rsidR="00E13EDC" w:rsidRPr="00F83EC5" w:rsidRDefault="00E13E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Johnson, M. K.,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Hashtroudi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&amp; Lindsay, D. S. (1993). Source monitoring.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ulletin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114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3.</w:t>
      </w:r>
    </w:p>
    <w:p w14:paraId="2C4A59B0" w14:textId="3FB67D24" w:rsidR="002871DC" w:rsidRPr="00F83EC5" w:rsidRDefault="002871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Jones, M. N., Willits, J., 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&amp; 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Dennis, S. (2015). Models of semantic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Oxford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andbook of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athematical and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omputational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sychology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232-254.</w:t>
      </w:r>
    </w:p>
    <w:p w14:paraId="2C6B801D" w14:textId="77777777" w:rsidR="00E13EDC" w:rsidRPr="00F83EC5" w:rsidRDefault="00E13E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Kahana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J., &amp; Caplan, J. B. (2002). Associative asymmetry in probed recall of serial lists.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Memory &amp; Cognition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841-849.</w:t>
      </w:r>
    </w:p>
    <w:p w14:paraId="57797CFA" w14:textId="269076D5" w:rsidR="00E13EDC" w:rsidRPr="00F83EC5" w:rsidRDefault="00E13E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Kahana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J. (1996). Associative retrieval processes in free recall.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Memory &amp;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ognition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103-109.</w:t>
      </w:r>
    </w:p>
    <w:p w14:paraId="5E22F0D7" w14:textId="77777777" w:rsidR="00E13EDC" w:rsidRPr="00F83EC5" w:rsidRDefault="00E13E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Klauer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 C., &amp; Kellen, D. (2010). Toward a complete decision model of item and source recognition: A discrete-state approach.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Psychonomic Bulletin &amp;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17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465-478.</w:t>
      </w:r>
    </w:p>
    <w:p w14:paraId="22685121" w14:textId="77777777" w:rsidR="00E13EDC" w:rsidRPr="00F83EC5" w:rsidRDefault="00E13E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Kvam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 D. (2019). A geometric framework for modeling dynamic decisions among arbitrarily many alternatives.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Mathematical Psychology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91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14-37.</w:t>
      </w:r>
    </w:p>
    <w:p w14:paraId="4D1AD259" w14:textId="1777D4A6" w:rsidR="00E13EDC" w:rsidRPr="00F83EC5" w:rsidRDefault="00E13E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Landauer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T. K.,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Dumais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T. (1997). A solution to Plato's problem: The latent semantic analysis theory of acquisition, induction, and representation of knowledge.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104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211.</w:t>
      </w:r>
    </w:p>
    <w:p w14:paraId="755A3A94" w14:textId="77777777" w:rsidR="00E13EDC" w:rsidRPr="00F83EC5" w:rsidRDefault="00E13E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 Leeuw, J. R.,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Motz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B. A. (2016). Psychophysics in a Web browser? Comparing response times collected with JavaScript and Psychophysics Toolbox in a visual search task.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Behavior Research Methods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48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1-12.</w:t>
      </w:r>
    </w:p>
    <w:p w14:paraId="4ACFD707" w14:textId="77777777" w:rsidR="00E13EDC" w:rsidRPr="00F83EC5" w:rsidRDefault="00E13E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Leite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 P., &amp; Ratcliff, R. (2010). Modeling reaction time and accuracy of multiple-alternative decisions.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Attention, Perception, &amp; Psychophysics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72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246-273.</w:t>
      </w:r>
    </w:p>
    <w:p w14:paraId="6396F773" w14:textId="77777777" w:rsidR="00E038E5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Logan, G. D. (2021). Serial order in perception, memory, and action.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128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1.</w:t>
      </w:r>
    </w:p>
    <w:p w14:paraId="203FAF0E" w14:textId="77777777" w:rsidR="00E038E5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Luce, R. D. (1986).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Response times: Their role in inferring elementary mental organization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(No. 8). Oxford University Press on Demand.</w:t>
      </w:r>
    </w:p>
    <w:p w14:paraId="1EAC606A" w14:textId="77777777" w:rsidR="00E038E5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Malejka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Bröder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(2016). No source memory for unrecognized items when implicit feedback is avoided.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Memory &amp; Cognition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44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63-72.</w:t>
      </w:r>
    </w:p>
    <w:p w14:paraId="7BD0FAEE" w14:textId="77777777" w:rsidR="00E038E5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Mandera, P.,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Keuleers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Brysbaert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(2017). Explaining human performance in psycholinguistic tasks with models of semantic similarity based on prediction and counting: A review and empirical validation.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Memory and Language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92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57-78.</w:t>
      </w:r>
    </w:p>
    <w:p w14:paraId="337F959A" w14:textId="77777777" w:rsidR="00E038E5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Massaro, D. W., Weldon, M. S.,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Kitzis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N. (1991). Integration of orthographic and semantic information in memory retrieval.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17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277.</w:t>
      </w:r>
    </w:p>
    <w:p w14:paraId="57E759AC" w14:textId="6D20A43D" w:rsidR="00E038E5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Mickes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Wais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 E.,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Wixted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 T. (2009). Recollection is a continuous process: Implications for dual-process theories of recognition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cience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509-515.</w:t>
      </w:r>
    </w:p>
    <w:p w14:paraId="5A1C4C0D" w14:textId="77777777" w:rsidR="00E038E5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Mikolov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T., Grave, E., Bojanowski, P.,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Puhrsch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Joulin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(2017). Advances in pre-training distributed word representations. </w:t>
      </w:r>
      <w:proofErr w:type="spellStart"/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arXiv:1712.09405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5247302" w14:textId="57C2D3C4" w:rsidR="00E038E5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Morton, N. W.,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Polyn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M. (2016). A predictive framework for evaluating models of semantic organization in free recall.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Journal of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emory and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anguage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86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119-140.</w:t>
      </w:r>
    </w:p>
    <w:p w14:paraId="3F8BB705" w14:textId="77777777" w:rsidR="00E038E5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Murdock, B. B. (1997). Context and mediators in a theory of distributed associative memory (TODAM2).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104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839.</w:t>
      </w:r>
    </w:p>
    <w:p w14:paraId="2AC059EF" w14:textId="77777777" w:rsidR="00E038E5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Nieznański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Obidziński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NiedziaŁkowska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Zyskowska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 (2019). False memory for orthographically related words: Research in the simplified conjoint recognition paradigm.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American Journal of Psychology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132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57-69.</w:t>
      </w:r>
    </w:p>
    <w:p w14:paraId="61234C02" w14:textId="08239C9A" w:rsidR="000F5340" w:rsidRPr="00F83EC5" w:rsidRDefault="00E038E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Oberauer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K., &amp; Lin, H. Y. (2017). An interference model of visual working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124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21.</w:t>
      </w:r>
    </w:p>
    <w:p w14:paraId="72739E93" w14:textId="77777777" w:rsidR="00396E4D" w:rsidRPr="00F83EC5" w:rsidRDefault="00396E4D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Onyper</w:t>
      </w:r>
      <w:proofErr w:type="spellEnd"/>
      <w:r w:rsidRPr="00F83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S. V., Zhang, Y. X., &amp; Howard, M. W. (2010). Some-or-</w:t>
      </w:r>
      <w:proofErr w:type="gramStart"/>
      <w:r w:rsidRPr="00F83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none</w:t>
      </w:r>
      <w:proofErr w:type="gramEnd"/>
      <w:r w:rsidRPr="00F83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recollection: Evidence from item and source memory. </w:t>
      </w:r>
      <w:r w:rsidRPr="00F83EC5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Journal of Experimental Psychology: General, 139</w:t>
      </w:r>
      <w:r w:rsidRPr="00F83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(2), 341–364.</w:t>
      </w:r>
    </w:p>
    <w:p w14:paraId="639BB975" w14:textId="77777777" w:rsidR="004076DB" w:rsidRPr="00F83EC5" w:rsidRDefault="004076DB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F., &amp; Fox, J. (2019). Are associations formed across pairs? A test of learning by temporal contiguity in associative recognition.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Psychonomic Bulletin &amp;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26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1650-1656.</w:t>
      </w:r>
    </w:p>
    <w:p w14:paraId="34B27E14" w14:textId="75B160F6" w:rsidR="000F5340" w:rsidRPr="00F83EC5" w:rsidRDefault="00AD7D31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F., Fox, J., McKague, M., Heathcote, A., &amp; Dennis, S. (2018). The list strength effect in source memory: Data and a global matching model.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Memory and Language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103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91-113.</w:t>
      </w:r>
    </w:p>
    <w:p w14:paraId="7BEE5CA7" w14:textId="77777777" w:rsidR="004076DB" w:rsidRPr="00F83EC5" w:rsidRDefault="004076DB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F.,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Shabahang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 D., Mewhort, D. J., &amp; Heathcote, A. (2020). Global semantic similarity effects in recognition memory: Insights from BEAGLE representations and the diffusion decision model.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Memory and Language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111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104071.</w:t>
      </w:r>
    </w:p>
    <w:p w14:paraId="2EEA50EB" w14:textId="58DEC6DF" w:rsidR="004076DB" w:rsidRPr="00F83EC5" w:rsidRDefault="004076DB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Polyn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M., Norman, K. A.,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Kahana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J. (2009). A context maintenance and retrieval model of organizational processes in free recall.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116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129.</w:t>
      </w:r>
    </w:p>
    <w:p w14:paraId="05215244" w14:textId="77777777" w:rsidR="004076DB" w:rsidRPr="00F83EC5" w:rsidRDefault="004076DB" w:rsidP="00F83EC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3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Popov, V., So, M., &amp; </w:t>
      </w:r>
      <w:proofErr w:type="spellStart"/>
      <w:r w:rsidRPr="00F83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Reder</w:t>
      </w:r>
      <w:proofErr w:type="spellEnd"/>
      <w:r w:rsidRPr="00F83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L. M. (2021). Memory resources recover gradually over time: The effects of word frequency, presentation rate, and list composition on binding errors and mnemonic precision in source memory. </w:t>
      </w:r>
      <w:r w:rsidRPr="00F83EC5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Journal of Experimental Psychology: Learning, Memory, and Cognition.</w:t>
      </w:r>
      <w:r w:rsidRPr="00F83E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Advance online publication. </w:t>
      </w:r>
      <w:hyperlink r:id="rId4" w:tgtFrame="_blank" w:history="1">
        <w:r w:rsidRPr="00F83EC5">
          <w:rPr>
            <w:rStyle w:val="Hyperlink"/>
            <w:rFonts w:ascii="Times New Roman" w:hAnsi="Times New Roman" w:cs="Times New Roman"/>
            <w:color w:val="2C72B7"/>
            <w:sz w:val="24"/>
            <w:szCs w:val="24"/>
            <w:u w:val="none"/>
            <w:shd w:val="clear" w:color="auto" w:fill="FFFFFF"/>
          </w:rPr>
          <w:t>https://doi.org/10.1037/xlm0001072</w:t>
        </w:r>
      </w:hyperlink>
    </w:p>
    <w:p w14:paraId="3A7BF47B" w14:textId="44C3373E" w:rsidR="004076DB" w:rsidRPr="00F83EC5" w:rsidRDefault="004076DB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Pratte, M. S. (2019). Swap errors in spatial working memory are guesses.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Psychonomic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ulletin &amp;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26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958-966.</w:t>
      </w:r>
    </w:p>
    <w:p w14:paraId="43000245" w14:textId="77777777" w:rsidR="00246C85" w:rsidRPr="00F83EC5" w:rsidRDefault="00246C8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Puff, C. R. (1966). Clustering as a function of the sequential organization of stimulus word lists.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Verbal Learning and Verbal Behavior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503-506.</w:t>
      </w:r>
    </w:p>
    <w:p w14:paraId="7EBF0B93" w14:textId="5EEC60A6" w:rsidR="00246C85" w:rsidRPr="00F83EC5" w:rsidRDefault="00246C85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Raaijmakers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 G., &amp; Shiffrin, R. M. (1981). Search of associative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88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93.</w:t>
      </w:r>
    </w:p>
    <w:p w14:paraId="1E3C6F37" w14:textId="3E303437" w:rsidR="00521339" w:rsidRPr="00F83EC5" w:rsidRDefault="00521339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Ratcliff, R.,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McKoon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 (2008). The diffusion decision model: theory and data for two-choice decision tasks.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Neural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omputation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873-922.</w:t>
      </w:r>
    </w:p>
    <w:p w14:paraId="0ED8FD07" w14:textId="47715080" w:rsidR="00521339" w:rsidRPr="00F83EC5" w:rsidRDefault="00521339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Ratcliff, R.,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Starns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 J. (2009). Modeling confidence and response time in recognition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116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59.</w:t>
      </w:r>
    </w:p>
    <w:p w14:paraId="7B284716" w14:textId="244E31CD" w:rsidR="00521339" w:rsidRPr="00F83EC5" w:rsidRDefault="00521339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Ratcliff, R. (2018). Decision making on spatially continuous scales.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125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888.</w:t>
      </w:r>
    </w:p>
    <w:p w14:paraId="2577D487" w14:textId="37F39BB1" w:rsidR="00521339" w:rsidRPr="00F83EC5" w:rsidRDefault="00521339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Ratcliff, R., Smith, P. L.,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McKoon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 (2015). Modeling regularities in response time and accuracy data with the diffusion model.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Current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irections in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cience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458-470.</w:t>
      </w:r>
    </w:p>
    <w:p w14:paraId="035CF8CF" w14:textId="0315660E" w:rsidR="000F5340" w:rsidRPr="00F83EC5" w:rsidRDefault="00521339" w:rsidP="00F83EC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Ratcliff, R., Smith, P. L., Brown, S. D.,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McKoon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 (2016). Diffusion decision model: Current issues and history.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Trends in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ognitive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ciences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260-281.</w:t>
      </w:r>
      <w:r w:rsidR="000F5340" w:rsidRPr="00F83EC5">
        <w:rPr>
          <w:rFonts w:ascii="Times New Roman" w:hAnsi="Times New Roman" w:cs="Times New Roman"/>
          <w:sz w:val="24"/>
          <w:szCs w:val="24"/>
        </w:rPr>
        <w:t>Ratcliff, 1978</w:t>
      </w:r>
    </w:p>
    <w:p w14:paraId="4A0E818D" w14:textId="77777777" w:rsidR="00521339" w:rsidRPr="00F83EC5" w:rsidRDefault="00521339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Rerko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Oberauer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K., &amp; Lin, H. Y. (2014). Spatial transposition gradients in visual working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Quarterly Journal of Experimental Psychology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67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3-15.</w:t>
      </w:r>
    </w:p>
    <w:p w14:paraId="5FDAD039" w14:textId="7219ACAD" w:rsidR="00521339" w:rsidRPr="00F83EC5" w:rsidRDefault="00521339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Roe, R. M.,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Busemeyer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 R., &amp; Townsend, J. T. (2001).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Multialternative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decision field theory: A dynamic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connectionst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model of decision making.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108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370.</w:t>
      </w:r>
    </w:p>
    <w:p w14:paraId="0B02815E" w14:textId="1C3A5845" w:rsidR="002871DC" w:rsidRPr="00F83EC5" w:rsidRDefault="002871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Sahan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I.,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Dalmaijer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 S.,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Verguts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T., Husain, M., &amp;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Fias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W. (2019). The graded fate of unattended stimulus representations in visuospatial working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Frontiers in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sychology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374.</w:t>
      </w:r>
    </w:p>
    <w:p w14:paraId="6DE01A62" w14:textId="4CE8689F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Schneegans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McMaster, J., &amp; Bays, P. M. (2022). Role of time in binding features in visual working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9AA6290" w14:textId="77777777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Schwartz, R. M., &amp; Humphreys, M. S. (1973). Similarity judgments and free recall of unrelated words.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General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101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(1).</w:t>
      </w:r>
    </w:p>
    <w:p w14:paraId="037841F2" w14:textId="77777777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Sewell, D. K., Lilburn, S. D., &amp; Smith, P. L. (2014). An information capacity limitation of visual short-term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Human Perception and Performance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2214.</w:t>
      </w:r>
    </w:p>
    <w:p w14:paraId="2B10D6A4" w14:textId="77777777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Shepard, R. N. (1987). Toward a universal law of generalization for psychological science.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Science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237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(4820), 1317-1323.</w:t>
      </w:r>
    </w:p>
    <w:p w14:paraId="17FE7E34" w14:textId="44BA6989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Slotnick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 D., &amp; Dodson, C. S. (2005). Support for a continuous (</w:t>
      </w:r>
      <w:proofErr w:type="gram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single-process</w:t>
      </w:r>
      <w:proofErr w:type="gram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model of recognition memory and source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Memory &amp;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ognition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33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151-170.</w:t>
      </w:r>
    </w:p>
    <w:p w14:paraId="1DFBF9A1" w14:textId="32032051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Smith, P. L., &amp; Little, D. R. (2018). Small is beautiful: In defense of the small-N design.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Psychonomic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ulletin &amp;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2083-2101.</w:t>
      </w:r>
    </w:p>
    <w:p w14:paraId="7FD0D4DA" w14:textId="77777777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Smith, P. L., &amp; Sewell, D. K. (2013). A competitive interaction theory of attentional selection and decision making in brief, multielement displays.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589.</w:t>
      </w:r>
    </w:p>
    <w:p w14:paraId="57430F1D" w14:textId="77777777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Smith, P. L., Saber, S., Corbett, E. A., &amp; Lilburn, S. D. (2020). Modeling continuous outcome color decisions with the circular diffusion model: Metric and categorical properties.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127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562.</w:t>
      </w:r>
    </w:p>
    <w:p w14:paraId="4A1AA39A" w14:textId="77777777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Smith, P. L. (2016). Diffusion theory of decision making in continuous report.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Psychological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123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425.</w:t>
      </w:r>
    </w:p>
    <w:p w14:paraId="0900E0E4" w14:textId="77777777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Sommers, M. S., &amp; Lewis, B. P. (1999). Who really lives next door: Creating false memories with phonological </w:t>
      </w:r>
      <w:proofErr w:type="gram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neighbors.</w:t>
      </w:r>
      <w:proofErr w:type="gram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Memory and Language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40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83-108.</w:t>
      </w:r>
    </w:p>
    <w:p w14:paraId="1BEBD2BA" w14:textId="1A405D39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Tulving, E. (1962). Subjective organization in free recall of</w:t>
      </w:r>
      <w:r w:rsidR="002871DC"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‘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unrelated</w:t>
      </w:r>
      <w:r w:rsidR="002871DC"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’ 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69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(4).</w:t>
      </w:r>
    </w:p>
    <w:p w14:paraId="7CC356EE" w14:textId="77777777" w:rsidR="004960AE" w:rsidRPr="00F83EC5" w:rsidRDefault="004960AE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 den Berg, R., Shin, H., Chou, W. C., George, R., &amp; Ma, W. J. (2012). Variability in encoding precision accounts for visual short-term memory limitations.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National Academy of Sciences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109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(22), 8780-8785.</w:t>
      </w:r>
    </w:p>
    <w:p w14:paraId="49FB67F9" w14:textId="3AE26BDF" w:rsidR="00707D7D" w:rsidRPr="00F83EC5" w:rsidRDefault="00707D7D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Wagenmakers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 J., &amp; Farrell, S. (2004). AIC model selection using Akaike weights.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Psychonomic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ulletin &amp;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192-196.</w:t>
      </w:r>
    </w:p>
    <w:p w14:paraId="37A1EA91" w14:textId="77777777" w:rsidR="00707D7D" w:rsidRPr="00F83EC5" w:rsidRDefault="00707D7D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Watson, J. M.,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Balota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A., &amp; Roediger III, H. L. (2003). Creating false memories with hybrid lists of semantic and phonological associates: Over-additive false memories produced by converging associative networks.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Memory and Language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49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95-118.</w:t>
      </w:r>
    </w:p>
    <w:p w14:paraId="53DF4E7B" w14:textId="0FA8D899" w:rsidR="002871DC" w:rsidRPr="00F83EC5" w:rsidRDefault="002871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Wilken, P., &amp; Ma, W. J. (2004). A detection theory account of change detection.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Journal of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V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ision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(12), 11-11.</w:t>
      </w:r>
    </w:p>
    <w:p w14:paraId="018F88E1" w14:textId="5ECA4545" w:rsidR="002871DC" w:rsidRPr="00F83EC5" w:rsidRDefault="002871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Wixted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 T. (2007). Dual-process theory and signal-detection theory of recognition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Psychological </w:t>
      </w:r>
      <w:r w:rsidR="005D243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114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152.</w:t>
      </w:r>
    </w:p>
    <w:p w14:paraId="3C2D75ED" w14:textId="3334A14B" w:rsidR="002871DC" w:rsidRPr="00F83EC5" w:rsidRDefault="002871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Yonelinas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P. (1999). The contribution of recollection and familiarity to recognition and source-memory judgments: A formal dual-process model and an analysis of receiver operating 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characteristics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Psychology: Learning, Memory, and Cognition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25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1415.</w:t>
      </w:r>
    </w:p>
    <w:p w14:paraId="630D77D2" w14:textId="77777777" w:rsidR="002871DC" w:rsidRPr="00F83EC5" w:rsidRDefault="002871DC" w:rsidP="00F83EC5">
      <w:pPr>
        <w:spacing w:after="0"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Zhang, W., &amp; Luck, S. J. (2008). Discrete fixed-resolution representations in visual working memory.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Nature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453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(7192), 233-235.</w:t>
      </w:r>
    </w:p>
    <w:p w14:paraId="58F7B05D" w14:textId="10D05CE2" w:rsidR="00F83EC5" w:rsidRPr="00F83EC5" w:rsidRDefault="002871DC" w:rsidP="005D243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Zhou, J., </w:t>
      </w:r>
      <w:proofErr w:type="spellStart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Osth</w:t>
      </w:r>
      <w:proofErr w:type="spellEnd"/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F., Lilburn, S. D., &amp; Smith, P. L. (2021). A circular diffusion model of continuous-outcome source memory retrieval: Contrasting continuous and threshold accounts.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Psychonomic Bulletin &amp; Review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83E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28</w:t>
      </w:r>
      <w:r w:rsidRPr="00F83E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1112-1130.</w:t>
      </w:r>
    </w:p>
    <w:sectPr w:rsidR="00F83EC5" w:rsidRPr="00F8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0F"/>
    <w:rsid w:val="000F5340"/>
    <w:rsid w:val="00246C85"/>
    <w:rsid w:val="002871DC"/>
    <w:rsid w:val="00374B0F"/>
    <w:rsid w:val="00396E4D"/>
    <w:rsid w:val="003C4273"/>
    <w:rsid w:val="004076DB"/>
    <w:rsid w:val="004960AE"/>
    <w:rsid w:val="004E29C9"/>
    <w:rsid w:val="00521339"/>
    <w:rsid w:val="005D2439"/>
    <w:rsid w:val="00707D7D"/>
    <w:rsid w:val="00921AF8"/>
    <w:rsid w:val="00AD7D31"/>
    <w:rsid w:val="00C029E2"/>
    <w:rsid w:val="00CB0EEA"/>
    <w:rsid w:val="00E038E5"/>
    <w:rsid w:val="00E13EDC"/>
    <w:rsid w:val="00E858ED"/>
    <w:rsid w:val="00EE0FE0"/>
    <w:rsid w:val="00F1655A"/>
    <w:rsid w:val="00F8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C17A"/>
  <w15:chartTrackingRefBased/>
  <w15:docId w15:val="{195D7CA0-31C1-4CBB-8229-3B86BCE8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29C9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C9"/>
    <w:rPr>
      <w:rFonts w:ascii="Times New Roman" w:eastAsiaTheme="majorEastAsia" w:hAnsi="Times New Roman" w:cstheme="majorBidi"/>
      <w:b/>
      <w:sz w:val="24"/>
      <w:szCs w:val="32"/>
    </w:rPr>
  </w:style>
  <w:style w:type="character" w:styleId="Emphasis">
    <w:name w:val="Emphasis"/>
    <w:basedOn w:val="DefaultParagraphFont"/>
    <w:uiPriority w:val="20"/>
    <w:qFormat/>
    <w:rsid w:val="00396E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76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sycnet.apa.org/doi/10.1037/xlm0001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Zhou</dc:creator>
  <cp:keywords/>
  <dc:description/>
  <cp:lastModifiedBy>Jason Zhou</cp:lastModifiedBy>
  <cp:revision>2</cp:revision>
  <dcterms:created xsi:type="dcterms:W3CDTF">2022-07-01T07:43:00Z</dcterms:created>
  <dcterms:modified xsi:type="dcterms:W3CDTF">2022-07-01T10:05:00Z</dcterms:modified>
</cp:coreProperties>
</file>