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 xml:space="preserve">Comparing </w:t>
      </w:r>
      <w:r>
        <w:rPr>
          <w:rFonts w:ascii="Times New Roman" w:hAnsi="Times New Roman"/>
          <w:sz w:val="28"/>
          <w:szCs w:val="28"/>
        </w:rPr>
        <w:t xml:space="preserve">HeapSort with Previous Algorithms </w:t>
      </w:r>
    </w:p>
    <w:p>
      <w:pPr>
        <w:pStyle w:val="Normal"/>
        <w:jc w:val="center"/>
        <w:rPr/>
      </w:pPr>
      <w:r>
        <w:rPr>
          <w:rFonts w:ascii="Times New Roman" w:hAnsi="Times New Roman"/>
          <w:sz w:val="28"/>
          <w:szCs w:val="28"/>
        </w:rPr>
        <w:t>a</w:t>
      </w:r>
      <w:r>
        <w:rPr>
          <w:rFonts w:ascii="Times New Roman" w:hAnsi="Times New Roman"/>
          <w:sz w:val="28"/>
          <w:szCs w:val="28"/>
        </w:rPr>
        <w:t>nd Their Associated Run Times</w:t>
      </w:r>
    </w:p>
    <w:p>
      <w:pPr>
        <w:pStyle w:val="Normal"/>
        <w:jc w:val="center"/>
        <w:rPr/>
      </w:pPr>
      <w:r>
        <w:rPr>
          <w:rFonts w:ascii="Times New Roman" w:hAnsi="Times New Roman"/>
          <w:sz w:val="28"/>
          <w:szCs w:val="28"/>
        </w:rPr>
        <w:t>Lab Assignment #</w:t>
      </w:r>
      <w:r>
        <w:rPr>
          <w:rFonts w:ascii="Times New Roman" w:hAnsi="Times New Roman"/>
          <w:sz w:val="28"/>
          <w:szCs w:val="28"/>
        </w:rPr>
        <w:t>4</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by</w:t>
      </w:r>
    </w:p>
    <w:p>
      <w:pPr>
        <w:pStyle w:val="Normal"/>
        <w:jc w:val="center"/>
        <w:rPr>
          <w:rFonts w:ascii="Times New Roman" w:hAnsi="Times New Roman"/>
          <w:sz w:val="28"/>
          <w:szCs w:val="28"/>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 xml:space="preserve">September </w:t>
      </w:r>
      <w:r>
        <w:rPr>
          <w:rFonts w:ascii="Times New Roman" w:hAnsi="Times New Roman"/>
          <w:sz w:val="28"/>
          <w:szCs w:val="28"/>
        </w:rPr>
        <w:t>20</w:t>
      </w:r>
      <w:r>
        <w:rPr>
          <w:rFonts w:ascii="Times New Roman" w:hAnsi="Times New Roman"/>
          <w:sz w:val="28"/>
          <w:szCs w:val="28"/>
        </w:rPr>
        <w:t>,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rFonts w:ascii="Times New Roman" w:hAnsi="Times New Roman"/>
          <w:sz w:val="28"/>
          <w:szCs w:val="28"/>
        </w:rPr>
      </w:pPr>
      <w:r>
        <w:rPr>
          <w:rFonts w:ascii="Times New Roman" w:hAnsi="Times New Roman"/>
          <w:sz w:val="28"/>
          <w:szCs w:val="28"/>
        </w:rPr>
        <w:t xml:space="preserve">1.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 xml:space="preserve">The purpose of this lab was to first implement </w:t>
      </w:r>
      <w:r>
        <w:rPr>
          <w:rFonts w:ascii="Times New Roman" w:hAnsi="Times New Roman"/>
          <w:b w:val="false"/>
          <w:bCs w:val="false"/>
          <w:sz w:val="24"/>
          <w:szCs w:val="24"/>
        </w:rPr>
        <w:t xml:space="preserve">heapSort and then test it with the same values as the previous labs were tested with. This allowed a direct comparison to be made between mergeSort, insertionSort, and heapSort, as documented below. </w:t>
      </w:r>
      <w:r>
        <w:rPr>
          <w:rFonts w:ascii="Times New Roman" w:hAnsi="Times New Roman"/>
          <w:b w:val="false"/>
          <w:bCs w:val="false"/>
          <w:sz w:val="24"/>
          <w:szCs w:val="24"/>
        </w:rPr>
        <w:t>Unlike prior examples, this lab was made with object-oriented design as it involved a specific data structure, the heap which was to be sorted.</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val="false"/>
          <w:bCs w:val="false"/>
          <w:sz w:val="28"/>
          <w:szCs w:val="28"/>
        </w:rPr>
        <w:t xml:space="preserve">2. </w:t>
      </w:r>
      <w:r>
        <w:rPr>
          <w:rFonts w:ascii="Times New Roman" w:hAnsi="Times New Roman"/>
          <w:b/>
          <w:bCs/>
          <w:sz w:val="32"/>
          <w:szCs w:val="32"/>
        </w:rPr>
        <w:t>Program Design</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 xml:space="preserve">Design the “heap” class with the private variables “A” and “size”, which correspond to the </w:t>
        <w:tab/>
        <w:t>array to be sorted as a heap and the size of the associated array respectively.</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 xml:space="preserve">Copy over the part of the prior lab assignments to read in the same values from the files from </w:t>
        <w:tab/>
        <w:t>before.</w:t>
      </w:r>
    </w:p>
    <w:p>
      <w:pPr>
        <w:pStyle w:val="TextBody"/>
        <w:jc w:val="left"/>
        <w:rPr/>
      </w:pPr>
      <w:r>
        <w:rPr>
          <w:rFonts w:ascii="Times New Roman" w:hAnsi="Times New Roman"/>
          <w:b w:val="false"/>
          <w:bCs w:val="false"/>
          <w:sz w:val="24"/>
          <w:szCs w:val="24"/>
        </w:rPr>
        <w:tab/>
        <w:t xml:space="preserve">c) Develop the </w:t>
      </w:r>
      <w:r>
        <w:rPr>
          <w:rFonts w:ascii="Times New Roman" w:hAnsi="Times New Roman"/>
          <w:b w:val="false"/>
          <w:bCs w:val="false"/>
          <w:sz w:val="24"/>
          <w:szCs w:val="24"/>
        </w:rPr>
        <w:t xml:space="preserve">heapSort algorithm within the heap class, which starts by calling buildMaxHeap </w:t>
        <w:tab/>
        <w:t xml:space="preserve">from the array provided in </w:t>
      </w:r>
      <w:r>
        <w:rPr>
          <w:rFonts w:ascii="Times New Roman" w:hAnsi="Times New Roman"/>
          <w:b w:val="false"/>
          <w:bCs w:val="false"/>
          <w:sz w:val="24"/>
          <w:szCs w:val="24"/>
        </w:rPr>
        <w:t xml:space="preserve">the construction of the class itself. Then continue to develop the </w:t>
        <w:tab/>
        <w:t xml:space="preserve">buildMaxHeap method, which then calls maxHeapify. Finally, develop the maxHeapify method, </w:t>
        <w:tab/>
        <w:t>all from the algorithms provided in class.</w:t>
      </w:r>
    </w:p>
    <w:p>
      <w:pPr>
        <w:pStyle w:val="TextBody"/>
        <w:jc w:val="left"/>
        <w:rPr/>
      </w:pPr>
      <w:r>
        <w:rPr>
          <w:rFonts w:ascii="Times New Roman" w:hAnsi="Times New Roman"/>
          <w:b w:val="false"/>
          <w:bCs w:val="false"/>
          <w:sz w:val="24"/>
          <w:szCs w:val="24"/>
        </w:rPr>
        <w:tab/>
        <w:t xml:space="preserve">d) </w:t>
      </w:r>
      <w:r>
        <w:rPr>
          <w:rFonts w:ascii="Times New Roman" w:hAnsi="Times New Roman"/>
          <w:b w:val="false"/>
          <w:bCs w:val="false"/>
          <w:sz w:val="24"/>
          <w:szCs w:val="24"/>
        </w:rPr>
        <w:t xml:space="preserve">Develope the printing out statements much like before to show that the list of 100 values </w:t>
        <w:tab/>
        <w:t xml:space="preserve">and 1,000 values could properly be sorted with my implementation of the heapSort algorithm in </w:t>
        <w:tab/>
        <w:t>an object-oriented program set up.</w:t>
      </w:r>
    </w:p>
    <w:p>
      <w:pPr>
        <w:pStyle w:val="TextBody"/>
        <w:jc w:val="left"/>
        <w:rPr/>
      </w:pPr>
      <w:r>
        <w:rPr>
          <w:rFonts w:ascii="Times New Roman" w:hAnsi="Times New Roman"/>
          <w:b w:val="false"/>
          <w:bCs w:val="false"/>
          <w:sz w:val="24"/>
          <w:szCs w:val="24"/>
        </w:rPr>
        <w:tab/>
        <w:t xml:space="preserve">e) </w:t>
      </w:r>
      <w:r>
        <w:rPr>
          <w:rFonts w:ascii="Times New Roman" w:hAnsi="Times New Roman"/>
          <w:b w:val="false"/>
          <w:bCs w:val="false"/>
          <w:sz w:val="24"/>
          <w:szCs w:val="24"/>
        </w:rPr>
        <w:t xml:space="preserve">For the homework portion of this lab, I had to change the class name of “heap” to “heapH” so </w:t>
        <w:tab/>
        <w:t xml:space="preserve">that there was not an error with my workspace in eclipse working with a pre-existing class. </w:t>
        <w:tab/>
        <w:t xml:space="preserve">Since I upload my lab and lab homework portions separately, I wanted to make sure both java </w:t>
        <w:tab/>
        <w:t>files have  their own heap classes included, even though they are exactly the same.</w:t>
      </w:r>
    </w:p>
    <w:p>
      <w:pPr>
        <w:pStyle w:val="TextBody"/>
        <w:jc w:val="left"/>
        <w:rPr/>
      </w:pPr>
      <w:r>
        <w:rPr>
          <w:rFonts w:ascii="Times New Roman" w:hAnsi="Times New Roman"/>
          <w:b w:val="false"/>
          <w:bCs w:val="false"/>
          <w:sz w:val="24"/>
          <w:szCs w:val="24"/>
        </w:rPr>
        <w:tab/>
        <w:t>f</w:t>
      </w:r>
      <w:r>
        <w:rPr>
          <w:rFonts w:ascii="Times New Roman" w:hAnsi="Times New Roman"/>
          <w:b w:val="false"/>
          <w:bCs w:val="false"/>
          <w:sz w:val="24"/>
          <w:szCs w:val="24"/>
        </w:rPr>
        <w:t xml:space="preserve">) Add on the timing statements for ascertaining the number of milliseconds spent for each </w:t>
        <w:tab/>
        <w:t>operation of heapSort.</w:t>
      </w:r>
    </w:p>
    <w:p>
      <w:pPr>
        <w:pStyle w:val="TextBody"/>
        <w:jc w:val="left"/>
        <w:rPr/>
      </w:pPr>
      <w:r>
        <w:rPr>
          <w:rFonts w:ascii="Times New Roman" w:hAnsi="Times New Roman"/>
          <w:b w:val="false"/>
          <w:bCs w:val="false"/>
          <w:sz w:val="24"/>
          <w:szCs w:val="24"/>
        </w:rPr>
        <w:t>The following methods were used in th</w:t>
      </w:r>
      <w:r>
        <w:rPr>
          <w:rFonts w:ascii="Times New Roman" w:hAnsi="Times New Roman"/>
          <w:b w:val="false"/>
          <w:bCs w:val="false"/>
          <w:sz w:val="24"/>
          <w:szCs w:val="24"/>
        </w:rPr>
        <w:t>e main method</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ab/>
        <w:t xml:space="preserve">a) readInNums (Scanner derp, int size) : receives a Scanner object, locally referred to as “derp” </w:t>
        <w:tab/>
        <w:t xml:space="preserve">as well as a value for the size of the intended read in array to accommodate each input text file. </w:t>
        <w:tab/>
      </w:r>
    </w:p>
    <w:p>
      <w:pPr>
        <w:pStyle w:val="TextBody"/>
        <w:jc w:val="left"/>
        <w:rPr/>
      </w:pPr>
      <w:r>
        <w:rPr>
          <w:rFonts w:ascii="Times New Roman" w:hAnsi="Times New Roman"/>
          <w:b w:val="false"/>
          <w:bCs w:val="false"/>
          <w:sz w:val="24"/>
          <w:szCs w:val="24"/>
        </w:rPr>
        <w:tab/>
        <w:t>b) printArray(int [] list) : prints any given array of integers sent to it.</w:t>
      </w:r>
    </w:p>
    <w:p>
      <w:pPr>
        <w:pStyle w:val="TextBody"/>
        <w:jc w:val="left"/>
        <w:rPr/>
      </w:pPr>
      <w:r>
        <w:rPr>
          <w:rFonts w:ascii="Times New Roman" w:hAnsi="Times New Roman"/>
          <w:b w:val="false"/>
          <w:bCs w:val="false"/>
          <w:sz w:val="24"/>
          <w:szCs w:val="24"/>
        </w:rPr>
        <w:t>The following methods were used in the heap class:</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a</w:t>
      </w:r>
      <w:r>
        <w:rPr>
          <w:rFonts w:ascii="Times New Roman" w:hAnsi="Times New Roman"/>
          <w:b w:val="false"/>
          <w:bCs w:val="false"/>
          <w:sz w:val="24"/>
          <w:szCs w:val="24"/>
        </w:rPr>
        <w:t xml:space="preserve">) </w:t>
      </w:r>
      <w:r>
        <w:rPr>
          <w:rFonts w:ascii="Times New Roman" w:hAnsi="Times New Roman"/>
          <w:b w:val="false"/>
          <w:bCs w:val="false"/>
          <w:sz w:val="24"/>
          <w:szCs w:val="24"/>
        </w:rPr>
        <w:t>heap() - basic constructor for an empty heap object</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b</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heap(int[] list, int num) – basic constructor for a heap object, setting the private array A equal </w:t>
        <w:tab/>
        <w:t>to list and the private int size equal to num to initiate the values of the heap.</w:t>
      </w:r>
      <w:r>
        <w:rPr>
          <w:rFonts w:ascii="Times New Roman" w:hAnsi="Times New Roman"/>
          <w:b w:val="false"/>
          <w:bCs w:val="false"/>
          <w:sz w:val="24"/>
          <w:szCs w:val="24"/>
        </w:rPr>
        <w:br/>
        <w:br/>
        <w:tab/>
      </w:r>
      <w:r>
        <w:rPr>
          <w:rFonts w:ascii="Times New Roman" w:hAnsi="Times New Roman"/>
          <w:b w:val="false"/>
          <w:bCs w:val="false"/>
          <w:sz w:val="24"/>
          <w:szCs w:val="24"/>
        </w:rPr>
        <w:t>c</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left(int </w:t>
      </w:r>
      <w:r>
        <w:rPr>
          <w:rFonts w:ascii="Times New Roman" w:hAnsi="Times New Roman"/>
          <w:b w:val="false"/>
          <w:bCs w:val="false"/>
          <w:sz w:val="24"/>
          <w:szCs w:val="24"/>
        </w:rPr>
        <w:t>i</w:t>
      </w:r>
      <w:r>
        <w:rPr>
          <w:rFonts w:ascii="Times New Roman" w:hAnsi="Times New Roman"/>
          <w:b w:val="false"/>
          <w:bCs w:val="false"/>
          <w:sz w:val="24"/>
          <w:szCs w:val="24"/>
        </w:rPr>
        <w:t xml:space="preserve">) – receives an integer “i” and returns 2*i + 1. This is used to return the index of the </w:t>
        <w:tab/>
        <w:t>left child of any non-leaf node in a heap.</w:t>
      </w:r>
      <w:r>
        <w:rPr>
          <w:rFonts w:ascii="Times New Roman" w:hAnsi="Times New Roman"/>
          <w:b w:val="false"/>
          <w:bCs w:val="false"/>
          <w:sz w:val="24"/>
          <w:szCs w:val="24"/>
        </w:rPr>
        <w:br/>
        <w:br/>
        <w:tab/>
      </w:r>
      <w:r>
        <w:rPr>
          <w:rFonts w:ascii="Times New Roman" w:hAnsi="Times New Roman"/>
          <w:b w:val="false"/>
          <w:bCs w:val="false"/>
          <w:sz w:val="24"/>
          <w:szCs w:val="24"/>
        </w:rPr>
        <w:t>d</w:t>
      </w:r>
      <w:r>
        <w:rPr>
          <w:rFonts w:ascii="Times New Roman" w:hAnsi="Times New Roman"/>
          <w:b w:val="false"/>
          <w:bCs w:val="false"/>
          <w:sz w:val="24"/>
          <w:szCs w:val="24"/>
        </w:rPr>
        <w:t xml:space="preserve">) </w:t>
      </w:r>
      <w:r>
        <w:rPr>
          <w:rFonts w:ascii="Times New Roman" w:hAnsi="Times New Roman"/>
          <w:b w:val="false"/>
          <w:bCs w:val="false"/>
          <w:sz w:val="24"/>
          <w:szCs w:val="24"/>
        </w:rPr>
        <w:t>righ</w:t>
      </w:r>
      <w:r>
        <w:rPr>
          <w:rFonts w:ascii="Times New Roman" w:hAnsi="Times New Roman"/>
          <w:b w:val="false"/>
          <w:bCs w:val="false"/>
          <w:sz w:val="24"/>
          <w:szCs w:val="24"/>
        </w:rPr>
        <w:t xml:space="preserve">t(int </w:t>
      </w:r>
      <w:r>
        <w:rPr>
          <w:rFonts w:ascii="Times New Roman" w:hAnsi="Times New Roman"/>
          <w:b w:val="false"/>
          <w:bCs w:val="false"/>
          <w:sz w:val="24"/>
          <w:szCs w:val="24"/>
        </w:rPr>
        <w:t>i</w:t>
      </w:r>
      <w:r>
        <w:rPr>
          <w:rFonts w:ascii="Times New Roman" w:hAnsi="Times New Roman"/>
          <w:b w:val="false"/>
          <w:bCs w:val="false"/>
          <w:sz w:val="24"/>
          <w:szCs w:val="24"/>
        </w:rPr>
        <w:t xml:space="preserve">) – receives an integer “i” and returns 2*i + </w:t>
      </w:r>
      <w:r>
        <w:rPr>
          <w:rFonts w:ascii="Times New Roman" w:hAnsi="Times New Roman"/>
          <w:b w:val="false"/>
          <w:bCs w:val="false"/>
          <w:sz w:val="24"/>
          <w:szCs w:val="24"/>
        </w:rPr>
        <w:t>2</w:t>
      </w:r>
      <w:r>
        <w:rPr>
          <w:rFonts w:ascii="Times New Roman" w:hAnsi="Times New Roman"/>
          <w:b w:val="false"/>
          <w:bCs w:val="false"/>
          <w:sz w:val="24"/>
          <w:szCs w:val="24"/>
        </w:rPr>
        <w:t xml:space="preserve">. This is used to return the index of the </w:t>
        <w:tab/>
      </w:r>
      <w:r>
        <w:rPr>
          <w:rFonts w:ascii="Times New Roman" w:hAnsi="Times New Roman"/>
          <w:b w:val="false"/>
          <w:bCs w:val="false"/>
          <w:sz w:val="24"/>
          <w:szCs w:val="24"/>
        </w:rPr>
        <w:t>righ</w:t>
      </w:r>
      <w:r>
        <w:rPr>
          <w:rFonts w:ascii="Times New Roman" w:hAnsi="Times New Roman"/>
          <w:b w:val="false"/>
          <w:bCs w:val="false"/>
          <w:sz w:val="24"/>
          <w:szCs w:val="24"/>
        </w:rPr>
        <w:t>t child of any non-leaf node in a heap.</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e) heapSort() - first calls buildMaxHeap, which will build a heap out of the array that is part of </w:t>
        <w:tab/>
        <w:tab/>
        <w:t xml:space="preserve">the heap properties (A). Then, for every value from the length of A minus 1 through zero, a loop </w:t>
        <w:tab/>
        <w:t xml:space="preserve">decrements and swaps A[i] with A[0] followed by a maxHeapify call on the first element of the </w:t>
        <w:tab/>
        <w:t>array (0) in order to maintain the heap properties.</w:t>
      </w:r>
    </w:p>
    <w:p>
      <w:pPr>
        <w:pStyle w:val="TextBody"/>
        <w:jc w:val="left"/>
        <w:rPr/>
      </w:pPr>
      <w:r>
        <w:rPr>
          <w:rFonts w:ascii="Times New Roman" w:hAnsi="Times New Roman"/>
          <w:b w:val="false"/>
          <w:bCs w:val="false"/>
          <w:sz w:val="24"/>
          <w:szCs w:val="24"/>
        </w:rPr>
        <w:tab/>
        <w:t xml:space="preserve">f) buildMaxHeap() - first declares the size equal to the length of A. Then, a for loop decrements </w:t>
        <w:tab/>
        <w:t>from half the value of size to 0, wherein it calls maxHeapify on all values of “i”.</w:t>
      </w:r>
    </w:p>
    <w:p>
      <w:pPr>
        <w:pStyle w:val="TextBody"/>
        <w:jc w:val="left"/>
        <w:rPr/>
      </w:pPr>
      <w:r>
        <w:rPr>
          <w:rFonts w:ascii="Times New Roman" w:hAnsi="Times New Roman"/>
          <w:b w:val="false"/>
          <w:bCs w:val="false"/>
          <w:sz w:val="24"/>
          <w:szCs w:val="24"/>
        </w:rPr>
        <w:tab/>
        <w:t xml:space="preserve">g) maxHeapify(int i) – This recursive method is the bulk of the actual comparisons performed </w:t>
        <w:tab/>
        <w:t xml:space="preserve">within heapSort. First, the values of the left and right children of the current node index “i” are </w:t>
        <w:tab/>
        <w:t xml:space="preserve">calculated (l and r). If the left child’s index is less than the size of the array and the element at </w:t>
        <w:tab/>
        <w:t xml:space="preserve">the index of l is greater than the current node, the “largest” value, which corresponds to the </w:t>
        <w:tab/>
        <w:t xml:space="preserve">largest element within the array, has its index set equal to l. If these conditions are not met, </w:t>
        <w:tab/>
        <w:t xml:space="preserve">largest is set equal to “i”, meaning that the current node’s index corresponds to the largest value. </w:t>
        <w:tab/>
        <w:t xml:space="preserve">Then the same comparison is made for the right child, yielding largest = r if the conditions are </w:t>
        <w:tab/>
        <w:t xml:space="preserve">met. Finally, if largest is not equal to “i” the value at the index of “i” is swapped with the value </w:t>
        <w:tab/>
        <w:t xml:space="preserve">at the index of largest within the A array in the heap object before maxHeapify recursively calls </w:t>
        <w:tab/>
        <w:t>itself at the position of “largest” as the new index to look at next.</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bookmarkStart w:id="0" w:name="__DdeLink__108_145773450"/>
      <w:r>
        <w:rPr>
          <w:rFonts w:ascii="Times New Roman" w:hAnsi="Times New Roman"/>
          <w:b w:val="false"/>
          <w:bCs w:val="false"/>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The only testing needed for this lab was to print out the corresponding values of the associated run times with each value N of the size of the arrays, which have been sorted using different algorithms, which were described and performed in previous lab assignments to include insertionSort, insertMergeSort, and mergeSort. The time reported for the run time of each of these was already reported in milliseconds and can now be compared in a direct quantifiable means with the latest tests in run times with the same lists for heapSort. The graph and chart comparing the run times is documented below.</w:t>
      </w:r>
    </w:p>
    <w:p>
      <w:pPr>
        <w:pStyle w:val="TextBody"/>
        <w:jc w:val="left"/>
        <w:rPr>
          <w:rFonts w:ascii="Times New Roman" w:hAnsi="Times New Roman"/>
          <w:b w:val="false"/>
          <w:b w:val="false"/>
          <w:bCs w:val="false"/>
          <w:sz w:val="24"/>
          <w:szCs w:val="24"/>
        </w:rPr>
      </w:pPr>
      <w:r>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val="false"/>
          <w:bCs w:val="false"/>
          <w:sz w:val="28"/>
          <w:szCs w:val="28"/>
        </w:rPr>
        <w:t xml:space="preserve">4. </w:t>
      </w:r>
      <w:r>
        <w:rPr>
          <w:rFonts w:ascii="Times New Roman" w:hAnsi="Times New Roman"/>
          <w:b/>
          <w:bCs/>
          <w:sz w:val="32"/>
          <w:szCs w:val="32"/>
        </w:rPr>
        <w:t>Test Cases</w:t>
      </w:r>
    </w:p>
    <w:tbl>
      <w:tblPr>
        <w:tblW w:w="9808" w:type="dxa"/>
        <w:jc w:val="left"/>
        <w:tblInd w:w="20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Pr>
      <w:tblGrid>
        <w:gridCol w:w="1208"/>
        <w:gridCol w:w="1576"/>
        <w:gridCol w:w="912"/>
        <w:gridCol w:w="979"/>
        <w:gridCol w:w="1072"/>
        <w:gridCol w:w="1101"/>
        <w:gridCol w:w="1520"/>
        <w:gridCol w:w="1439"/>
      </w:tblGrid>
      <w:tr>
        <w:trPr/>
        <w:tc>
          <w:tcPr>
            <w:tcW w:w="9807"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6" w:type="dxa"/>
            </w:tcMar>
          </w:tcPr>
          <w:p>
            <w:pPr>
              <w:pStyle w:val="TableHeading"/>
              <w:jc w:val="center"/>
              <w:rPr/>
            </w:pPr>
            <w:r>
              <w:rPr>
                <w:rFonts w:ascii="Times New Roman" w:hAnsi="Times New Roman"/>
                <w:b/>
                <w:bCs/>
                <w:color w:val="FFFFFF"/>
                <w:sz w:val="28"/>
                <w:szCs w:val="28"/>
              </w:rPr>
              <w:t>Insertion/MergeSort Run Times and Variations</w:t>
            </w:r>
          </w:p>
        </w:tc>
      </w:tr>
      <w:tr>
        <w:trPr>
          <w:trHeight w:val="459" w:hRule="atLeast"/>
        </w:trPr>
        <w:tc>
          <w:tcPr>
            <w:tcW w:w="1208"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TableContents"/>
              <w:jc w:val="center"/>
              <w:rPr/>
            </w:pPr>
            <w:r>
              <w:rPr/>
            </w:r>
          </w:p>
          <w:p>
            <w:pPr>
              <w:pStyle w:val="TableContents"/>
              <w:jc w:val="center"/>
              <w:rPr/>
            </w:pPr>
            <w:r>
              <w:rPr>
                <w:rFonts w:ascii="Times New Roman" w:hAnsi="Times New Roman"/>
                <w:b/>
                <w:bCs/>
                <w:color w:val="006600"/>
              </w:rPr>
              <w:t>Input Size (number of values)</w:t>
            </w:r>
          </w:p>
        </w:tc>
        <w:tc>
          <w:tcPr>
            <w:tcW w:w="8599" w:type="dxa"/>
            <w:gridSpan w:val="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TableContents"/>
              <w:jc w:val="center"/>
              <w:rPr>
                <w:b/>
                <w:b/>
                <w:bCs/>
                <w:color w:val="0066FF"/>
              </w:rPr>
            </w:pPr>
            <w:r>
              <w:rPr>
                <w:b/>
                <w:bCs/>
                <w:color w:val="0066FF"/>
              </w:rPr>
              <w:t>Time (milliseconds)</w:t>
            </w:r>
          </w:p>
        </w:tc>
      </w:tr>
      <w:tr>
        <w:trPr>
          <w:trHeight w:val="544" w:hRule="atLeast"/>
        </w:trPr>
        <w:tc>
          <w:tcPr>
            <w:tcW w:w="120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rPr/>
            </w:pPr>
            <w:r>
              <w:rPr/>
            </w:r>
          </w:p>
        </w:tc>
        <w:tc>
          <w:tcPr>
            <w:tcW w:w="157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TableContents"/>
              <w:jc w:val="center"/>
              <w:rPr>
                <w:color w:val="C5000B"/>
              </w:rPr>
            </w:pPr>
            <w:r>
              <w:rPr>
                <w:rFonts w:ascii="Times New Roman" w:hAnsi="Times New Roman"/>
                <w:b/>
                <w:bCs/>
                <w:color w:val="C5000B"/>
              </w:rPr>
              <w:t>insertionSort</w:t>
            </w:r>
          </w:p>
        </w:tc>
        <w:tc>
          <w:tcPr>
            <w:tcW w:w="406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jc w:val="center"/>
              <w:rPr/>
            </w:pPr>
            <w:r>
              <w:rPr>
                <w:b/>
                <w:bCs/>
                <w:color w:val="FF420E"/>
              </w:rPr>
              <w:t>insertMergeSort, cutoff at values K</w:t>
            </w:r>
          </w:p>
        </w:tc>
        <w:tc>
          <w:tcPr>
            <w:tcW w:w="1520" w:type="dxa"/>
            <w:vMerge w:val="restart"/>
            <w:tcBorders>
              <w:top w:val="single" w:sz="2" w:space="0" w:color="000001"/>
              <w:left w:val="single" w:sz="2" w:space="0" w:color="000001"/>
              <w:bottom w:val="single" w:sz="2" w:space="0" w:color="000001"/>
              <w:insideH w:val="single" w:sz="2" w:space="0" w:color="000001"/>
            </w:tcBorders>
            <w:shd w:fill="B2B2B2" w:val="clear"/>
            <w:tcMar>
              <w:left w:w="36" w:type="dxa"/>
            </w:tcMar>
          </w:tcPr>
          <w:p>
            <w:pPr>
              <w:pStyle w:val="TableContents"/>
              <w:jc w:val="center"/>
              <w:rPr/>
            </w:pPr>
            <w:r>
              <w:rPr>
                <w:rFonts w:ascii="Times New Roman" w:hAnsi="Times New Roman"/>
                <w:b/>
                <w:bCs/>
                <w:color w:val="FFD320"/>
              </w:rPr>
              <w:t>mergeSort</w:t>
            </w:r>
          </w:p>
        </w:tc>
        <w:tc>
          <w:tcPr>
            <w:tcW w:w="143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TableContents"/>
              <w:jc w:val="center"/>
              <w:rPr>
                <w:b/>
                <w:b/>
                <w:bCs/>
                <w:color w:val="0084D1"/>
              </w:rPr>
            </w:pPr>
            <w:r>
              <w:rPr>
                <w:b/>
                <w:bCs/>
                <w:color w:val="0084D1"/>
              </w:rPr>
              <w:t>heapSort</w:t>
            </w:r>
          </w:p>
          <w:p>
            <w:pPr>
              <w:pStyle w:val="TableContents"/>
              <w:jc w:val="center"/>
              <w:rPr>
                <w:b/>
                <w:b/>
                <w:bCs/>
                <w:color w:val="0084D1"/>
              </w:rPr>
            </w:pPr>
            <w:r>
              <w:rPr>
                <w:b/>
                <w:bCs/>
                <w:color w:val="0084D1"/>
              </w:rPr>
              <w:t>(max heap)</w:t>
            </w:r>
          </w:p>
        </w:tc>
      </w:tr>
      <w:tr>
        <w:trPr>
          <w:trHeight w:val="448" w:hRule="atLeast"/>
        </w:trPr>
        <w:tc>
          <w:tcPr>
            <w:tcW w:w="1208"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rPr/>
            </w:pPr>
            <w:r>
              <w:rPr/>
            </w:r>
          </w:p>
        </w:tc>
        <w:tc>
          <w:tcPr>
            <w:tcW w:w="157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rPr/>
            </w:pPr>
            <w:r>
              <w:rPr/>
            </w:r>
          </w:p>
        </w:tc>
        <w:tc>
          <w:tcPr>
            <w:tcW w:w="9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jc w:val="center"/>
              <w:rPr/>
            </w:pPr>
            <w:r>
              <w:rPr>
                <w:b/>
                <w:bCs/>
              </w:rPr>
              <w:t>K = 4</w:t>
            </w:r>
          </w:p>
        </w:tc>
        <w:tc>
          <w:tcPr>
            <w:tcW w:w="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jc w:val="center"/>
              <w:rPr>
                <w:b/>
                <w:b/>
                <w:bCs/>
              </w:rPr>
            </w:pPr>
            <w:r>
              <w:rPr>
                <w:b/>
                <w:bCs/>
              </w:rPr>
              <w:t>K = 8</w:t>
            </w:r>
          </w:p>
        </w:tc>
        <w:tc>
          <w:tcPr>
            <w:tcW w:w="1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jc w:val="center"/>
              <w:rPr>
                <w:b/>
                <w:b/>
                <w:bCs/>
              </w:rPr>
            </w:pPr>
            <w:r>
              <w:rPr>
                <w:b/>
                <w:bCs/>
              </w:rPr>
              <w:t>K = 16</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jc w:val="center"/>
              <w:rPr>
                <w:b/>
                <w:b/>
                <w:bCs/>
              </w:rPr>
            </w:pPr>
            <w:r>
              <w:rPr>
                <w:b/>
                <w:bCs/>
              </w:rPr>
              <w:t>K = 32</w:t>
            </w:r>
          </w:p>
        </w:tc>
        <w:tc>
          <w:tcPr>
            <w:tcW w:w="1520" w:type="dxa"/>
            <w:vMerge w:val="continue"/>
            <w:tcBorders>
              <w:top w:val="single" w:sz="2" w:space="0" w:color="000001"/>
              <w:left w:val="single" w:sz="2" w:space="0" w:color="000001"/>
              <w:bottom w:val="single" w:sz="2" w:space="0" w:color="000001"/>
              <w:insideH w:val="single" w:sz="2" w:space="0" w:color="000001"/>
            </w:tcBorders>
            <w:shd w:fill="B2B2B2" w:val="clear"/>
            <w:tcMar>
              <w:left w:w="36" w:type="dxa"/>
            </w:tcMar>
          </w:tcPr>
          <w:p>
            <w:pPr>
              <w:pStyle w:val="Normal"/>
              <w:rPr/>
            </w:pPr>
            <w:r>
              <w:rPr/>
            </w:r>
          </w:p>
        </w:tc>
        <w:tc>
          <w:tcPr>
            <w:tcW w:w="143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6" w:type="dxa"/>
            </w:tcMar>
          </w:tcPr>
          <w:p>
            <w:pPr>
              <w:pStyle w:val="Normal"/>
              <w:rPr/>
            </w:pPr>
            <w:r>
              <w:rPr/>
            </w:r>
          </w:p>
        </w:tc>
      </w:tr>
      <w:tr>
        <w:trPr/>
        <w:tc>
          <w:tcPr>
            <w:tcW w:w="1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b/>
                <w:b/>
                <w:bCs/>
              </w:rPr>
            </w:pPr>
            <w:r>
              <w:rPr>
                <w:rFonts w:ascii="Times New Roman" w:hAnsi="Times New Roman"/>
                <w:b/>
                <w:bCs/>
              </w:rPr>
              <w:t>100</w:t>
            </w:r>
          </w:p>
        </w:tc>
        <w:tc>
          <w:tcPr>
            <w:tcW w:w="1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rFonts w:ascii="Times New Roman" w:hAnsi="Times New Roman"/>
              </w:rPr>
              <w:t>0</w:t>
            </w:r>
          </w:p>
        </w:tc>
        <w:tc>
          <w:tcPr>
            <w:tcW w:w="9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520" w:type="dxa"/>
            <w:tcBorders>
              <w:top w:val="single" w:sz="2" w:space="0" w:color="000001"/>
              <w:left w:val="single" w:sz="2" w:space="0" w:color="000001"/>
              <w:bottom w:val="single" w:sz="2" w:space="0" w:color="000001"/>
              <w:insideH w:val="single" w:sz="2" w:space="0" w:color="000001"/>
            </w:tcBorders>
            <w:shd w:fill="EEEEEE" w:val="clear"/>
            <w:tcMar>
              <w:left w:w="36" w:type="dxa"/>
            </w:tcMar>
          </w:tcPr>
          <w:p>
            <w:pPr>
              <w:pStyle w:val="TableContents"/>
              <w:jc w:val="center"/>
              <w:rPr/>
            </w:pPr>
            <w:r>
              <w:rPr/>
              <w:t>1</w:t>
            </w:r>
          </w:p>
        </w:tc>
        <w:tc>
          <w:tcPr>
            <w:tcW w:w="1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r>
      <w:tr>
        <w:trPr/>
        <w:tc>
          <w:tcPr>
            <w:tcW w:w="1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b/>
                <w:b/>
                <w:bCs/>
              </w:rPr>
            </w:pPr>
            <w:r>
              <w:rPr>
                <w:b/>
                <w:bCs/>
              </w:rPr>
              <w:t>1,000</w:t>
            </w:r>
          </w:p>
        </w:tc>
        <w:tc>
          <w:tcPr>
            <w:tcW w:w="1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4</w:t>
            </w:r>
          </w:p>
        </w:tc>
        <w:tc>
          <w:tcPr>
            <w:tcW w:w="9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520" w:type="dxa"/>
            <w:tcBorders>
              <w:top w:val="single" w:sz="2" w:space="0" w:color="000001"/>
              <w:left w:val="single" w:sz="2" w:space="0" w:color="000001"/>
              <w:bottom w:val="single" w:sz="2" w:space="0" w:color="000001"/>
              <w:insideH w:val="single" w:sz="2" w:space="0" w:color="000001"/>
            </w:tcBorders>
            <w:shd w:fill="EEEEEE" w:val="clear"/>
            <w:tcMar>
              <w:left w:w="36" w:type="dxa"/>
            </w:tcMar>
          </w:tcPr>
          <w:p>
            <w:pPr>
              <w:pStyle w:val="TableContents"/>
              <w:jc w:val="center"/>
              <w:rPr/>
            </w:pPr>
            <w:r>
              <w:rPr/>
              <w:t>2</w:t>
            </w:r>
          </w:p>
        </w:tc>
        <w:tc>
          <w:tcPr>
            <w:tcW w:w="1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r>
      <w:tr>
        <w:trPr/>
        <w:tc>
          <w:tcPr>
            <w:tcW w:w="1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b/>
                <w:b/>
                <w:bCs/>
              </w:rPr>
            </w:pPr>
            <w:r>
              <w:rPr>
                <w:b/>
                <w:bCs/>
              </w:rPr>
              <w:t>5,000</w:t>
            </w:r>
          </w:p>
        </w:tc>
        <w:tc>
          <w:tcPr>
            <w:tcW w:w="1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33</w:t>
            </w:r>
          </w:p>
        </w:tc>
        <w:tc>
          <w:tcPr>
            <w:tcW w:w="9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520" w:type="dxa"/>
            <w:tcBorders>
              <w:top w:val="single" w:sz="2" w:space="0" w:color="000001"/>
              <w:left w:val="single" w:sz="2" w:space="0" w:color="000001"/>
              <w:bottom w:val="single" w:sz="2" w:space="0" w:color="000001"/>
              <w:insideH w:val="single" w:sz="2" w:space="0" w:color="000001"/>
            </w:tcBorders>
            <w:shd w:fill="EEEEEE" w:val="clear"/>
            <w:tcMar>
              <w:left w:w="36" w:type="dxa"/>
            </w:tcMar>
          </w:tcPr>
          <w:p>
            <w:pPr>
              <w:pStyle w:val="TableContents"/>
              <w:jc w:val="center"/>
              <w:rPr/>
            </w:pPr>
            <w:r>
              <w:rPr/>
              <w:t>2</w:t>
            </w:r>
          </w:p>
        </w:tc>
        <w:tc>
          <w:tcPr>
            <w:tcW w:w="1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2</w:t>
            </w:r>
          </w:p>
        </w:tc>
      </w:tr>
      <w:tr>
        <w:trPr/>
        <w:tc>
          <w:tcPr>
            <w:tcW w:w="1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b/>
                <w:b/>
                <w:bCs/>
              </w:rPr>
            </w:pPr>
            <w:r>
              <w:rPr>
                <w:b/>
                <w:bCs/>
              </w:rPr>
              <w:t>10,000</w:t>
            </w:r>
          </w:p>
        </w:tc>
        <w:tc>
          <w:tcPr>
            <w:tcW w:w="1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24</w:t>
            </w:r>
          </w:p>
        </w:tc>
        <w:tc>
          <w:tcPr>
            <w:tcW w:w="9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520" w:type="dxa"/>
            <w:tcBorders>
              <w:top w:val="single" w:sz="2" w:space="0" w:color="000001"/>
              <w:left w:val="single" w:sz="2" w:space="0" w:color="000001"/>
              <w:bottom w:val="single" w:sz="2" w:space="0" w:color="000001"/>
              <w:insideH w:val="single" w:sz="2" w:space="0" w:color="000001"/>
            </w:tcBorders>
            <w:shd w:fill="EEEEEE" w:val="clear"/>
            <w:tcMar>
              <w:left w:w="36" w:type="dxa"/>
            </w:tcMar>
          </w:tcPr>
          <w:p>
            <w:pPr>
              <w:pStyle w:val="TableContents"/>
              <w:jc w:val="center"/>
              <w:rPr/>
            </w:pPr>
            <w:r>
              <w:rPr/>
              <w:t>1</w:t>
            </w:r>
          </w:p>
        </w:tc>
        <w:tc>
          <w:tcPr>
            <w:tcW w:w="1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3</w:t>
            </w:r>
          </w:p>
        </w:tc>
      </w:tr>
      <w:tr>
        <w:trPr/>
        <w:tc>
          <w:tcPr>
            <w:tcW w:w="1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b/>
                <w:b/>
                <w:bCs/>
              </w:rPr>
            </w:pPr>
            <w:r>
              <w:rPr>
                <w:b/>
                <w:bCs/>
              </w:rPr>
              <w:t>50,000</w:t>
            </w:r>
          </w:p>
        </w:tc>
        <w:tc>
          <w:tcPr>
            <w:tcW w:w="1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371</w:t>
            </w:r>
          </w:p>
        </w:tc>
        <w:tc>
          <w:tcPr>
            <w:tcW w:w="9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1520" w:type="dxa"/>
            <w:tcBorders>
              <w:top w:val="single" w:sz="2" w:space="0" w:color="000001"/>
              <w:left w:val="single" w:sz="2" w:space="0" w:color="000001"/>
              <w:bottom w:val="single" w:sz="2" w:space="0" w:color="000001"/>
              <w:insideH w:val="single" w:sz="2" w:space="0" w:color="000001"/>
            </w:tcBorders>
            <w:shd w:fill="EEEEEE" w:val="clear"/>
            <w:tcMar>
              <w:left w:w="36" w:type="dxa"/>
            </w:tcMar>
          </w:tcPr>
          <w:p>
            <w:pPr>
              <w:pStyle w:val="TableContents"/>
              <w:jc w:val="center"/>
              <w:rPr/>
            </w:pPr>
            <w:r>
              <w:rPr/>
              <w:t>10</w:t>
            </w:r>
          </w:p>
        </w:tc>
        <w:tc>
          <w:tcPr>
            <w:tcW w:w="1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12</w:t>
            </w:r>
          </w:p>
        </w:tc>
      </w:tr>
      <w:tr>
        <w:trPr/>
        <w:tc>
          <w:tcPr>
            <w:tcW w:w="1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b/>
                <w:b/>
                <w:bCs/>
              </w:rPr>
            </w:pPr>
            <w:r>
              <w:rPr>
                <w:b/>
                <w:bCs/>
              </w:rPr>
              <w:t>100,000</w:t>
            </w:r>
          </w:p>
        </w:tc>
        <w:tc>
          <w:tcPr>
            <w:tcW w:w="1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1,412</w:t>
            </w:r>
          </w:p>
        </w:tc>
        <w:tc>
          <w:tcPr>
            <w:tcW w:w="9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0</w:t>
            </w:r>
          </w:p>
        </w:tc>
        <w:tc>
          <w:tcPr>
            <w:tcW w:w="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15</w:t>
            </w:r>
          </w:p>
        </w:tc>
        <w:tc>
          <w:tcPr>
            <w:tcW w:w="1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16</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15</w:t>
            </w:r>
          </w:p>
        </w:tc>
        <w:tc>
          <w:tcPr>
            <w:tcW w:w="1520" w:type="dxa"/>
            <w:tcBorders>
              <w:top w:val="single" w:sz="2" w:space="0" w:color="000001"/>
              <w:left w:val="single" w:sz="2" w:space="0" w:color="000001"/>
              <w:bottom w:val="single" w:sz="2" w:space="0" w:color="000001"/>
              <w:insideH w:val="single" w:sz="2" w:space="0" w:color="000001"/>
            </w:tcBorders>
            <w:shd w:fill="EEEEEE" w:val="clear"/>
            <w:tcMar>
              <w:left w:w="36" w:type="dxa"/>
            </w:tcMar>
          </w:tcPr>
          <w:p>
            <w:pPr>
              <w:pStyle w:val="TableContents"/>
              <w:jc w:val="center"/>
              <w:rPr/>
            </w:pPr>
            <w:r>
              <w:rPr/>
              <w:t>15</w:t>
            </w:r>
          </w:p>
        </w:tc>
        <w:tc>
          <w:tcPr>
            <w:tcW w:w="1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15</w:t>
            </w:r>
          </w:p>
        </w:tc>
      </w:tr>
      <w:tr>
        <w:trPr/>
        <w:tc>
          <w:tcPr>
            <w:tcW w:w="12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6" w:type="dxa"/>
            </w:tcMar>
          </w:tcPr>
          <w:p>
            <w:pPr>
              <w:pStyle w:val="TableContents"/>
              <w:jc w:val="center"/>
              <w:rPr>
                <w:b/>
                <w:b/>
                <w:bCs/>
              </w:rPr>
            </w:pPr>
            <w:r>
              <w:rPr>
                <w:b/>
                <w:bCs/>
              </w:rPr>
              <w:t>500,000</w:t>
            </w:r>
          </w:p>
        </w:tc>
        <w:tc>
          <w:tcPr>
            <w:tcW w:w="15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36,819</w:t>
            </w:r>
          </w:p>
        </w:tc>
        <w:tc>
          <w:tcPr>
            <w:tcW w:w="9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47</w:t>
            </w:r>
          </w:p>
        </w:tc>
        <w:tc>
          <w:tcPr>
            <w:tcW w:w="9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47</w:t>
            </w:r>
          </w:p>
        </w:tc>
        <w:tc>
          <w:tcPr>
            <w:tcW w:w="1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62</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63</w:t>
            </w:r>
          </w:p>
        </w:tc>
        <w:tc>
          <w:tcPr>
            <w:tcW w:w="1520" w:type="dxa"/>
            <w:tcBorders>
              <w:top w:val="single" w:sz="2" w:space="0" w:color="000001"/>
              <w:left w:val="single" w:sz="2" w:space="0" w:color="000001"/>
              <w:bottom w:val="single" w:sz="2" w:space="0" w:color="000001"/>
              <w:insideH w:val="single" w:sz="2" w:space="0" w:color="000001"/>
            </w:tcBorders>
            <w:shd w:fill="EEEEEE" w:val="clear"/>
            <w:tcMar>
              <w:left w:w="36" w:type="dxa"/>
            </w:tcMar>
          </w:tcPr>
          <w:p>
            <w:pPr>
              <w:pStyle w:val="TableContents"/>
              <w:jc w:val="center"/>
              <w:rPr/>
            </w:pPr>
            <w:r>
              <w:rPr/>
              <w:t>71</w:t>
            </w:r>
          </w:p>
        </w:tc>
        <w:tc>
          <w:tcPr>
            <w:tcW w:w="14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6" w:type="dxa"/>
            </w:tcMar>
          </w:tcPr>
          <w:p>
            <w:pPr>
              <w:pStyle w:val="TableContents"/>
              <w:jc w:val="center"/>
              <w:rPr/>
            </w:pPr>
            <w:r>
              <w:rPr/>
              <w:t>88</w:t>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drawing>
          <wp:inline distT="0" distB="0" distL="0" distR="0">
            <wp:extent cx="6254750" cy="22225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jc w:val="left"/>
        <w:rPr>
          <w:rFonts w:ascii="Times New Roman" w:hAnsi="Times New Roman"/>
          <w:b w:val="false"/>
          <w:b w:val="false"/>
          <w:bCs w:val="false"/>
          <w:sz w:val="24"/>
          <w:szCs w:val="24"/>
        </w:rPr>
      </w:pPr>
      <w:r>
        <w:rPr/>
        <w:drawing>
          <wp:inline distT="0" distB="0" distL="0" distR="0">
            <wp:extent cx="6254750" cy="222250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val="false"/>
          <w:bCs w:val="false"/>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t xml:space="preserve">From these graphs and tables, we can conclude that insertionSort very clearly works better on smaller values and quickly expands in run time in stark contrast to </w:t>
      </w:r>
      <w:r>
        <w:rPr>
          <w:rFonts w:ascii="Times New Roman" w:hAnsi="Times New Roman"/>
          <w:b w:val="false"/>
          <w:bCs w:val="false"/>
          <w:sz w:val="24"/>
          <w:szCs w:val="24"/>
        </w:rPr>
        <w:t>the other sorting algorithms. Along with the comparisons with previous examples, at much larger values, heapSort is still a much better choice than insertionSort. While the apparent runtime is very slightly worse off than all the insertMergeSort and mergeSort trials, it is known that they are functionally the same runtime in all cases ( O (n lg n) ). However, heapSort is actually in-place and therefore uses a much smaller amount of space complexity (not observable in this specific report, but worth noting) for relatively the same runtime.</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val="false"/>
          <w:bCs w:val="false"/>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 xml:space="preserve">All code in this assignment was either presented in prior labs </w:t>
      </w:r>
      <w:r>
        <w:rPr>
          <w:rFonts w:ascii="Times New Roman" w:hAnsi="Times New Roman"/>
          <w:b w:val="false"/>
          <w:bCs w:val="false"/>
          <w:sz w:val="24"/>
          <w:szCs w:val="24"/>
        </w:rPr>
        <w:t>and assignments</w:t>
      </w:r>
      <w:r>
        <w:rPr>
          <w:rFonts w:ascii="Times New Roman" w:hAnsi="Times New Roman"/>
          <w:b w:val="false"/>
          <w:bCs w:val="false"/>
          <w:sz w:val="24"/>
          <w:szCs w:val="24"/>
        </w:rPr>
        <w:t xml:space="preserve"> or provided through means of pseudocode within the in-class portion of the lab.</w:t>
      </w:r>
    </w:p>
    <w:p>
      <w:pPr>
        <w:pStyle w:val="TextBody"/>
        <w:spacing w:before="0" w:after="140"/>
        <w:jc w:val="left"/>
        <w:rPr>
          <w:rFonts w:ascii="Times New Roman" w:hAnsi="Times New Roman"/>
          <w:b w:val="false"/>
          <w:b w:val="false"/>
          <w:bCs w:val="false"/>
          <w:sz w:val="24"/>
          <w:szCs w:val="24"/>
        </w:rPr>
      </w:pPr>
      <w:r>
        <w:rPr/>
      </w:r>
    </w:p>
    <w:p>
      <w:pPr>
        <w:pStyle w:val="TextBody"/>
        <w:spacing w:before="0" w:after="140"/>
        <w:jc w:val="left"/>
        <w:rPr/>
      </w:pPr>
      <w:r>
        <w:rPr>
          <w:rFonts w:ascii="Times New Roman" w:hAnsi="Times New Roman"/>
          <w:b w:val="false"/>
          <w:bCs w:val="false"/>
          <w:sz w:val="28"/>
          <w:szCs w:val="28"/>
        </w:rPr>
        <w:t>7</w:t>
      </w:r>
      <w:r>
        <w:rPr>
          <w:rFonts w:ascii="Times New Roman" w:hAnsi="Times New Roman"/>
          <w:b w:val="false"/>
          <w:bCs w:val="false"/>
          <w:sz w:val="28"/>
          <w:szCs w:val="28"/>
        </w:rPr>
        <w:t xml:space="preserve">. </w:t>
      </w:r>
      <w:r>
        <w:rPr>
          <w:rFonts w:ascii="Times New Roman" w:hAnsi="Times New Roman"/>
          <w:b/>
          <w:bCs/>
          <w:sz w:val="32"/>
          <w:szCs w:val="32"/>
        </w:rPr>
        <w:t>Re</w:t>
      </w:r>
      <w:r>
        <w:rPr>
          <w:rFonts w:ascii="Times New Roman" w:hAnsi="Times New Roman"/>
          <w:b/>
          <w:bCs/>
          <w:sz w:val="32"/>
          <w:szCs w:val="32"/>
        </w:rPr>
        <w:t>currences</w:t>
      </w:r>
    </w:p>
    <w:p>
      <w:pPr>
        <w:pStyle w:val="TextBody"/>
        <w:spacing w:before="0" w:after="140"/>
        <w:jc w:val="left"/>
        <w:rPr>
          <w:b w:val="false"/>
          <w:b w:val="false"/>
          <w:bCs w:val="false"/>
        </w:rPr>
      </w:pPr>
      <w:r>
        <w:rPr>
          <w:rFonts w:ascii="Times New Roman" w:hAnsi="Times New Roman"/>
          <w:b w:val="false"/>
          <w:bCs w:val="false"/>
          <w:sz w:val="32"/>
          <w:szCs w:val="32"/>
        </w:rPr>
        <w:t>1. T(n) = T(n-1) + a*n, if T(1) = 1 and a is a constant</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T(n-1) = T (</w:t>
      </w:r>
      <w:r>
        <w:rPr>
          <w:rFonts w:ascii="Times New Roman" w:hAnsi="Times New Roman"/>
          <w:b w:val="false"/>
          <w:bCs w:val="false"/>
          <w:sz w:val="24"/>
          <w:szCs w:val="24"/>
        </w:rPr>
        <w:t>T</w:t>
      </w:r>
      <w:r>
        <w:rPr>
          <w:rFonts w:ascii="Times New Roman" w:hAnsi="Times New Roman"/>
          <w:b w:val="false"/>
          <w:bCs w:val="false"/>
          <w:sz w:val="24"/>
          <w:szCs w:val="24"/>
        </w:rPr>
        <w:t>(n -1) - 1) + a(n-1)</w:t>
      </w:r>
    </w:p>
    <w:p>
      <w:pPr>
        <w:pStyle w:val="TextBody"/>
        <w:spacing w:before="0" w:after="140"/>
        <w:jc w:val="left"/>
        <w:rPr>
          <w:b w:val="false"/>
          <w:b w:val="false"/>
          <w:bCs w:val="false"/>
          <w:sz w:val="24"/>
          <w:szCs w:val="24"/>
        </w:rPr>
      </w:pPr>
      <w:r>
        <w:rPr>
          <w:rFonts w:ascii="Times New Roman" w:hAnsi="Times New Roman"/>
          <w:b w:val="false"/>
          <w:bCs w:val="false"/>
          <w:sz w:val="24"/>
          <w:szCs w:val="24"/>
        </w:rPr>
        <w:tab/>
        <w:t>T(n-1) = T(n-2) + a(n-1)</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 = T(n-2) + a(n-1)</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T(n-2) = T(</w:t>
      </w:r>
      <w:r>
        <w:rPr>
          <w:rFonts w:ascii="Times New Roman" w:hAnsi="Times New Roman"/>
          <w:b w:val="false"/>
          <w:bCs w:val="false"/>
          <w:sz w:val="24"/>
          <w:szCs w:val="24"/>
        </w:rPr>
        <w:t>T</w:t>
      </w:r>
      <w:r>
        <w:rPr>
          <w:rFonts w:ascii="Times New Roman" w:hAnsi="Times New Roman"/>
          <w:b w:val="false"/>
          <w:bCs w:val="false"/>
          <w:sz w:val="24"/>
          <w:szCs w:val="24"/>
        </w:rPr>
        <w:t>(n-2) – 1) + a(n-2)</w:t>
      </w:r>
    </w:p>
    <w:p>
      <w:pPr>
        <w:pStyle w:val="TextBody"/>
        <w:spacing w:before="0" w:after="140"/>
        <w:jc w:val="left"/>
        <w:rPr>
          <w:b w:val="false"/>
          <w:b w:val="false"/>
          <w:bCs w:val="false"/>
          <w:sz w:val="24"/>
          <w:szCs w:val="24"/>
        </w:rPr>
      </w:pPr>
      <w:r>
        <w:rPr>
          <w:rFonts w:ascii="Times New Roman" w:hAnsi="Times New Roman"/>
          <w:b w:val="false"/>
          <w:bCs w:val="false"/>
          <w:sz w:val="24"/>
          <w:szCs w:val="24"/>
        </w:rPr>
        <w:tab/>
        <w:t xml:space="preserve">T(n-2) = T(n-3) + a(n-2) </w:t>
      </w:r>
      <w:r>
        <w:rPr>
          <w:rFonts w:ascii="Times New Roman" w:hAnsi="Times New Roman"/>
          <w:b w:val="false"/>
          <w:bCs w:val="false"/>
          <w:sz w:val="24"/>
          <w:szCs w:val="24"/>
        </w:rPr>
        <w:t>+ a(n-1)</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T(n-3) = T(T(n-3) – 1) + a(n-3)</w:t>
      </w:r>
    </w:p>
    <w:p>
      <w:pPr>
        <w:pStyle w:val="TextBody"/>
        <w:spacing w:before="0" w:after="140"/>
        <w:jc w:val="left"/>
        <w:rPr>
          <w:b w:val="false"/>
          <w:b w:val="false"/>
          <w:bCs w:val="false"/>
          <w:sz w:val="24"/>
          <w:szCs w:val="24"/>
        </w:rPr>
      </w:pPr>
      <w:r>
        <w:rPr>
          <w:rFonts w:ascii="Times New Roman" w:hAnsi="Times New Roman"/>
          <w:b w:val="false"/>
          <w:bCs w:val="false"/>
          <w:sz w:val="24"/>
          <w:szCs w:val="24"/>
        </w:rPr>
        <w:t>...</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 = T(n-3) + a(n-2) + a(n-1) + a(n)</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 = T(1) + a(2) + … + a(n-2) + a(n-1) + a(n)</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 = 1 + a(1 + 2 +...+ (n-1) + (n))</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 = 1 + a [n(n+1)/2]</w:t>
      </w:r>
    </w:p>
    <w:p>
      <w:pPr>
        <w:pStyle w:val="TextBody"/>
        <w:spacing w:before="0" w:after="140"/>
        <w:jc w:val="left"/>
        <w:rPr>
          <w:b w:val="false"/>
          <w:b w:val="false"/>
          <w:bCs w:val="false"/>
          <w:sz w:val="24"/>
          <w:szCs w:val="24"/>
        </w:rPr>
      </w:pPr>
      <w:r>
        <w:rPr>
          <w:rFonts w:ascii="Times New Roman" w:hAnsi="Times New Roman"/>
          <w:b w:val="false"/>
          <w:bCs w:val="false"/>
          <w:sz w:val="24"/>
          <w:szCs w:val="24"/>
        </w:rPr>
        <w:t>T(n) = an</w:t>
      </w:r>
      <w:r>
        <w:rPr>
          <w:rFonts w:ascii="Times New Roman" w:hAnsi="Times New Roman"/>
          <w:b w:val="false"/>
          <w:bCs w:val="false"/>
          <w:sz w:val="24"/>
          <w:szCs w:val="24"/>
          <w:vertAlign w:val="superscript"/>
        </w:rPr>
        <w:t>2</w:t>
      </w:r>
      <w:r>
        <w:rPr>
          <w:rFonts w:ascii="Times New Roman" w:hAnsi="Times New Roman"/>
          <w:b w:val="false"/>
          <w:bCs w:val="false"/>
          <w:sz w:val="24"/>
          <w:szCs w:val="24"/>
        </w:rPr>
        <w:t>/2 + a*n/2 + 1</w:t>
      </w:r>
    </w:p>
    <w:p>
      <w:pPr>
        <w:pStyle w:val="TextBody"/>
        <w:spacing w:before="0" w:after="140"/>
        <w:jc w:val="left"/>
        <w:rPr>
          <w:sz w:val="24"/>
          <w:szCs w:val="24"/>
        </w:rPr>
      </w:pPr>
      <w:r>
        <w:rPr>
          <w:rFonts w:ascii="Times New Roman" w:hAnsi="Times New Roman"/>
          <w:b w:val="false"/>
          <w:bCs w:val="false"/>
          <w:sz w:val="24"/>
          <w:szCs w:val="24"/>
        </w:rPr>
        <w:t>The biggest term is n</w:t>
      </w:r>
      <w:r>
        <w:rPr>
          <w:rFonts w:ascii="Times New Roman" w:hAnsi="Times New Roman"/>
          <w:b w:val="false"/>
          <w:bCs w:val="false"/>
          <w:sz w:val="24"/>
          <w:szCs w:val="24"/>
          <w:vertAlign w:val="superscript"/>
        </w:rPr>
        <w:t>2</w:t>
      </w:r>
      <w:r>
        <w:rPr>
          <w:rFonts w:ascii="Times New Roman" w:hAnsi="Times New Roman"/>
          <w:b w:val="false"/>
          <w:bCs w:val="false"/>
          <w:sz w:val="24"/>
          <w:szCs w:val="24"/>
        </w:rPr>
        <w:t xml:space="preserve">, so </w:t>
      </w:r>
      <w:r>
        <w:rPr>
          <w:rFonts w:ascii="Times New Roman" w:hAnsi="Times New Roman"/>
          <w:b w:val="false"/>
          <w:i w:val="false"/>
          <w:caps w:val="false"/>
          <w:smallCaps w:val="false"/>
          <w:color w:val="545454"/>
          <w:spacing w:val="0"/>
          <w:sz w:val="24"/>
          <w:szCs w:val="24"/>
        </w:rPr>
        <w:t>θ</w:t>
      </w:r>
      <w:r>
        <w:rPr>
          <w:rFonts w:ascii="Times New Roman" w:hAnsi="Times New Roman"/>
          <w:b w:val="false"/>
          <w:i w:val="false"/>
          <w:caps w:val="false"/>
          <w:smallCaps w:val="false"/>
          <w:color w:val="545454"/>
          <w:spacing w:val="0"/>
          <w:sz w:val="24"/>
          <w:szCs w:val="24"/>
        </w:rPr>
        <w:t>(T(n)) = n</w:t>
      </w:r>
      <w:r>
        <w:rPr>
          <w:rFonts w:ascii="Times New Roman" w:hAnsi="Times New Roman"/>
          <w:b w:val="false"/>
          <w:i w:val="false"/>
          <w:caps w:val="false"/>
          <w:smallCaps w:val="false"/>
          <w:color w:val="545454"/>
          <w:spacing w:val="0"/>
          <w:sz w:val="24"/>
          <w:szCs w:val="24"/>
          <w:vertAlign w:val="superscript"/>
        </w:rPr>
        <w:t>2</w:t>
      </w:r>
      <w:r>
        <w:rPr>
          <w:rFonts w:ascii="Times New Roman" w:hAnsi="Times New Roman"/>
          <w:b w:val="false"/>
          <w:i w:val="false"/>
          <w:caps w:val="false"/>
          <w:smallCaps w:val="false"/>
          <w:color w:val="545454"/>
          <w:spacing w:val="0"/>
          <w:sz w:val="24"/>
          <w:szCs w:val="24"/>
        </w:rPr>
        <w:t>.</w:t>
      </w:r>
    </w:p>
    <w:p>
      <w:pPr>
        <w:pStyle w:val="TextBody"/>
        <w:spacing w:before="0" w:after="140"/>
        <w:jc w:val="left"/>
        <w:rPr>
          <w:rFonts w:ascii="Times New Roman" w:hAnsi="Times New Roman"/>
          <w:sz w:val="32"/>
          <w:szCs w:val="32"/>
        </w:rPr>
      </w:pPr>
      <w:r>
        <w:rPr>
          <w:b w:val="false"/>
          <w:bCs w:val="false"/>
        </w:rPr>
      </w:r>
    </w:p>
    <w:p>
      <w:pPr>
        <w:pStyle w:val="TextBody"/>
        <w:spacing w:before="0" w:after="140"/>
        <w:jc w:val="left"/>
        <w:rPr>
          <w:b w:val="false"/>
          <w:b w:val="false"/>
          <w:bCs w:val="false"/>
        </w:rPr>
      </w:pPr>
      <w:r>
        <w:rPr>
          <w:rFonts w:ascii="Times New Roman" w:hAnsi="Times New Roman"/>
          <w:b w:val="false"/>
          <w:bCs w:val="false"/>
          <w:sz w:val="32"/>
          <w:szCs w:val="32"/>
        </w:rPr>
        <w:t>2. T(n) = T(n-1) + a, if T(1) = 1 and a is a constant</w:t>
      </w:r>
    </w:p>
    <w:p>
      <w:pPr>
        <w:pStyle w:val="TextBody"/>
        <w:spacing w:before="0" w:after="140"/>
        <w:jc w:val="left"/>
        <w:rPr>
          <w:b w:val="false"/>
          <w:b w:val="false"/>
          <w:bCs w:val="false"/>
        </w:rPr>
      </w:pPr>
      <w:r>
        <w:rPr>
          <w:rFonts w:ascii="Times New Roman" w:hAnsi="Times New Roman"/>
          <w:b w:val="false"/>
          <w:bCs w:val="false"/>
          <w:sz w:val="24"/>
          <w:szCs w:val="24"/>
        </w:rPr>
        <w:t>T(n-1) = T(</w:t>
      </w:r>
      <w:r>
        <w:rPr>
          <w:rFonts w:ascii="Times New Roman" w:hAnsi="Times New Roman"/>
          <w:b w:val="false"/>
          <w:bCs w:val="false"/>
          <w:sz w:val="24"/>
          <w:szCs w:val="24"/>
        </w:rPr>
        <w:t>T</w:t>
      </w:r>
      <w:r>
        <w:rPr>
          <w:rFonts w:ascii="Times New Roman" w:hAnsi="Times New Roman"/>
          <w:b w:val="false"/>
          <w:bCs w:val="false"/>
          <w:sz w:val="24"/>
          <w:szCs w:val="24"/>
        </w:rPr>
        <w:t>(n-1) – 1) + a</w:t>
      </w:r>
    </w:p>
    <w:p>
      <w:pPr>
        <w:pStyle w:val="TextBody"/>
        <w:spacing w:before="0" w:after="140"/>
        <w:jc w:val="left"/>
        <w:rPr>
          <w:b w:val="false"/>
          <w:b w:val="false"/>
          <w:bCs w:val="false"/>
        </w:rPr>
      </w:pPr>
      <w:r>
        <w:rPr>
          <w:rFonts w:ascii="Times New Roman" w:hAnsi="Times New Roman"/>
          <w:b w:val="false"/>
          <w:bCs w:val="false"/>
          <w:sz w:val="24"/>
          <w:szCs w:val="24"/>
        </w:rPr>
        <w:tab/>
        <w:t xml:space="preserve">T(n-1) = T(n-2) + </w:t>
      </w:r>
      <w:r>
        <w:rPr>
          <w:rFonts w:ascii="Times New Roman" w:hAnsi="Times New Roman"/>
          <w:b w:val="false"/>
          <w:bCs w:val="false"/>
          <w:sz w:val="24"/>
          <w:szCs w:val="24"/>
        </w:rPr>
        <w:t>a + a</w:t>
      </w:r>
    </w:p>
    <w:p>
      <w:pPr>
        <w:pStyle w:val="TextBody"/>
        <w:spacing w:before="0" w:after="140"/>
        <w:jc w:val="left"/>
        <w:rPr>
          <w:b w:val="false"/>
          <w:b w:val="false"/>
          <w:bCs w:val="false"/>
        </w:rPr>
      </w:pPr>
      <w:r>
        <w:rPr>
          <w:rFonts w:ascii="Times New Roman" w:hAnsi="Times New Roman"/>
          <w:b w:val="false"/>
          <w:bCs w:val="false"/>
          <w:sz w:val="24"/>
          <w:szCs w:val="24"/>
        </w:rPr>
        <w:t xml:space="preserve">T(n) = T(n-2) + </w:t>
      </w:r>
      <w:r>
        <w:rPr>
          <w:rFonts w:ascii="Times New Roman" w:hAnsi="Times New Roman"/>
          <w:b w:val="false"/>
          <w:bCs w:val="false"/>
          <w:sz w:val="24"/>
          <w:szCs w:val="24"/>
        </w:rPr>
        <w:t>2</w:t>
      </w:r>
      <w:r>
        <w:rPr>
          <w:rFonts w:ascii="Times New Roman" w:hAnsi="Times New Roman"/>
          <w:b w:val="false"/>
          <w:bCs w:val="false"/>
          <w:sz w:val="24"/>
          <w:szCs w:val="24"/>
        </w:rPr>
        <w:t>a</w:t>
      </w:r>
    </w:p>
    <w:p>
      <w:pPr>
        <w:pStyle w:val="TextBody"/>
        <w:spacing w:before="0" w:after="140"/>
        <w:jc w:val="left"/>
        <w:rPr>
          <w:b w:val="false"/>
          <w:b w:val="false"/>
          <w:bCs w:val="false"/>
        </w:rPr>
      </w:pPr>
      <w:r>
        <w:rPr>
          <w:rFonts w:ascii="Times New Roman" w:hAnsi="Times New Roman"/>
          <w:b w:val="false"/>
          <w:bCs w:val="false"/>
          <w:sz w:val="24"/>
          <w:szCs w:val="24"/>
        </w:rPr>
        <w:t>T(n-2) = T(</w:t>
      </w:r>
      <w:r>
        <w:rPr>
          <w:rFonts w:ascii="Times New Roman" w:hAnsi="Times New Roman"/>
          <w:b w:val="false"/>
          <w:bCs w:val="false"/>
          <w:sz w:val="24"/>
          <w:szCs w:val="24"/>
        </w:rPr>
        <w:t>T</w:t>
      </w:r>
      <w:r>
        <w:rPr>
          <w:rFonts w:ascii="Times New Roman" w:hAnsi="Times New Roman"/>
          <w:b w:val="false"/>
          <w:bCs w:val="false"/>
          <w:sz w:val="24"/>
          <w:szCs w:val="24"/>
        </w:rPr>
        <w:t xml:space="preserve">(n-2) -1) + </w:t>
      </w:r>
      <w:r>
        <w:rPr>
          <w:rFonts w:ascii="Times New Roman" w:hAnsi="Times New Roman"/>
          <w:b w:val="false"/>
          <w:bCs w:val="false"/>
          <w:sz w:val="24"/>
          <w:szCs w:val="24"/>
        </w:rPr>
        <w:t>2</w:t>
      </w:r>
      <w:r>
        <w:rPr>
          <w:rFonts w:ascii="Times New Roman" w:hAnsi="Times New Roman"/>
          <w:b w:val="false"/>
          <w:bCs w:val="false"/>
          <w:sz w:val="24"/>
          <w:szCs w:val="24"/>
        </w:rPr>
        <w:t xml:space="preserve">a </w:t>
      </w:r>
      <w:r>
        <w:rPr>
          <w:rFonts w:ascii="Times New Roman" w:hAnsi="Times New Roman"/>
          <w:b w:val="false"/>
          <w:bCs w:val="false"/>
          <w:sz w:val="24"/>
          <w:szCs w:val="24"/>
        </w:rPr>
        <w:t>+ a</w:t>
      </w:r>
    </w:p>
    <w:p>
      <w:pPr>
        <w:pStyle w:val="TextBody"/>
        <w:spacing w:before="0" w:after="140"/>
        <w:jc w:val="left"/>
        <w:rPr>
          <w:b w:val="false"/>
          <w:b w:val="false"/>
          <w:bCs w:val="false"/>
        </w:rPr>
      </w:pPr>
      <w:r>
        <w:rPr>
          <w:rFonts w:ascii="Times New Roman" w:hAnsi="Times New Roman"/>
          <w:b w:val="false"/>
          <w:bCs w:val="false"/>
          <w:sz w:val="24"/>
          <w:szCs w:val="24"/>
        </w:rPr>
        <w:tab/>
        <w:t xml:space="preserve">T(n-2) = T(n-3) + </w:t>
      </w:r>
      <w:r>
        <w:rPr>
          <w:rFonts w:ascii="Times New Roman" w:hAnsi="Times New Roman"/>
          <w:b w:val="false"/>
          <w:bCs w:val="false"/>
          <w:sz w:val="24"/>
          <w:szCs w:val="24"/>
        </w:rPr>
        <w:t>3</w:t>
      </w:r>
      <w:r>
        <w:rPr>
          <w:rFonts w:ascii="Times New Roman" w:hAnsi="Times New Roman"/>
          <w:b w:val="false"/>
          <w:bCs w:val="false"/>
          <w:sz w:val="24"/>
          <w:szCs w:val="24"/>
        </w:rPr>
        <w:t>a</w:t>
      </w:r>
    </w:p>
    <w:p>
      <w:pPr>
        <w:pStyle w:val="TextBody"/>
        <w:spacing w:before="0" w:after="140"/>
        <w:jc w:val="left"/>
        <w:rPr>
          <w:b w:val="false"/>
          <w:b w:val="false"/>
          <w:bCs w:val="false"/>
        </w:rPr>
      </w:pPr>
      <w:r>
        <w:rPr>
          <w:rFonts w:ascii="Times New Roman" w:hAnsi="Times New Roman"/>
          <w:b w:val="false"/>
          <w:bCs w:val="false"/>
          <w:sz w:val="24"/>
          <w:szCs w:val="24"/>
        </w:rPr>
        <w:t>T(n</w:t>
      </w:r>
      <w:r>
        <w:rPr>
          <w:rFonts w:ascii="Times New Roman" w:hAnsi="Times New Roman"/>
          <w:b w:val="false"/>
          <w:bCs w:val="false"/>
          <w:sz w:val="24"/>
          <w:szCs w:val="24"/>
        </w:rPr>
        <w:t>) = T(n – k) + ka</w:t>
      </w:r>
    </w:p>
    <w:p>
      <w:pPr>
        <w:pStyle w:val="TextBody"/>
        <w:spacing w:before="0" w:after="140"/>
        <w:jc w:val="left"/>
        <w:rPr>
          <w:b w:val="false"/>
          <w:b w:val="false"/>
          <w:bCs w:val="false"/>
        </w:rPr>
      </w:pPr>
      <w:r>
        <w:rPr>
          <w:rFonts w:ascii="Times New Roman" w:hAnsi="Times New Roman"/>
          <w:b w:val="false"/>
          <w:bCs w:val="false"/>
          <w:sz w:val="24"/>
          <w:szCs w:val="24"/>
        </w:rPr>
        <w:t xml:space="preserve">if </w:t>
      </w:r>
      <w:r>
        <w:rPr>
          <w:rFonts w:ascii="Times New Roman" w:hAnsi="Times New Roman"/>
          <w:b w:val="false"/>
          <w:bCs w:val="false"/>
          <w:sz w:val="24"/>
          <w:szCs w:val="24"/>
        </w:rPr>
        <w:t xml:space="preserve">k </w:t>
      </w:r>
      <w:r>
        <w:rPr>
          <w:rFonts w:ascii="Times New Roman" w:hAnsi="Times New Roman"/>
          <w:b w:val="false"/>
          <w:bCs w:val="false"/>
          <w:sz w:val="24"/>
          <w:szCs w:val="24"/>
        </w:rPr>
        <w:t>= n-1</w:t>
      </w:r>
    </w:p>
    <w:p>
      <w:pPr>
        <w:pStyle w:val="TextBody"/>
        <w:spacing w:before="0" w:after="140"/>
        <w:jc w:val="left"/>
        <w:rPr>
          <w:b w:val="false"/>
          <w:b w:val="false"/>
          <w:bCs w:val="false"/>
        </w:rPr>
      </w:pPr>
      <w:r>
        <w:rPr>
          <w:rFonts w:ascii="Times New Roman" w:hAnsi="Times New Roman"/>
          <w:b w:val="false"/>
          <w:bCs w:val="false"/>
          <w:sz w:val="24"/>
          <w:szCs w:val="24"/>
        </w:rPr>
        <w:t xml:space="preserve">T(n) </w:t>
        <w:tab/>
        <w:t>= T(n - (n-1)) + (n-1)a</w:t>
      </w:r>
    </w:p>
    <w:p>
      <w:pPr>
        <w:pStyle w:val="TextBody"/>
        <w:spacing w:before="0" w:after="140"/>
        <w:jc w:val="left"/>
        <w:rPr>
          <w:b w:val="false"/>
          <w:b w:val="false"/>
          <w:bCs w:val="false"/>
        </w:rPr>
      </w:pPr>
      <w:r>
        <w:rPr>
          <w:rFonts w:ascii="Times New Roman" w:hAnsi="Times New Roman"/>
          <w:b w:val="false"/>
          <w:bCs w:val="false"/>
          <w:sz w:val="24"/>
          <w:szCs w:val="24"/>
        </w:rPr>
        <w:tab/>
        <w:t>= T(1) + (n-1)a</w:t>
      </w:r>
    </w:p>
    <w:p>
      <w:pPr>
        <w:pStyle w:val="TextBody"/>
        <w:spacing w:before="0" w:after="140"/>
        <w:jc w:val="left"/>
        <w:rPr>
          <w:b w:val="false"/>
          <w:b w:val="false"/>
          <w:bCs w:val="false"/>
        </w:rPr>
      </w:pPr>
      <w:r>
        <w:rPr>
          <w:rFonts w:ascii="Times New Roman" w:hAnsi="Times New Roman"/>
          <w:b w:val="false"/>
          <w:bCs w:val="false"/>
          <w:sz w:val="24"/>
          <w:szCs w:val="24"/>
        </w:rPr>
        <w:tab/>
        <w:t>= 1 + (n-1)a</w:t>
      </w:r>
    </w:p>
    <w:p>
      <w:pPr>
        <w:pStyle w:val="TextBody"/>
        <w:spacing w:before="0" w:after="140"/>
        <w:jc w:val="left"/>
        <w:rPr>
          <w:b w:val="false"/>
          <w:b w:val="false"/>
          <w:bCs w:val="false"/>
        </w:rPr>
      </w:pPr>
      <w:r>
        <w:rPr>
          <w:rFonts w:ascii="Times New Roman" w:hAnsi="Times New Roman"/>
          <w:b w:val="false"/>
          <w:bCs w:val="false"/>
          <w:sz w:val="24"/>
          <w:szCs w:val="24"/>
        </w:rPr>
        <w:t xml:space="preserve">The biggest term is n, so </w:t>
      </w:r>
      <w:r>
        <w:rPr>
          <w:rFonts w:ascii="Times New Roman" w:hAnsi="Times New Roman"/>
          <w:b w:val="false"/>
          <w:bCs w:val="false"/>
          <w:sz w:val="24"/>
          <w:szCs w:val="24"/>
        </w:rPr>
        <w:t xml:space="preserve">so </w:t>
      </w:r>
      <w:r>
        <w:rPr>
          <w:rFonts w:ascii="Times New Roman" w:hAnsi="Times New Roman"/>
          <w:b w:val="false"/>
          <w:bCs w:val="false"/>
          <w:i w:val="false"/>
          <w:caps w:val="false"/>
          <w:smallCaps w:val="false"/>
          <w:color w:val="545454"/>
          <w:spacing w:val="0"/>
          <w:sz w:val="24"/>
          <w:szCs w:val="24"/>
        </w:rPr>
        <w:t>θ</w:t>
      </w:r>
      <w:r>
        <w:rPr>
          <w:rFonts w:ascii="Times New Roman" w:hAnsi="Times New Roman"/>
          <w:b w:val="false"/>
          <w:bCs w:val="false"/>
          <w:i w:val="false"/>
          <w:caps w:val="false"/>
          <w:smallCaps w:val="false"/>
          <w:color w:val="545454"/>
          <w:spacing w:val="0"/>
          <w:sz w:val="24"/>
          <w:szCs w:val="24"/>
        </w:rPr>
        <w:t>(T(n)) = n.</w:t>
      </w:r>
    </w:p>
    <w:p>
      <w:pPr>
        <w:pStyle w:val="TextBody"/>
        <w:spacing w:before="0" w:after="140"/>
        <w:jc w:val="left"/>
        <w:rPr>
          <w:rFonts w:ascii="Times New Roman" w:hAnsi="Times New Roman"/>
          <w:sz w:val="24"/>
          <w:szCs w:val="24"/>
        </w:rPr>
      </w:pPr>
      <w:r>
        <w:rPr>
          <w:b w:val="false"/>
          <w:bCs w:val="false"/>
        </w:rPr>
      </w:r>
    </w:p>
    <w:p>
      <w:pPr>
        <w:pStyle w:val="TextBody"/>
        <w:spacing w:before="0" w:after="140"/>
        <w:jc w:val="left"/>
        <w:rPr>
          <w:rFonts w:ascii="Times New Roman" w:hAnsi="Times New Roman"/>
          <w:sz w:val="24"/>
          <w:szCs w:val="24"/>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Run Times of insertionSort, mergeSort, and heapSort</a:t>
            </a:r>
          </a:p>
        </c:rich>
      </c:tx>
      <c:overlay val="0"/>
    </c:title>
    <c:autoTitleDeleted val="0"/>
    <c:plotArea>
      <c:layout>
        <c:manualLayout>
          <c:layoutTarget val="inner"/>
          <c:xMode val="edge"/>
          <c:yMode val="edge"/>
          <c:x val="0.146808265699649"/>
          <c:y val="0.215570317563189"/>
          <c:w val="0.78184539227537"/>
          <c:h val="0.501134154244977"/>
        </c:manualLayout>
      </c:layout>
      <c:lineChart>
        <c:grouping val="standard"/>
        <c:ser>
          <c:idx val="0"/>
          <c:order val="0"/>
          <c:tx>
            <c:strRef>
              <c:f>label 0</c:f>
              <c:strCache>
                <c:ptCount val="1"/>
                <c:pt idx="0">
                  <c:v>insertionSort</c:v>
                </c:pt>
              </c:strCache>
            </c:strRef>
          </c:tx>
          <c:spPr>
            <a:solidFill>
              <a:srgbClr val="c5000b"/>
            </a:solidFill>
            <a:ln w="28800">
              <a:solidFill>
                <a:srgbClr val="c5000b"/>
              </a:solidFill>
              <a:round/>
            </a:ln>
          </c:spPr>
          <c:marker>
            <c:symbol val="square"/>
            <c:size val="8"/>
            <c:spPr>
              <a:solidFill>
                <a:srgbClr val="c5000b"/>
              </a:solidFill>
            </c:spPr>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
              <c:idx val="5"/>
              <c:dLblPos val="r"/>
              <c:showLegendKey val="0"/>
              <c:showVal val="0"/>
              <c:showCatName val="0"/>
              <c:showSerName val="0"/>
              <c:showPercent val="0"/>
            </c:dLbl>
            <c:dLbl>
              <c:idx val="6"/>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0</c:f>
              <c:numCache>
                <c:formatCode>General</c:formatCode>
                <c:ptCount val="7"/>
                <c:pt idx="0">
                  <c:v>0</c:v>
                </c:pt>
                <c:pt idx="1">
                  <c:v>4</c:v>
                </c:pt>
                <c:pt idx="2">
                  <c:v>33</c:v>
                </c:pt>
                <c:pt idx="3">
                  <c:v>24</c:v>
                </c:pt>
                <c:pt idx="4">
                  <c:v>371</c:v>
                </c:pt>
                <c:pt idx="5">
                  <c:v>1412</c:v>
                </c:pt>
                <c:pt idx="6">
                  <c:v>36819</c:v>
                </c:pt>
              </c:numCache>
            </c:numRef>
          </c:val>
          <c:smooth val="0"/>
        </c:ser>
        <c:ser>
          <c:idx val="1"/>
          <c:order val="1"/>
          <c:tx>
            <c:strRef>
              <c:f>label 1</c:f>
              <c:strCache>
                <c:ptCount val="1"/>
                <c:pt idx="0">
                  <c:v>mergeSort</c:v>
                </c:pt>
              </c:strCache>
            </c:strRef>
          </c:tx>
          <c:spPr>
            <a:solidFill>
              <a:srgbClr val="ffd320"/>
            </a:solidFill>
            <a:ln w="28800">
              <a:solidFill>
                <a:srgbClr val="ffd320"/>
              </a:solidFill>
              <a:round/>
            </a:ln>
          </c:spPr>
          <c:marker>
            <c:symbol val="diamond"/>
            <c:size val="8"/>
            <c:spPr>
              <a:solidFill>
                <a:srgbClr val="ffd320"/>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1</c:f>
              <c:numCache>
                <c:formatCode>General</c:formatCode>
                <c:ptCount val="7"/>
                <c:pt idx="0">
                  <c:v>1</c:v>
                </c:pt>
                <c:pt idx="1">
                  <c:v>2</c:v>
                </c:pt>
                <c:pt idx="2">
                  <c:v>2</c:v>
                </c:pt>
                <c:pt idx="3">
                  <c:v>1</c:v>
                </c:pt>
                <c:pt idx="4">
                  <c:v>10</c:v>
                </c:pt>
                <c:pt idx="5">
                  <c:v>15</c:v>
                </c:pt>
                <c:pt idx="6">
                  <c:v>71</c:v>
                </c:pt>
              </c:numCache>
            </c:numRef>
          </c:val>
          <c:smooth val="0"/>
        </c:ser>
        <c:ser>
          <c:idx val="2"/>
          <c:order val="2"/>
          <c:tx>
            <c:strRef>
              <c:f>label 2</c:f>
              <c:strCache>
                <c:ptCount val="1"/>
                <c:pt idx="0">
                  <c:v>heapSort</c:v>
                </c:pt>
              </c:strCache>
            </c:strRef>
          </c:tx>
          <c:spPr>
            <a:solidFill>
              <a:srgbClr val="0084d1"/>
            </a:solidFill>
            <a:ln w="28800">
              <a:solidFill>
                <a:srgbClr val="0084d1"/>
              </a:solidFill>
              <a:round/>
            </a:ln>
          </c:spPr>
          <c:marker>
            <c:symbol val="triangle"/>
            <c:size val="8"/>
            <c:spPr>
              <a:solidFill>
                <a:srgbClr val="0084d1"/>
              </a:solidFill>
            </c:spPr>
          </c:marker>
          <c:dLbls>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2</c:f>
              <c:numCache>
                <c:formatCode>General</c:formatCode>
                <c:ptCount val="7"/>
                <c:pt idx="0">
                  <c:v>0</c:v>
                </c:pt>
                <c:pt idx="1">
                  <c:v>0</c:v>
                </c:pt>
                <c:pt idx="2">
                  <c:v>2</c:v>
                </c:pt>
                <c:pt idx="3">
                  <c:v>3</c:v>
                </c:pt>
                <c:pt idx="4">
                  <c:v>12</c:v>
                </c:pt>
                <c:pt idx="5">
                  <c:v>15</c:v>
                </c:pt>
                <c:pt idx="6">
                  <c:v>88</c:v>
                </c:pt>
              </c:numCache>
            </c:numRef>
          </c:val>
          <c:smooth val="0"/>
        </c:ser>
        <c:hiLowLines>
          <c:spPr>
            <a:ln>
              <a:noFill/>
            </a:ln>
          </c:spPr>
        </c:hiLowLines>
        <c:marker val="1"/>
        <c:axId val="99716093"/>
        <c:axId val="81885622"/>
      </c:lineChart>
      <c:catAx>
        <c:axId val="99716093"/>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Number of Values Being Sorted</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1885622"/>
        <c:crosses val="autoZero"/>
        <c:auto val="1"/>
        <c:lblAlgn val="ctr"/>
        <c:lblOffset val="100"/>
      </c:catAx>
      <c:valAx>
        <c:axId val="81885622"/>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9716093"/>
        <c:crosses val="autoZero"/>
        <c:crossBetween val="midCat"/>
      </c:valAx>
      <c:spPr>
        <a:noFill/>
        <a:ln>
          <a:solidFill>
            <a:srgbClr val="b3b3b3"/>
          </a:solidFill>
        </a:ln>
      </c:spPr>
    </c:plotArea>
    <c:legend>
      <c:legendPos val="r"/>
      <c:layout>
        <c:manualLayout>
          <c:xMode val="edge"/>
          <c:yMode val="edge"/>
          <c:x val="0.26325"/>
          <c:y val="0.292888888888889"/>
        </c:manualLayout>
      </c:layout>
      <c:overlay val="0"/>
      <c:spPr>
        <a:solidFill>
          <a:srgbClr val="d9d9d9"/>
        </a:solidFill>
        <a:ln>
          <a:solidFill>
            <a:srgbClr val="000000"/>
          </a:solidFill>
        </a:ln>
      </c:sp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Run Times of mergeSort, insertionMergeSort, and heapSort</a:t>
            </a:r>
          </a:p>
        </c:rich>
      </c:tx>
      <c:overlay val="0"/>
    </c:title>
    <c:autoTitleDeleted val="0"/>
    <c:plotArea>
      <c:lineChart>
        <c:grouping val="standard"/>
        <c:ser>
          <c:idx val="0"/>
          <c:order val="0"/>
          <c:tx>
            <c:strRef>
              <c:f>label 0</c:f>
              <c:strCache>
                <c:ptCount val="1"/>
                <c:pt idx="0">
                  <c:v>mergeSort</c:v>
                </c:pt>
              </c:strCache>
            </c:strRef>
          </c:tx>
          <c:spPr>
            <a:solidFill>
              <a:srgbClr val="ffd320"/>
            </a:solidFill>
            <a:ln w="28800">
              <a:solidFill>
                <a:srgbClr val="ffd320"/>
              </a:solidFill>
              <a:round/>
            </a:ln>
          </c:spPr>
          <c:marker>
            <c:symbol val="diamond"/>
            <c:size val="8"/>
            <c:spPr>
              <a:solidFill>
                <a:srgbClr val="ffd320"/>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0</c:f>
              <c:numCache>
                <c:formatCode>General</c:formatCode>
                <c:ptCount val="7"/>
                <c:pt idx="0">
                  <c:v>1</c:v>
                </c:pt>
                <c:pt idx="1">
                  <c:v>2</c:v>
                </c:pt>
                <c:pt idx="2">
                  <c:v>2</c:v>
                </c:pt>
                <c:pt idx="3">
                  <c:v>1</c:v>
                </c:pt>
                <c:pt idx="4">
                  <c:v>10</c:v>
                </c:pt>
                <c:pt idx="5">
                  <c:v>15</c:v>
                </c:pt>
                <c:pt idx="6">
                  <c:v>71</c:v>
                </c:pt>
              </c:numCache>
            </c:numRef>
          </c:val>
          <c:smooth val="0"/>
        </c:ser>
        <c:ser>
          <c:idx val="1"/>
          <c:order val="1"/>
          <c:tx>
            <c:strRef>
              <c:f>label 1</c:f>
              <c:strCache>
                <c:ptCount val="1"/>
                <c:pt idx="0">
                  <c:v>K = 4</c:v>
                </c:pt>
              </c:strCache>
            </c:strRef>
          </c:tx>
          <c:spPr>
            <a:solidFill>
              <a:srgbClr val="83caff"/>
            </a:solidFill>
            <a:ln w="28800">
              <a:solidFill>
                <a:srgbClr val="83caff"/>
              </a:solidFill>
              <a:round/>
            </a:ln>
          </c:spPr>
          <c:marker>
            <c:symbol val="triangle"/>
            <c:size val="8"/>
            <c:spPr>
              <a:solidFill>
                <a:srgbClr val="83caff"/>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1</c:f>
              <c:numCache>
                <c:formatCode>General</c:formatCode>
                <c:ptCount val="7"/>
                <c:pt idx="0">
                  <c:v>0</c:v>
                </c:pt>
                <c:pt idx="1">
                  <c:v>0</c:v>
                </c:pt>
                <c:pt idx="2">
                  <c:v>0</c:v>
                </c:pt>
                <c:pt idx="3">
                  <c:v>0</c:v>
                </c:pt>
                <c:pt idx="4">
                  <c:v>0</c:v>
                </c:pt>
                <c:pt idx="5">
                  <c:v>0</c:v>
                </c:pt>
                <c:pt idx="6">
                  <c:v>47</c:v>
                </c:pt>
              </c:numCache>
            </c:numRef>
          </c:val>
          <c:smooth val="0"/>
        </c:ser>
        <c:ser>
          <c:idx val="2"/>
          <c:order val="2"/>
          <c:tx>
            <c:strRef>
              <c:f>label 2</c:f>
              <c:strCache>
                <c:ptCount val="1"/>
                <c:pt idx="0">
                  <c:v>K = 8</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2</c:f>
              <c:numCache>
                <c:formatCode>General</c:formatCode>
                <c:ptCount val="7"/>
                <c:pt idx="0">
                  <c:v>0</c:v>
                </c:pt>
                <c:pt idx="1">
                  <c:v>0</c:v>
                </c:pt>
                <c:pt idx="2">
                  <c:v>0</c:v>
                </c:pt>
                <c:pt idx="3">
                  <c:v>0</c:v>
                </c:pt>
                <c:pt idx="4">
                  <c:v>0</c:v>
                </c:pt>
                <c:pt idx="5">
                  <c:v>15</c:v>
                </c:pt>
                <c:pt idx="6">
                  <c:v>47</c:v>
                </c:pt>
              </c:numCache>
            </c:numRef>
          </c:val>
          <c:smooth val="0"/>
        </c:ser>
        <c:ser>
          <c:idx val="3"/>
          <c:order val="3"/>
          <c:tx>
            <c:strRef>
              <c:f>label 3</c:f>
              <c:strCache>
                <c:ptCount val="1"/>
                <c:pt idx="0">
                  <c:v>K = 16</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3</c:f>
              <c:numCache>
                <c:formatCode>General</c:formatCode>
                <c:ptCount val="7"/>
                <c:pt idx="0">
                  <c:v>0</c:v>
                </c:pt>
                <c:pt idx="1">
                  <c:v>0</c:v>
                </c:pt>
                <c:pt idx="2">
                  <c:v>0</c:v>
                </c:pt>
                <c:pt idx="3">
                  <c:v>0</c:v>
                </c:pt>
                <c:pt idx="4">
                  <c:v>0</c:v>
                </c:pt>
                <c:pt idx="5">
                  <c:v>16</c:v>
                </c:pt>
                <c:pt idx="6">
                  <c:v>62</c:v>
                </c:pt>
              </c:numCache>
            </c:numRef>
          </c:val>
          <c:smooth val="0"/>
        </c:ser>
        <c:ser>
          <c:idx val="4"/>
          <c:order val="4"/>
          <c:tx>
            <c:strRef>
              <c:f>label 4</c:f>
              <c:strCache>
                <c:ptCount val="1"/>
                <c:pt idx="0">
                  <c:v>K = 32</c:v>
                </c:pt>
              </c:strCache>
            </c:strRef>
          </c:tx>
          <c:spPr>
            <a:solidFill>
              <a:srgbClr val="4b1f6f"/>
            </a:solidFill>
            <a:ln w="28800">
              <a:solidFill>
                <a:srgbClr val="4b1f6f"/>
              </a:solidFill>
              <a:round/>
            </a:ln>
          </c:spPr>
          <c:marker>
            <c:symbol val="triangle"/>
            <c:size val="8"/>
            <c:spPr>
              <a:solidFill>
                <a:srgbClr val="4b1f6f"/>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4</c:f>
              <c:numCache>
                <c:formatCode>General</c:formatCode>
                <c:ptCount val="7"/>
                <c:pt idx="0">
                  <c:v>0</c:v>
                </c:pt>
                <c:pt idx="1">
                  <c:v>0</c:v>
                </c:pt>
                <c:pt idx="2">
                  <c:v>0</c:v>
                </c:pt>
                <c:pt idx="3">
                  <c:v>0</c:v>
                </c:pt>
                <c:pt idx="4">
                  <c:v>0</c:v>
                </c:pt>
                <c:pt idx="5">
                  <c:v>16</c:v>
                </c:pt>
                <c:pt idx="6">
                  <c:v>63</c:v>
                </c:pt>
              </c:numCache>
            </c:numRef>
          </c:val>
          <c:smooth val="0"/>
        </c:ser>
        <c:ser>
          <c:idx val="5"/>
          <c:order val="5"/>
          <c:tx>
            <c:strRef>
              <c:f>label 5</c:f>
              <c:strCache>
                <c:ptCount val="1"/>
                <c:pt idx="0">
                  <c:v>heapSort</c:v>
                </c:pt>
              </c:strCache>
            </c:strRef>
          </c:tx>
          <c:spPr>
            <a:solidFill>
              <a:srgbClr val="0084d1"/>
            </a:solidFill>
            <a:ln w="28800">
              <a:solidFill>
                <a:srgbClr val="0084d1"/>
              </a:solidFill>
              <a:round/>
            </a:ln>
          </c:spPr>
          <c:marker>
            <c:symbol val="triangle"/>
            <c:size val="8"/>
            <c:spPr>
              <a:solidFill>
                <a:srgbClr val="0084d1"/>
              </a:solidFill>
            </c:spPr>
          </c:marker>
          <c:dLbls>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5</c:f>
              <c:numCache>
                <c:formatCode>General</c:formatCode>
                <c:ptCount val="7"/>
                <c:pt idx="0">
                  <c:v>0</c:v>
                </c:pt>
                <c:pt idx="1">
                  <c:v>0</c:v>
                </c:pt>
                <c:pt idx="2">
                  <c:v>2</c:v>
                </c:pt>
                <c:pt idx="3">
                  <c:v>3</c:v>
                </c:pt>
                <c:pt idx="4">
                  <c:v>12</c:v>
                </c:pt>
                <c:pt idx="5">
                  <c:v>15</c:v>
                </c:pt>
                <c:pt idx="6">
                  <c:v>88</c:v>
                </c:pt>
              </c:numCache>
            </c:numRef>
          </c:val>
          <c:smooth val="0"/>
        </c:ser>
        <c:hiLowLines>
          <c:spPr>
            <a:ln>
              <a:noFill/>
            </a:ln>
          </c:spPr>
        </c:hiLowLines>
        <c:marker val="1"/>
        <c:axId val="26767655"/>
        <c:axId val="14959509"/>
      </c:lineChart>
      <c:catAx>
        <c:axId val="2676765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Number of Values Being Sorted</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4959509"/>
        <c:crosses val="autoZero"/>
        <c:auto val="1"/>
        <c:lblAlgn val="ctr"/>
        <c:lblOffset val="100"/>
      </c:catAx>
      <c:valAx>
        <c:axId val="1495950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6767655"/>
        <c:crosses val="autoZero"/>
        <c:crossBetween val="midCat"/>
      </c:valAx>
      <c:spPr>
        <a:noFill/>
        <a:ln>
          <a:solidFill>
            <a:srgbClr val="b3b3b3"/>
          </a:solidFill>
        </a:ln>
      </c:spPr>
    </c:plotArea>
    <c:legend>
      <c:layout>
        <c:manualLayout>
          <c:xMode val="edge"/>
          <c:yMode val="edge"/>
          <c:x val="0.136706383468601"/>
          <c:y val="0.19248217757615"/>
        </c:manualLayout>
      </c:layout>
      <c:spPr>
        <a:solidFill>
          <a:srgbClr val="d9d9d9"/>
        </a:solidFill>
        <a:ln>
          <a:solidFill>
            <a:srgbClr val="000000"/>
          </a:solidFill>
        </a:ln>
      </c:sp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572</TotalTime>
  <Application>LibreOffice/5.2.0.4$Windows_x86 LibreOffice_project/066b007f5ebcc236395c7d282ba488bca6720265</Application>
  <Pages>6</Pages>
  <Words>1309</Words>
  <Characters>5714</Characters>
  <CharactersWithSpaces>6964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2017-08-31T16:12:45Z</dcterms:created>
  <dc:creator/>
  <dc:description/>
  <dc:language>en-US</dc:language>
  <cp:lastModifiedBy/>
  <dcterms:modified xsi:type="dcterms:W3CDTF">2017-09-20T16:01:27Z</dcterms:modified>
  <cp:revision>73</cp:revision>
  <dc:subject/>
  <dc:title/>
</cp:coreProperties>
</file>