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1"/>
      </w:pPr>
      <w:r>
        <w:t>Question 1:</w:t>
      </w:r>
    </w:p>
    <w:p>
      <w:r>
        <w:t xml:space="preserve">    * This tests knowledge of the project's technical stack and the reasoning behind those choices.</w:t>
      </w:r>
    </w:p>
    <w:p>
      <w:pPr>
        <w:pStyle w:val="Heading2"/>
      </w:pPr>
      <w:r>
        <w:t>Answer:</w:t>
      </w:r>
    </w:p>
    <w:p>
      <w:r>
        <w:t>The project uses a variety of technologies to achieve its goal of classifying chest CT scan images.  Here's a breakdown of the tech stack and the reasoning behind each choice:</w:t>
        <w:br/>
        <w:br/>
        <w:t>**Core Technologies:**</w:t>
        <w:br/>
        <w:br/>
        <w:t>* **Python:**  The primary programming language for the project. Python is a popular choice for machine learning due to its extensive libraries, ease of use, and large community support.</w:t>
        <w:br/>
        <w:t>* **Flask:** A lightweight web framework used to build the web application that allows users to upload images and receive predictions. Flask is chosen for its simplicity and flexibility, making it suitable for building APIs and web applications quickly.</w:t>
        <w:br/>
        <w:t>* **Deep Learning Algorithms:** The project utilizes deep learning algorithms, specifically the ResNet50 architecture, for image classification. ResNet50 is a powerful convolutional neural network (CNN) known for its accuracy and efficiency in image recognition tasks.</w:t>
        <w:br/>
        <w:t>* **Data Version Control (DVC):**  DVC is used for managing data versions and ensuring reproducibility. It helps track changes to the dataset and allows for easy rollback to previous versions if needed. This is crucial for maintaining the integrity of the project and ensuring that results are consistent.</w:t>
        <w:br/>
        <w:t>* **MLflow:** MLflow is a machine learning lifecycle management tool that helps track experiments, manage models, and ensure reproducibility. It allows the team to monitor and compare different models, hyperparameters, and experiments, leading to better model selection and optimization.</w:t>
        <w:br/>
        <w:br/>
        <w:t>**Infrastructure:**</w:t>
        <w:br/>
        <w:br/>
        <w:t>* **DockerHub:**  DockerHub is used for containerizing the application. This allows for easy deployment and portability across different environments. Docker containers ensure that the application runs consistently regardless of the underlying operating system or dependencies.</w:t>
        <w:br/>
        <w:t>* **DagsHub:** DagsHub is used for data pipeline management. It provides a platform for managing data workflows, including data ingestion, preprocessing, and model training. This helps streamline the development process and ensures that data is handled efficiently.</w:t>
        <w:br/>
        <w:t>* **GitHub:** GitHub is used for version control. It allows the team to track changes to the codebase, collaborate on development, and easily revert to previous versions if necessary.</w:t>
        <w:br/>
        <w:br/>
        <w:t>**Reasoning Behind the Choices:**</w:t>
        <w:br/>
        <w:br/>
        <w:t>* **Deep Learning:** Deep learning algorithms, particularly CNNs like ResNet50, are well-suited for image classification tasks. They can learn complex patterns from large datasets and achieve high accuracy.</w:t>
        <w:br/>
        <w:t>* **DVC and MLflow:** These tools are essential for managing the complexity of machine learning projects. They ensure reproducibility, track experiments, and facilitate model management, leading to better results and more efficient development.</w:t>
        <w:br/>
        <w:t>* **Docker:** Containerization with Docker ensures that the application runs consistently across different environments. This is crucial for deployment and scalability.</w:t>
        <w:br/>
        <w:t>* **Flask:** Flask is a lightweight and flexible web framework that allows for rapid development of web applications and APIs. It's a good choice for projects that require a simple and efficient web interface.</w:t>
        <w:br/>
        <w:br/>
        <w:t xml:space="preserve">The project's tech stack is carefully chosen to address the challenges of building a robust and accurate chest CT scan image classification system. The combination of powerful deep learning algorithms, efficient data management tools, and robust infrastructure ensures that the project is well-equipped to achieve its goals. </w:t>
        <w:br/>
      </w:r>
    </w:p>
    <w:p>
      <w:r>
        <w:t>--------------------------------------------------</w:t>
        <w:br/>
        <w:br/>
      </w:r>
    </w:p>
    <w:p>
      <w:pPr>
        <w:pStyle w:val="Heading1"/>
      </w:pPr>
      <w:r>
        <w:t>Question 2:</w:t>
      </w:r>
    </w:p>
    <w:p>
      <w:r>
        <w:t xml:space="preserve">    * This focuses on a specific pipeline, testing understanding of its purpose and the importance of configuration.</w:t>
      </w:r>
    </w:p>
    <w:p>
      <w:pPr>
        <w:pStyle w:val="Heading2"/>
      </w:pPr>
      <w:r>
        <w:t>Answer:</w:t>
      </w:r>
    </w:p>
    <w:p>
      <w:r>
        <w:t xml:space="preserve">Please provide me with the specific pipeline you're referring to. I need to know which pipeline you're asking about to answer your question. </w:t>
        <w:br/>
        <w:br/>
        <w:t>For example, you could say:</w:t>
        <w:br/>
        <w:br/>
        <w:t>* "What is the purpose of the 'Prepare Base Model' pipeline?"</w:t>
        <w:br/>
        <w:t>* "How does the ConfigurationManager class impact the 'Model Trainer' pipeline?"</w:t>
        <w:br/>
        <w:br/>
        <w:t xml:space="preserve">Once you tell me which pipeline you're interested in, I can explain its purpose and the importance of configuration within it. </w:t>
        <w:br/>
      </w:r>
    </w:p>
    <w:p>
      <w:r>
        <w:t>--------------------------------------------------</w:t>
        <w:br/>
        <w:br/>
      </w:r>
    </w:p>
    <w:p>
      <w:pPr>
        <w:pStyle w:val="Heading1"/>
      </w:pPr>
      <w:r>
        <w:t>Question 3:</w:t>
      </w:r>
    </w:p>
    <w:p>
      <w:r>
        <w:t xml:space="preserve">    * This assesses understanding of DVC's purpose and its benefits in a machine learning project.</w:t>
      </w:r>
    </w:p>
    <w:p>
      <w:pPr>
        <w:pStyle w:val="Heading2"/>
      </w:pPr>
      <w:r>
        <w:t>Answer:</w:t>
      </w:r>
    </w:p>
    <w:p>
      <w:r>
        <w:t xml:space="preserve">The provided text describes a machine learning project for chest disease classification using a DVC (Data Version Control) pipeline. </w:t>
        <w:br/>
        <w:br/>
        <w:t>**DVC's Purpose and Benefits:**</w:t>
        <w:br/>
        <w:br/>
        <w:t>* **Streamlines Workflow:** DVC orchestrates the entire project workflow, managing data ingestion, model preparation, training, and evaluation. This modular approach ensures a smooth progression from data to model evaluation.</w:t>
        <w:br/>
        <w:t>* **Traceability and Reproducibility:** DVC tracks all changes to data, code, and model parameters, making it easy to reproduce results and understand the impact of different decisions.</w:t>
        <w:br/>
        <w:t>* **Efficiency:** DVC automates repetitive tasks, such as data ingestion and model training, freeing up researchers to focus on model refinement and optimization.</w:t>
        <w:br/>
        <w:t>* **Collaboration:** DVC facilitates collaboration by providing a centralized platform for managing project artifacts and tracking progress.</w:t>
        <w:br/>
        <w:t>* **Scalability:** DVC can handle large datasets and complex models, making it suitable for projects of all sizes.</w:t>
        <w:br/>
        <w:br/>
        <w:t>**In the context of the provided text, DVC is used to:**</w:t>
        <w:br/>
        <w:br/>
        <w:t>* **Manage data ingestion:** Downloading and extracting the dataset from Google Drive.</w:t>
        <w:br/>
        <w:t>* **Prepare the base model:** Configuring and customizing a pre-trained ResNet50 model.</w:t>
        <w:br/>
        <w:t>* **Train the model:** Fine-tuning the model's weights using preprocessed chest CT scan images.</w:t>
        <w:br/>
        <w:t>* **Evaluate the model:** Assessing the trained model's performance using unseen test data.</w:t>
        <w:br/>
        <w:br/>
        <w:t>**Overall, DVC plays a crucial role in the Chest Disease Classification project by:**</w:t>
        <w:br/>
        <w:br/>
        <w:t>* **Simplifying the development process:** By automating tasks and providing a structured workflow.</w:t>
        <w:br/>
        <w:t>* **Ensuring reproducibility:** By tracking all changes and allowing for easy replication of experiments.</w:t>
        <w:br/>
        <w:t>* **Improving efficiency:** By streamlining the workflow and reducing manual effort.</w:t>
        <w:br/>
        <w:t>* **Facilitating collaboration:** By providing a centralized platform for managing project artifacts.</w:t>
        <w:br/>
        <w:br/>
        <w:t xml:space="preserve">Therefore, DVC is a valuable tool for machine learning projects, particularly those involving complex workflows and large datasets. It helps to improve efficiency, reproducibility, and collaboration, ultimately leading to better model development and deployment. </w:t>
        <w:br/>
      </w:r>
    </w:p>
    <w:p>
      <w:r>
        <w:t>--------------------------------------------------</w:t>
        <w:br/>
        <w:br/>
      </w:r>
    </w:p>
    <w:p>
      <w:pPr>
        <w:pStyle w:val="Heading1"/>
      </w:pPr>
      <w:r>
        <w:t>Question 4:</w:t>
      </w:r>
    </w:p>
    <w:p>
      <w:r>
        <w:t xml:space="preserve">    * This tests understanding of model evaluation and the importance of choosing appropriate metrics.</w:t>
      </w:r>
    </w:p>
    <w:p>
      <w:pPr>
        <w:pStyle w:val="Heading2"/>
      </w:pPr>
      <w:r>
        <w:t>Answer:</w:t>
      </w:r>
    </w:p>
    <w:p>
      <w:r>
        <w:t xml:space="preserve">The provided text describes a project for classifying chest diseases from CT scan images. It outlines the different stages of the project, including model evaluation. </w:t>
        <w:br/>
        <w:br/>
        <w:t>The "Model Evaluation" pipeline is designed to assess the performance of the trained deep learning model. It uses TensorFlow's evaluation functionalities to calculate metrics like loss and accuracy. This provides insights into the model's strengths and weaknesses, helping to identify areas for improvement.</w:t>
        <w:br/>
        <w:br/>
        <w:t>The text highlights the importance of choosing appropriate metrics for evaluation. It mentions that the pipeline logs crucial evaluation metrics into a centralized repository using MLflow, enabling stakeholders to monitor model performance in real-time and make data-driven decisions.</w:t>
        <w:br/>
        <w:br/>
        <w:t xml:space="preserve">Therefore, the text demonstrates an understanding of model evaluation and the importance of choosing appropriate metrics. It emphasizes the need for rigorous assessment to ensure the reliability and accuracy of the model in real-world scenarios. </w:t>
        <w:br/>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