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1BE8" w14:textId="11645659" w:rsidR="00FA59EC" w:rsidRPr="00FA59EC" w:rsidRDefault="00FA59EC" w:rsidP="00182719">
      <w:pPr>
        <w:ind w:left="2880" w:firstLine="720"/>
        <w:rPr>
          <w:b/>
          <w:bCs/>
          <w:u w:val="single"/>
        </w:rPr>
      </w:pPr>
      <w:r w:rsidRPr="00FA59EC">
        <w:rPr>
          <w:b/>
          <w:bCs/>
          <w:u w:val="single"/>
        </w:rPr>
        <w:t>Notes on JVM Profiling</w:t>
      </w:r>
    </w:p>
    <w:p w14:paraId="515152BF" w14:textId="77777777" w:rsidR="00FA59EC" w:rsidRDefault="00FA59EC" w:rsidP="00FA59EC">
      <w:pPr>
        <w:ind w:left="2880" w:firstLine="720"/>
      </w:pPr>
    </w:p>
    <w:p w14:paraId="5C6E1023" w14:textId="55A8C6C6" w:rsidR="00E80A46" w:rsidRDefault="00FA59EC" w:rsidP="00FA59EC">
      <w:r>
        <w:t xml:space="preserve">Each method encapsulates method data object (MDO), during method parsing MDO </w:t>
      </w:r>
      <w:r w:rsidR="00E80A46">
        <w:t>(</w:t>
      </w:r>
      <w:proofErr w:type="spellStart"/>
      <w:proofErr w:type="gramStart"/>
      <w:r w:rsidR="00E80A46" w:rsidRPr="00E80A46">
        <w:t>MethodData</w:t>
      </w:r>
      <w:proofErr w:type="spellEnd"/>
      <w:r w:rsidR="00E80A46" w:rsidRPr="00E80A46">
        <w:t>::</w:t>
      </w:r>
      <w:proofErr w:type="gramEnd"/>
      <w:r w:rsidR="00E80A46" w:rsidRPr="00E80A46">
        <w:t>initialize</w:t>
      </w:r>
      <w:r w:rsidR="00E80A46">
        <w:t xml:space="preserve">) </w:t>
      </w:r>
      <w:r>
        <w:t>skeleton is created which has a blank profile cell for each bytecode of method.</w:t>
      </w:r>
    </w:p>
    <w:p w14:paraId="5DB60DA0" w14:textId="67BC17F8" w:rsidR="00E80A46" w:rsidRDefault="00E80A46" w:rsidP="00FA59EC">
      <w:proofErr w:type="spellStart"/>
      <w:r>
        <w:t>DataLayout</w:t>
      </w:r>
      <w:proofErr w:type="spellEnd"/>
      <w:r>
        <w:t xml:space="preserve"> holds an array (_cell) of </w:t>
      </w:r>
      <w:proofErr w:type="spellStart"/>
      <w:r>
        <w:t>intptr</w:t>
      </w:r>
      <w:proofErr w:type="spellEnd"/>
      <w:r>
        <w:t xml:space="preserve"> where each entry points to a profile item. A profile item may be a Klass points or a counter or taken / not-taken count etc.</w:t>
      </w:r>
    </w:p>
    <w:p w14:paraId="1FEE2DBE" w14:textId="662190DB" w:rsidR="00FA59EC" w:rsidRDefault="00FA59EC" w:rsidP="00FA59EC">
      <w:r>
        <w:t>These blank cells are filled by Interpreter and C1 profile modes (2,3), C2 is only a profile consumer.</w:t>
      </w:r>
    </w:p>
    <w:p w14:paraId="7AD64724" w14:textId="6AB4656B" w:rsidR="00FA59EC" w:rsidRDefault="00FA59EC">
      <w:r>
        <w:t>Profile data is not accurate and due to data races while updating the MDO can have inaccurate information, but again any optimization based on profile also accompanies emission of a constraint in JIT code and if those constraints are not met then compilation is made non-reentrant and method is up for re-compilation.</w:t>
      </w:r>
      <w:r w:rsidR="001A1150">
        <w:t xml:space="preserve"> </w:t>
      </w:r>
    </w:p>
    <w:p w14:paraId="11E1C236" w14:textId="55823EDA" w:rsidR="001A1150" w:rsidRDefault="001A1150">
      <w:r>
        <w:t>While MDO is a much granular profile</w:t>
      </w:r>
      <w:r w:rsidR="008D6BA9">
        <w:t>, JVM also keeps a minimal profi</w:t>
      </w:r>
      <w:r w:rsidR="006B2195">
        <w:t xml:space="preserve">le information i.e., back edge taken count and method invocation count. </w:t>
      </w:r>
    </w:p>
    <w:p w14:paraId="4AF4C4CD" w14:textId="19EC1830" w:rsidR="006419EF" w:rsidRDefault="00FA59EC">
      <w:r>
        <w:t>Following flags are used to tune JVM profile collection.</w:t>
      </w:r>
      <w:r w:rsidR="001A1150">
        <w:t xml:space="preserve"> </w:t>
      </w:r>
    </w:p>
    <w:p w14:paraId="3CA2FAED" w14:textId="2DBBA065" w:rsidR="006419EF" w:rsidRDefault="006419EF">
      <w:r>
        <w:t>Profiling always uses saturating counters.</w:t>
      </w:r>
    </w:p>
    <w:tbl>
      <w:tblPr>
        <w:tblpPr w:leftFromText="180" w:rightFromText="180" w:vertAnchor="text" w:horzAnchor="margin" w:tblpY="448"/>
        <w:tblW w:w="948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56"/>
        <w:gridCol w:w="365"/>
        <w:gridCol w:w="523"/>
        <w:gridCol w:w="365"/>
        <w:gridCol w:w="649"/>
        <w:gridCol w:w="663"/>
        <w:gridCol w:w="658"/>
        <w:gridCol w:w="986"/>
        <w:gridCol w:w="1018"/>
        <w:gridCol w:w="1869"/>
      </w:tblGrid>
      <w:tr w:rsidR="00FA59EC" w:rsidRPr="00FA59EC" w14:paraId="764A2C85" w14:textId="77777777" w:rsidTr="00FA59EC">
        <w:trPr>
          <w:gridAfter w:val="10"/>
          <w:wAfter w:w="7807" w:type="dxa"/>
          <w:tblCellSpacing w:w="15" w:type="dxa"/>
        </w:trPr>
        <w:tc>
          <w:tcPr>
            <w:tcW w:w="1587" w:type="dxa"/>
            <w:shd w:val="clear" w:color="auto" w:fill="FFFFFF"/>
            <w:vAlign w:val="center"/>
            <w:hideMark/>
          </w:tcPr>
          <w:p w14:paraId="0689FA0B" w14:textId="469DD8BA" w:rsidR="00FA59EC" w:rsidRPr="00FA59EC" w:rsidRDefault="00FA59EC" w:rsidP="00FA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59EC" w:rsidRPr="00AA089F" w14:paraId="37F25FF7" w14:textId="77777777" w:rsidTr="00FA59EC">
        <w:trPr>
          <w:tblCellSpacing w:w="15" w:type="dxa"/>
        </w:trPr>
        <w:tc>
          <w:tcPr>
            <w:tcW w:w="1587" w:type="dxa"/>
            <w:tcBorders>
              <w:top w:val="nil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9AD0D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TraceTypeProfile</w:t>
            </w:r>
            <w:proofErr w:type="spellEnd"/>
          </w:p>
        </w:tc>
        <w:tc>
          <w:tcPr>
            <w:tcW w:w="726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49CE5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7DFFCD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CB42A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C8B8B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63193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633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CB8A4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c2</w:t>
            </w:r>
          </w:p>
        </w:tc>
        <w:tc>
          <w:tcPr>
            <w:tcW w:w="628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83C4B2" w14:textId="66678F97" w:rsidR="00FA59EC" w:rsidRPr="00FA59EC" w:rsidRDefault="00E80A46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F</w:t>
            </w:r>
            <w:r w:rsidR="00FA59EC"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alse</w:t>
            </w:r>
          </w:p>
        </w:tc>
        <w:tc>
          <w:tcPr>
            <w:tcW w:w="956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1D956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product</w:t>
            </w:r>
          </w:p>
        </w:tc>
        <w:tc>
          <w:tcPr>
            <w:tcW w:w="988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F9D88E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Trace type profile</w:t>
            </w:r>
          </w:p>
        </w:tc>
        <w:tc>
          <w:tcPr>
            <w:tcW w:w="1824" w:type="dxa"/>
            <w:tcBorders>
              <w:top w:val="nil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F584B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share/</w:t>
            </w: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opto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/c2_globals.hpp</w:t>
            </w:r>
          </w:p>
        </w:tc>
      </w:tr>
      <w:tr w:rsidR="00FA59EC" w:rsidRPr="00AA089F" w14:paraId="2ABACC61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5852C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TypeProfileArgsLimit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6CAA8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D60DA0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D5892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FB1800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D47D7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DDD9F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runtime</w:t>
            </w: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FF476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2</w:t>
            </w: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br/>
            </w:r>
            <w:proofErr w:type="gram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range(</w:t>
            </w:r>
            <w:proofErr w:type="gram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0, 16)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63D5A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product</w:t>
            </w:r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080BDB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max number of call arguments to consider for type profiling</w:t>
            </w: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BBC67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share/runtime/globals.hpp</w:t>
            </w:r>
          </w:p>
        </w:tc>
      </w:tr>
      <w:tr w:rsidR="00FA59EC" w:rsidRPr="00AA089F" w14:paraId="65EB0570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3F81B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TypeProfileCasts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5F8F6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D91C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9D4E1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C98BF0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0A703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80F69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runtime</w:t>
            </w: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816A5A" w14:textId="4C30A77C" w:rsidR="00FA59EC" w:rsidRPr="00FA59EC" w:rsidRDefault="00E80A46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</w:t>
            </w:r>
            <w:r w:rsidR="00FA59EC"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rue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D9FB00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develop</w:t>
            </w:r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7F1608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treat casts like calls for purposes of type profiling</w:t>
            </w: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7CDB0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share/runtime/globals.hpp</w:t>
            </w:r>
          </w:p>
        </w:tc>
      </w:tr>
      <w:tr w:rsidR="00FA59EC" w:rsidRPr="00AA089F" w14:paraId="33CA0371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3C837D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TypeProfileLevel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8D182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E5079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60B06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5D228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01B80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aarch64</w:t>
            </w: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FEE15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17311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111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C3874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2906D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F8E08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/aarch64/globals_aarch64.hpp</w:t>
            </w:r>
          </w:p>
        </w:tc>
      </w:tr>
      <w:tr w:rsidR="00FA59EC" w:rsidRPr="00AA089F" w14:paraId="69BA8602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F2D79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TypeProfileLevel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44EDD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65C10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AAF48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71F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44885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arm</w:t>
            </w: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2F3E4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743CD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0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4F26A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89A12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F7B3D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/arm/globals_arm.hpp</w:t>
            </w:r>
          </w:p>
        </w:tc>
      </w:tr>
      <w:tr w:rsidR="00FA59EC" w:rsidRPr="00AA089F" w14:paraId="3B02EF74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B3EB5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TypeProfileLevel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58690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C23E7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E3E81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uint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4AF04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EFAEC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11C95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runtime</w:t>
            </w: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66CBED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AA268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product_pd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94E44E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 xml:space="preserve">=XYZ, with Z: Type profiling of arguments at </w:t>
            </w:r>
            <w:proofErr w:type="gram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call;</w:t>
            </w:r>
            <w:proofErr w:type="gram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 xml:space="preserve"> </w:t>
            </w:r>
          </w:p>
          <w:p w14:paraId="11076752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 xml:space="preserve">Y: Type profiling of return value at </w:t>
            </w:r>
            <w:proofErr w:type="gram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call;</w:t>
            </w:r>
            <w:proofErr w:type="gram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 xml:space="preserve"> </w:t>
            </w:r>
          </w:p>
          <w:p w14:paraId="6413663D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 xml:space="preserve">X: Type profiling of parameters to </w:t>
            </w:r>
            <w:proofErr w:type="gram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methods;</w:t>
            </w:r>
            <w:proofErr w:type="gram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 xml:space="preserve"> </w:t>
            </w:r>
          </w:p>
          <w:p w14:paraId="57462DDE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X, Y and Z in 0=</w:t>
            </w:r>
            <w:proofErr w:type="gram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off ;</w:t>
            </w:r>
            <w:proofErr w:type="gram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 xml:space="preserve"> 1=jsr292 only; 2=all methods</w:t>
            </w: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5A733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share/runtime/globals.hpp</w:t>
            </w:r>
          </w:p>
        </w:tc>
      </w:tr>
      <w:tr w:rsidR="00FA59EC" w:rsidRPr="00AA089F" w14:paraId="72CE1643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A9133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TypeProfileLevel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545D7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9332C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1059E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56E48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8A5D3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ppc</w:t>
            </w:r>
            <w:proofErr w:type="spellEnd"/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280EE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D1A08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111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07E2E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98E14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0667E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</w:t>
            </w: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ppc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/globals_ppc.hpp</w:t>
            </w:r>
          </w:p>
        </w:tc>
      </w:tr>
      <w:tr w:rsidR="00FA59EC" w:rsidRPr="00AA089F" w14:paraId="3AB4D8D3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38EB6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TypeProfileLevel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AB60A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A6B94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1EF33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65930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C70CD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riscv</w:t>
            </w:r>
            <w:proofErr w:type="spellEnd"/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43CFD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897F8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111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EEA47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27CF6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4BA2E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</w:t>
            </w: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riscv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/globals_riscv.hpp</w:t>
            </w:r>
          </w:p>
        </w:tc>
      </w:tr>
      <w:tr w:rsidR="00FA59EC" w:rsidRPr="00AA089F" w14:paraId="00C95B62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EEE1E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TypeProfileLevel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5C5CA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5BBD20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73468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654A9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EC2AE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s390</w:t>
            </w: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3691E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87DDF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111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5A925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ADC08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BF73C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/s390/globals_s390.hpp</w:t>
            </w:r>
          </w:p>
        </w:tc>
      </w:tr>
      <w:tr w:rsidR="00FA59EC" w:rsidRPr="00AA089F" w14:paraId="5513EC9C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C37A0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TypeProfileLevel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2CED3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95C67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EB17B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F8F36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9EE4A0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x86</w:t>
            </w: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B5B40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C84B9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111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08613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85EC1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BE42C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/x86/globals_x86.hpp</w:t>
            </w:r>
          </w:p>
        </w:tc>
      </w:tr>
      <w:tr w:rsidR="00FA59EC" w:rsidRPr="00AA089F" w14:paraId="4EC0BE01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68F83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TypeProfileLevel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07EE4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4D544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A778C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D0E7E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5D1D3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zero</w:t>
            </w: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36F62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8E76A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0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6AFD3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8146A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80516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/zero/globals_zero.hpp</w:t>
            </w:r>
          </w:p>
        </w:tc>
      </w:tr>
      <w:tr w:rsidR="00FA59EC" w:rsidRPr="00AA089F" w14:paraId="7EAA7232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460C6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lastRenderedPageBreak/>
              <w:t>TypeProfileMajorReceiverPercent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575FD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0424A0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FDFB7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A41EC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3D946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72302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c2</w:t>
            </w: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ADCC4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90</w:t>
            </w: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br/>
            </w:r>
            <w:proofErr w:type="gram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range(</w:t>
            </w:r>
            <w:proofErr w:type="gram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0, 100)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830C5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product</w:t>
            </w:r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7D8787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% of major receiver type to all profiled receivers</w:t>
            </w: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C50DA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share/</w:t>
            </w: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opto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/c2_globals.hpp</w:t>
            </w:r>
          </w:p>
        </w:tc>
      </w:tr>
      <w:tr w:rsidR="00FA59EC" w:rsidRPr="00AA089F" w14:paraId="5C8B4FEE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EBEBE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TypeProfileParmsLimit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C549E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OpenJDK8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B0955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5EA29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916A1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9F639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BBBDD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runtime</w:t>
            </w: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6FC1B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2</w:t>
            </w: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br/>
            </w:r>
            <w:proofErr w:type="gram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range(</w:t>
            </w:r>
            <w:proofErr w:type="gram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-1, 64)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67820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product</w:t>
            </w:r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F49D70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max number of incoming parameters to consider for type profiling</w:t>
            </w:r>
          </w:p>
          <w:p w14:paraId="4A48A96E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, -1 for all</w:t>
            </w: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98AF5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share/runtime/globals.hpp</w:t>
            </w:r>
          </w:p>
        </w:tc>
      </w:tr>
      <w:tr w:rsidR="00FA59EC" w:rsidRPr="00AA089F" w14:paraId="2CF0AA41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86478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TypeProfileWidth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741A9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2C939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27741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intx</w:t>
            </w:r>
            <w:proofErr w:type="spellEnd"/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9DFEB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4149D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BB4A2D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runtime</w:t>
            </w: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195E3D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2</w:t>
            </w: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br/>
            </w:r>
            <w:proofErr w:type="gram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range(</w:t>
            </w:r>
            <w:proofErr w:type="gram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0, 8)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41255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product</w:t>
            </w:r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42A359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Number of receiver types to record in call/cast profile</w:t>
            </w: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8142E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share/runtime/globals.hpp</w:t>
            </w:r>
          </w:p>
        </w:tc>
      </w:tr>
      <w:tr w:rsidR="00FA59EC" w:rsidRPr="00AA089F" w14:paraId="649AC08D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C04FA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UseTypeProfile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BBF9C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693D4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60904D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8CCD10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A3B8A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aarch64</w:t>
            </w: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EFB05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4CD2F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false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474ED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A9400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0A8B9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/aarch64/c1_globals_aarch64.hpp</w:t>
            </w:r>
          </w:p>
        </w:tc>
      </w:tr>
      <w:tr w:rsidR="00FA59EC" w:rsidRPr="00AA089F" w14:paraId="5D030E93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D9DC1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UseTypeProfile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DDCD7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1FA63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388C5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6C789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5A046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arm</w:t>
            </w: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68BAD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D3A90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false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79DB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39AC0C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8A484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/arm/c1_globals_arm.hpp</w:t>
            </w:r>
          </w:p>
        </w:tc>
      </w:tr>
      <w:tr w:rsidR="00FA59EC" w:rsidRPr="00AA089F" w14:paraId="5C2F8DB6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530E3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UseTypeProfile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564F7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346EFD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92AE10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2C609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829DAF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E7FCB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compiler</w:t>
            </w: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D6F6E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false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CA265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2E13E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BE4A2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share/compiler/compiler_globals_pd.hpp</w:t>
            </w:r>
          </w:p>
        </w:tc>
      </w:tr>
      <w:tr w:rsidR="00FA59EC" w:rsidRPr="00AA089F" w14:paraId="5ACF5CE3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5C6D4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UseTypeProfile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D87DA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585E9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32475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E77EB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F50F7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5F321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runtime</w:t>
            </w: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12029C" w14:textId="3CB4A212" w:rsidR="00FA59EC" w:rsidRPr="00FA59EC" w:rsidRDefault="00647DCE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T</w:t>
            </w:r>
            <w:r w:rsidR="00FA59EC"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rue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FAFB7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product</w:t>
            </w:r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8E6B3C" w14:textId="77777777" w:rsidR="00FA59EC" w:rsidRPr="00FA59EC" w:rsidRDefault="00FA59EC" w:rsidP="00FA5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Check interpreter profile for historically monomorphic calls</w:t>
            </w: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B4B6A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share/runtime/globals.hpp</w:t>
            </w:r>
          </w:p>
        </w:tc>
      </w:tr>
      <w:tr w:rsidR="00FA59EC" w:rsidRPr="00AA089F" w14:paraId="147570D1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2B49D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UseTypeProfile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BD24C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38FEC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92BDF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8F2E0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E5DFA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ppc</w:t>
            </w:r>
            <w:proofErr w:type="spellEnd"/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C2792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AE21A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false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4D2F99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27E21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187CB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</w:t>
            </w: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ppc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/c1_globals_ppc.hpp</w:t>
            </w:r>
          </w:p>
        </w:tc>
      </w:tr>
      <w:tr w:rsidR="00FA59EC" w:rsidRPr="00AA089F" w14:paraId="3A02026F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75D0D2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UseTypeProfile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D912C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B169B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31E8D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BDC1D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C2311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riscv</w:t>
            </w:r>
            <w:proofErr w:type="spellEnd"/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E327D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7C11B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false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C04C3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3865F7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ACB75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</w:t>
            </w: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riscv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/c1_globals_riscv.hpp</w:t>
            </w:r>
          </w:p>
        </w:tc>
      </w:tr>
      <w:tr w:rsidR="00FA59EC" w:rsidRPr="00AA089F" w14:paraId="581C9752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242BE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UseTypeProfile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B4ECA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E76AE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FD0E83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22955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C773E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s390</w:t>
            </w: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B6748E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A24D4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false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7C0AB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B2F70D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824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BC83E4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cpu</w:t>
            </w:r>
            <w:proofErr w:type="spellEnd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/s390/c1_globals_s390.hpp</w:t>
            </w:r>
          </w:p>
        </w:tc>
      </w:tr>
      <w:tr w:rsidR="00FA59EC" w:rsidRPr="00AA089F" w14:paraId="425C6A79" w14:textId="77777777" w:rsidTr="00FA59EC">
        <w:trPr>
          <w:tblCellSpacing w:w="15" w:type="dxa"/>
        </w:trPr>
        <w:tc>
          <w:tcPr>
            <w:tcW w:w="1587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E6084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UseTypeProfile</w:t>
            </w:r>
            <w:proofErr w:type="spellEnd"/>
          </w:p>
        </w:tc>
        <w:tc>
          <w:tcPr>
            <w:tcW w:w="72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D9077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OpenJDK6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00B22D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9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C066E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bool</w:t>
            </w:r>
          </w:p>
        </w:tc>
        <w:tc>
          <w:tcPr>
            <w:tcW w:w="335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387DD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19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3F82DB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x86</w:t>
            </w:r>
          </w:p>
        </w:tc>
        <w:tc>
          <w:tcPr>
            <w:tcW w:w="633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8BF3CA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628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1432E5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false</w:t>
            </w:r>
          </w:p>
        </w:tc>
        <w:tc>
          <w:tcPr>
            <w:tcW w:w="956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F162F8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</w:pPr>
            <w:proofErr w:type="spellStart"/>
            <w:r w:rsidRPr="00FA59EC"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8"/>
              </w:rPr>
              <w:t>define_pd_global</w:t>
            </w:r>
            <w:proofErr w:type="spellEnd"/>
          </w:p>
        </w:tc>
        <w:tc>
          <w:tcPr>
            <w:tcW w:w="988" w:type="dxa"/>
            <w:shd w:val="clear" w:color="auto" w:fill="FFFFFF"/>
            <w:vAlign w:val="center"/>
            <w:hideMark/>
          </w:tcPr>
          <w:p w14:paraId="396E8D86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1824" w:type="dxa"/>
            <w:shd w:val="clear" w:color="auto" w:fill="FFFFFF"/>
            <w:vAlign w:val="center"/>
            <w:hideMark/>
          </w:tcPr>
          <w:p w14:paraId="613827D1" w14:textId="77777777" w:rsidR="00FA59EC" w:rsidRPr="00FA59EC" w:rsidRDefault="00FA59EC" w:rsidP="00FA5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</w:rPr>
            </w:pPr>
          </w:p>
        </w:tc>
      </w:tr>
    </w:tbl>
    <w:p w14:paraId="30C84980" w14:textId="63F4C67A" w:rsidR="00FA59EC" w:rsidRDefault="00FA59EC">
      <w:pPr>
        <w:rPr>
          <w:rFonts w:ascii="Intel Clear" w:hAnsi="Intel Clear" w:cs="Intel Clear"/>
          <w:sz w:val="8"/>
          <w:szCs w:val="8"/>
        </w:rPr>
      </w:pPr>
    </w:p>
    <w:p w14:paraId="406F1C5F" w14:textId="01A0517E" w:rsidR="00F903C5" w:rsidRDefault="00F903C5">
      <w:pPr>
        <w:rPr>
          <w:rFonts w:ascii="Intel Clear" w:hAnsi="Intel Clear" w:cs="Intel Clear"/>
          <w:sz w:val="8"/>
          <w:szCs w:val="8"/>
        </w:rPr>
      </w:pPr>
    </w:p>
    <w:p w14:paraId="7E62EE3D" w14:textId="345AA574" w:rsidR="00F903C5" w:rsidRDefault="00F903C5">
      <w:pPr>
        <w:rPr>
          <w:rFonts w:ascii="Intel Clear" w:hAnsi="Intel Clear" w:cs="Intel Clear"/>
          <w:sz w:val="8"/>
          <w:szCs w:val="8"/>
        </w:rPr>
      </w:pPr>
    </w:p>
    <w:p w14:paraId="148A2BEF" w14:textId="13C42CAB" w:rsidR="00F903C5" w:rsidRDefault="00F903C5">
      <w:pPr>
        <w:rPr>
          <w:rFonts w:ascii="Intel Clear" w:hAnsi="Intel Clear" w:cs="Intel Clear"/>
          <w:sz w:val="8"/>
          <w:szCs w:val="8"/>
        </w:rPr>
      </w:pPr>
    </w:p>
    <w:p w14:paraId="67F2627A" w14:textId="4A625230" w:rsidR="00F903C5" w:rsidRDefault="00F903C5">
      <w:pPr>
        <w:rPr>
          <w:rFonts w:ascii="Intel Clear" w:hAnsi="Intel Clear" w:cs="Intel Clear"/>
          <w:sz w:val="8"/>
          <w:szCs w:val="8"/>
        </w:rPr>
      </w:pPr>
      <w:r>
        <w:rPr>
          <w:noProof/>
        </w:rPr>
        <w:drawing>
          <wp:inline distT="0" distB="0" distL="0" distR="0" wp14:anchorId="38F7C94A" wp14:editId="58C4BAB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2E74" w14:textId="70F803DF" w:rsidR="007A2AB0" w:rsidRDefault="007A2AB0">
      <w:pPr>
        <w:rPr>
          <w:rFonts w:ascii="Intel Clear" w:hAnsi="Intel Clear" w:cs="Intel Clear"/>
          <w:sz w:val="24"/>
          <w:szCs w:val="24"/>
        </w:rPr>
      </w:pPr>
      <w:r w:rsidRPr="00A65286">
        <w:rPr>
          <w:rFonts w:ascii="Intel Clear" w:hAnsi="Intel Clear" w:cs="Intel Clear"/>
          <w:sz w:val="24"/>
          <w:szCs w:val="24"/>
        </w:rPr>
        <w:lastRenderedPageBreak/>
        <w:t>When GC sweeps the Meta Data for Method alongside it also sweeps out its MDO, anyways MDO is part of method.</w:t>
      </w:r>
    </w:p>
    <w:p w14:paraId="3C1CDAB8" w14:textId="299FB682" w:rsidR="00647DCE" w:rsidRDefault="00647DCE">
      <w:pPr>
        <w:rPr>
          <w:rFonts w:ascii="Intel Clear" w:hAnsi="Intel Clear" w:cs="Intel Clear"/>
          <w:sz w:val="24"/>
          <w:szCs w:val="24"/>
        </w:rPr>
      </w:pPr>
      <w:r>
        <w:rPr>
          <w:rFonts w:ascii="Intel Clear" w:hAnsi="Intel Clear" w:cs="Intel Clear"/>
          <w:sz w:val="24"/>
          <w:szCs w:val="24"/>
        </w:rPr>
        <w:t xml:space="preserve">Example. </w:t>
      </w:r>
    </w:p>
    <w:p w14:paraId="5C9661EA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CPROMPT&gt;cat test.java </w:t>
      </w:r>
    </w:p>
    <w:p w14:paraId="10372FF1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</w:p>
    <w:p w14:paraId="3036F38A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abstract class 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BaseObj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 xml:space="preserve"> {}</w:t>
      </w:r>
    </w:p>
    <w:p w14:paraId="4729B772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</w:p>
    <w:p w14:paraId="266F60BD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class DerivedObj1 extends 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BaseObj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 xml:space="preserve"> {}</w:t>
      </w:r>
    </w:p>
    <w:p w14:paraId="19DF01B6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class DerivedObj2 extends 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BaseObj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 xml:space="preserve"> {}</w:t>
      </w:r>
    </w:p>
    <w:p w14:paraId="1B516ECC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class DerivedObj3 extends 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BaseObj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 xml:space="preserve"> {}</w:t>
      </w:r>
    </w:p>
    <w:p w14:paraId="1E144D1F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class DerivedObj4 extends 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BaseObj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 xml:space="preserve"> {}</w:t>
      </w:r>
    </w:p>
    <w:p w14:paraId="0BDF5CE8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</w:p>
    <w:p w14:paraId="12FBDE11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>public class test {</w:t>
      </w:r>
    </w:p>
    <w:p w14:paraId="6382E4FA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public static int micro1(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BaseObj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 xml:space="preserve"> obj) {</w:t>
      </w:r>
    </w:p>
    <w:p w14:paraId="2F972A81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if (</w:t>
      </w:r>
      <w:proofErr w:type="spellStart"/>
      <w:proofErr w:type="gramStart"/>
      <w:r w:rsidRPr="00FB62FD">
        <w:rPr>
          <w:rFonts w:ascii="Courier New" w:hAnsi="Courier New" w:cs="Courier New"/>
          <w:sz w:val="10"/>
          <w:szCs w:val="10"/>
        </w:rPr>
        <w:t>obj.getClass</w:t>
      </w:r>
      <w:proofErr w:type="spellEnd"/>
      <w:proofErr w:type="gramEnd"/>
      <w:r w:rsidRPr="00FB62FD">
        <w:rPr>
          <w:rFonts w:ascii="Courier New" w:hAnsi="Courier New" w:cs="Courier New"/>
          <w:sz w:val="10"/>
          <w:szCs w:val="10"/>
        </w:rPr>
        <w:t>() == DerivedObj1.class) {</w:t>
      </w:r>
    </w:p>
    <w:p w14:paraId="55466EFA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  return ((DerivedObj</w:t>
      </w:r>
      <w:proofErr w:type="gramStart"/>
      <w:r w:rsidRPr="00FB62FD">
        <w:rPr>
          <w:rFonts w:ascii="Courier New" w:hAnsi="Courier New" w:cs="Courier New"/>
          <w:sz w:val="10"/>
          <w:szCs w:val="10"/>
        </w:rPr>
        <w:t>1)obj</w:t>
      </w:r>
      <w:proofErr w:type="gramEnd"/>
      <w:r w:rsidRPr="00FB62FD">
        <w:rPr>
          <w:rFonts w:ascii="Courier New" w:hAnsi="Courier New" w:cs="Courier New"/>
          <w:sz w:val="10"/>
          <w:szCs w:val="10"/>
        </w:rPr>
        <w:t>).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hashCode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>();</w:t>
      </w:r>
    </w:p>
    <w:p w14:paraId="0A1C5E0A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} else if (</w:t>
      </w:r>
      <w:proofErr w:type="spellStart"/>
      <w:proofErr w:type="gramStart"/>
      <w:r w:rsidRPr="00FB62FD">
        <w:rPr>
          <w:rFonts w:ascii="Courier New" w:hAnsi="Courier New" w:cs="Courier New"/>
          <w:sz w:val="10"/>
          <w:szCs w:val="10"/>
        </w:rPr>
        <w:t>obj.getClass</w:t>
      </w:r>
      <w:proofErr w:type="spellEnd"/>
      <w:proofErr w:type="gramEnd"/>
      <w:r w:rsidRPr="00FB62FD">
        <w:rPr>
          <w:rFonts w:ascii="Courier New" w:hAnsi="Courier New" w:cs="Courier New"/>
          <w:sz w:val="10"/>
          <w:szCs w:val="10"/>
        </w:rPr>
        <w:t>() == DerivedObj2.class) {</w:t>
      </w:r>
    </w:p>
    <w:p w14:paraId="7D506AB7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  return ((DerivedObj</w:t>
      </w:r>
      <w:proofErr w:type="gramStart"/>
      <w:r w:rsidRPr="00FB62FD">
        <w:rPr>
          <w:rFonts w:ascii="Courier New" w:hAnsi="Courier New" w:cs="Courier New"/>
          <w:sz w:val="10"/>
          <w:szCs w:val="10"/>
        </w:rPr>
        <w:t>2)obj</w:t>
      </w:r>
      <w:proofErr w:type="gramEnd"/>
      <w:r w:rsidRPr="00FB62FD">
        <w:rPr>
          <w:rFonts w:ascii="Courier New" w:hAnsi="Courier New" w:cs="Courier New"/>
          <w:sz w:val="10"/>
          <w:szCs w:val="10"/>
        </w:rPr>
        <w:t>).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hashCode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>();</w:t>
      </w:r>
    </w:p>
    <w:p w14:paraId="111ADA75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} else if (</w:t>
      </w:r>
      <w:proofErr w:type="spellStart"/>
      <w:proofErr w:type="gramStart"/>
      <w:r w:rsidRPr="00FB62FD">
        <w:rPr>
          <w:rFonts w:ascii="Courier New" w:hAnsi="Courier New" w:cs="Courier New"/>
          <w:sz w:val="10"/>
          <w:szCs w:val="10"/>
        </w:rPr>
        <w:t>obj.getClass</w:t>
      </w:r>
      <w:proofErr w:type="spellEnd"/>
      <w:proofErr w:type="gramEnd"/>
      <w:r w:rsidRPr="00FB62FD">
        <w:rPr>
          <w:rFonts w:ascii="Courier New" w:hAnsi="Courier New" w:cs="Courier New"/>
          <w:sz w:val="10"/>
          <w:szCs w:val="10"/>
        </w:rPr>
        <w:t>() == DerivedObj3.class) {</w:t>
      </w:r>
    </w:p>
    <w:p w14:paraId="4E3B643D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  return ((DerivedObj</w:t>
      </w:r>
      <w:proofErr w:type="gramStart"/>
      <w:r w:rsidRPr="00FB62FD">
        <w:rPr>
          <w:rFonts w:ascii="Courier New" w:hAnsi="Courier New" w:cs="Courier New"/>
          <w:sz w:val="10"/>
          <w:szCs w:val="10"/>
        </w:rPr>
        <w:t>3)obj</w:t>
      </w:r>
      <w:proofErr w:type="gramEnd"/>
      <w:r w:rsidRPr="00FB62FD">
        <w:rPr>
          <w:rFonts w:ascii="Courier New" w:hAnsi="Courier New" w:cs="Courier New"/>
          <w:sz w:val="10"/>
          <w:szCs w:val="10"/>
        </w:rPr>
        <w:t>).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hashCode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>();</w:t>
      </w:r>
    </w:p>
    <w:p w14:paraId="578158AB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} else if (</w:t>
      </w:r>
      <w:proofErr w:type="spellStart"/>
      <w:proofErr w:type="gramStart"/>
      <w:r w:rsidRPr="00FB62FD">
        <w:rPr>
          <w:rFonts w:ascii="Courier New" w:hAnsi="Courier New" w:cs="Courier New"/>
          <w:sz w:val="10"/>
          <w:szCs w:val="10"/>
        </w:rPr>
        <w:t>obj.getClass</w:t>
      </w:r>
      <w:proofErr w:type="spellEnd"/>
      <w:proofErr w:type="gramEnd"/>
      <w:r w:rsidRPr="00FB62FD">
        <w:rPr>
          <w:rFonts w:ascii="Courier New" w:hAnsi="Courier New" w:cs="Courier New"/>
          <w:sz w:val="10"/>
          <w:szCs w:val="10"/>
        </w:rPr>
        <w:t>() == DerivedObj4.class) {</w:t>
      </w:r>
    </w:p>
    <w:p w14:paraId="1833702A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  return ((DerivedObj</w:t>
      </w:r>
      <w:proofErr w:type="gramStart"/>
      <w:r w:rsidRPr="00FB62FD">
        <w:rPr>
          <w:rFonts w:ascii="Courier New" w:hAnsi="Courier New" w:cs="Courier New"/>
          <w:sz w:val="10"/>
          <w:szCs w:val="10"/>
        </w:rPr>
        <w:t>4)obj</w:t>
      </w:r>
      <w:proofErr w:type="gramEnd"/>
      <w:r w:rsidRPr="00FB62FD">
        <w:rPr>
          <w:rFonts w:ascii="Courier New" w:hAnsi="Courier New" w:cs="Courier New"/>
          <w:sz w:val="10"/>
          <w:szCs w:val="10"/>
        </w:rPr>
        <w:t>).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hashCode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>();</w:t>
      </w:r>
    </w:p>
    <w:p w14:paraId="0862BF26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} else {</w:t>
      </w:r>
    </w:p>
    <w:p w14:paraId="4F4BB7A5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  return </w:t>
      </w:r>
      <w:proofErr w:type="gramStart"/>
      <w:r w:rsidRPr="00FB62FD">
        <w:rPr>
          <w:rFonts w:ascii="Courier New" w:hAnsi="Courier New" w:cs="Courier New"/>
          <w:sz w:val="10"/>
          <w:szCs w:val="10"/>
        </w:rPr>
        <w:t>-1;</w:t>
      </w:r>
      <w:proofErr w:type="gramEnd"/>
    </w:p>
    <w:p w14:paraId="26D1208A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}</w:t>
      </w:r>
    </w:p>
    <w:p w14:paraId="3FDA21AE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}</w:t>
      </w:r>
    </w:p>
    <w:p w14:paraId="2E4AD7FE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public static void main (String [] 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args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>) {</w:t>
      </w:r>
    </w:p>
    <w:p w14:paraId="084D0591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int res = </w:t>
      </w:r>
      <w:proofErr w:type="gramStart"/>
      <w:r w:rsidRPr="00FB62FD">
        <w:rPr>
          <w:rFonts w:ascii="Courier New" w:hAnsi="Courier New" w:cs="Courier New"/>
          <w:sz w:val="10"/>
          <w:szCs w:val="10"/>
        </w:rPr>
        <w:t>0;</w:t>
      </w:r>
      <w:proofErr w:type="gramEnd"/>
    </w:p>
    <w:p w14:paraId="0DDB3A6F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BaseObj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 xml:space="preserve"> [] 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oarr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 xml:space="preserve"> = {new DerivedObj1(), new DerivedObj2(), new DerivedObj3(), new DerivedObj4()</w:t>
      </w:r>
      <w:proofErr w:type="gramStart"/>
      <w:r w:rsidRPr="00FB62FD">
        <w:rPr>
          <w:rFonts w:ascii="Courier New" w:hAnsi="Courier New" w:cs="Courier New"/>
          <w:sz w:val="10"/>
          <w:szCs w:val="10"/>
        </w:rPr>
        <w:t>};</w:t>
      </w:r>
      <w:proofErr w:type="gramEnd"/>
    </w:p>
    <w:p w14:paraId="2E5D74FD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for (int i = 0; i &lt; 10000; i++) {</w:t>
      </w:r>
    </w:p>
    <w:p w14:paraId="525DDE62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    res += micro1(</w:t>
      </w:r>
      <w:proofErr w:type="spellStart"/>
      <w:proofErr w:type="gramStart"/>
      <w:r w:rsidRPr="00FB62FD">
        <w:rPr>
          <w:rFonts w:ascii="Courier New" w:hAnsi="Courier New" w:cs="Courier New"/>
          <w:sz w:val="10"/>
          <w:szCs w:val="10"/>
        </w:rPr>
        <w:t>oarr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>[</w:t>
      </w:r>
      <w:proofErr w:type="gramEnd"/>
      <w:r w:rsidRPr="00FB62FD">
        <w:rPr>
          <w:rFonts w:ascii="Courier New" w:hAnsi="Courier New" w:cs="Courier New"/>
          <w:sz w:val="10"/>
          <w:szCs w:val="10"/>
        </w:rPr>
        <w:t xml:space="preserve">i &amp; 3]); </w:t>
      </w:r>
    </w:p>
    <w:p w14:paraId="76293296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}</w:t>
      </w:r>
    </w:p>
    <w:p w14:paraId="25868E4B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    </w:t>
      </w:r>
      <w:proofErr w:type="spellStart"/>
      <w:r w:rsidRPr="00FB62FD">
        <w:rPr>
          <w:rFonts w:ascii="Courier New" w:hAnsi="Courier New" w:cs="Courier New"/>
          <w:sz w:val="10"/>
          <w:szCs w:val="10"/>
        </w:rPr>
        <w:t>System.out.println</w:t>
      </w:r>
      <w:proofErr w:type="spellEnd"/>
      <w:r w:rsidRPr="00FB62FD">
        <w:rPr>
          <w:rFonts w:ascii="Courier New" w:hAnsi="Courier New" w:cs="Courier New"/>
          <w:sz w:val="10"/>
          <w:szCs w:val="10"/>
        </w:rPr>
        <w:t>(res</w:t>
      </w:r>
      <w:proofErr w:type="gramStart"/>
      <w:r w:rsidRPr="00FB62FD">
        <w:rPr>
          <w:rFonts w:ascii="Courier New" w:hAnsi="Courier New" w:cs="Courier New"/>
          <w:sz w:val="10"/>
          <w:szCs w:val="10"/>
        </w:rPr>
        <w:t>);</w:t>
      </w:r>
      <w:proofErr w:type="gramEnd"/>
    </w:p>
    <w:p w14:paraId="360D9901" w14:textId="77777777" w:rsidR="00FB62FD" w:rsidRP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 xml:space="preserve">   }</w:t>
      </w:r>
    </w:p>
    <w:p w14:paraId="7D486D0D" w14:textId="42B39953" w:rsid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  <w:r w:rsidRPr="00FB62FD">
        <w:rPr>
          <w:rFonts w:ascii="Courier New" w:hAnsi="Courier New" w:cs="Courier New"/>
          <w:sz w:val="10"/>
          <w:szCs w:val="10"/>
        </w:rPr>
        <w:t>}</w:t>
      </w:r>
    </w:p>
    <w:p w14:paraId="17781856" w14:textId="77777777" w:rsidR="00FB62FD" w:rsidRDefault="00FB62FD" w:rsidP="00FB62FD">
      <w:pPr>
        <w:spacing w:after="0"/>
        <w:rPr>
          <w:rFonts w:ascii="Courier New" w:hAnsi="Courier New" w:cs="Courier New"/>
          <w:sz w:val="10"/>
          <w:szCs w:val="10"/>
        </w:rPr>
      </w:pPr>
    </w:p>
    <w:p w14:paraId="3E9B1BF0" w14:textId="6F60BA9E" w:rsidR="00FB62FD" w:rsidRPr="00FB62FD" w:rsidRDefault="00C57F96" w:rsidP="00FB62FD">
      <w:pPr>
        <w:spacing w:after="0"/>
        <w:rPr>
          <w:rFonts w:ascii="Intel Clear Pro" w:hAnsi="Intel Clear Pro" w:cs="Intel Clear Pro"/>
          <w:sz w:val="24"/>
          <w:szCs w:val="24"/>
        </w:rPr>
      </w:pPr>
      <w:r w:rsidRPr="00C57F96">
        <w:rPr>
          <w:rFonts w:ascii="Intel Clear Pro" w:hAnsi="Intel Clear Pro" w:cs="Intel Clear Pro"/>
          <w:sz w:val="24"/>
          <w:szCs w:val="24"/>
        </w:rPr>
        <w:drawing>
          <wp:inline distT="0" distB="0" distL="0" distR="0" wp14:anchorId="6CE42F1D" wp14:editId="2C6752BB">
            <wp:extent cx="3200400" cy="4250419"/>
            <wp:effectExtent l="0" t="0" r="0" b="0"/>
            <wp:docPr id="1450512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12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45" cy="42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BF36" w14:textId="77777777" w:rsidR="00FA59EC" w:rsidRDefault="00FA59EC">
      <w:pPr>
        <w:rPr>
          <w:rFonts w:ascii="Intel Clear" w:hAnsi="Intel Clear" w:cs="Intel Clear"/>
          <w:sz w:val="8"/>
          <w:szCs w:val="8"/>
        </w:rPr>
      </w:pPr>
    </w:p>
    <w:p w14:paraId="2163CF82" w14:textId="77777777" w:rsidR="00647DCE" w:rsidRDefault="00647DCE">
      <w:pPr>
        <w:rPr>
          <w:rFonts w:ascii="Intel Clear" w:hAnsi="Intel Clear" w:cs="Intel Clear"/>
          <w:sz w:val="8"/>
          <w:szCs w:val="8"/>
        </w:rPr>
      </w:pPr>
    </w:p>
    <w:p w14:paraId="178EE907" w14:textId="77777777" w:rsidR="00647DCE" w:rsidRDefault="00647DCE">
      <w:pPr>
        <w:rPr>
          <w:rFonts w:ascii="Intel Clear" w:hAnsi="Intel Clear" w:cs="Intel Clear"/>
          <w:sz w:val="8"/>
          <w:szCs w:val="8"/>
        </w:rPr>
      </w:pPr>
    </w:p>
    <w:p w14:paraId="52F6F4C7" w14:textId="77777777" w:rsidR="00647DCE" w:rsidRPr="00AA089F" w:rsidRDefault="00647DCE">
      <w:pPr>
        <w:rPr>
          <w:rFonts w:ascii="Intel Clear" w:hAnsi="Intel Clear" w:cs="Intel Clear"/>
          <w:sz w:val="8"/>
          <w:szCs w:val="8"/>
        </w:rPr>
      </w:pPr>
    </w:p>
    <w:sectPr w:rsidR="00647DCE" w:rsidRPr="00AA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l Clear">
    <w:altName w:val="Calibri"/>
    <w:charset w:val="00"/>
    <w:family w:val="swiss"/>
    <w:pitch w:val="variable"/>
    <w:sig w:usb0="E10006FF" w:usb1="400060FB" w:usb2="00000028" w:usb3="00000000" w:csb0="0000019F" w:csb1="00000000"/>
  </w:font>
  <w:font w:name="Intel Clear Pro">
    <w:charset w:val="00"/>
    <w:family w:val="swiss"/>
    <w:pitch w:val="variable"/>
    <w:sig w:usb0="A100067F" w:usb1="000060FB" w:usb2="00000028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9EC"/>
    <w:rsid w:val="00182719"/>
    <w:rsid w:val="001A1150"/>
    <w:rsid w:val="003C7EAB"/>
    <w:rsid w:val="0058483B"/>
    <w:rsid w:val="006419EF"/>
    <w:rsid w:val="00647DCE"/>
    <w:rsid w:val="006B2195"/>
    <w:rsid w:val="0072479F"/>
    <w:rsid w:val="007A2AB0"/>
    <w:rsid w:val="008D6BA9"/>
    <w:rsid w:val="008F7D01"/>
    <w:rsid w:val="00A65286"/>
    <w:rsid w:val="00AA089F"/>
    <w:rsid w:val="00C57F96"/>
    <w:rsid w:val="00E46ACA"/>
    <w:rsid w:val="00E80A46"/>
    <w:rsid w:val="00F903C5"/>
    <w:rsid w:val="00FA59EC"/>
    <w:rsid w:val="00FB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BE16"/>
  <w15:chartTrackingRefBased/>
  <w15:docId w15:val="{18ED4761-A6D8-40EC-9F3A-46D5E1D9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16</cp:revision>
  <dcterms:created xsi:type="dcterms:W3CDTF">2023-05-05T10:09:00Z</dcterms:created>
  <dcterms:modified xsi:type="dcterms:W3CDTF">2024-02-02T10:12:00Z</dcterms:modified>
</cp:coreProperties>
</file>