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4BA8"/>
          <w:sz w:val="52"/>
        </w:rPr>
        <w:t>The UI Layer, File by File</w:t>
      </w:r>
    </w:p>
    <w:p>
      <w:r>
        <w:rPr>
          <w:i/>
          <w:color w:val="43535F"/>
          <w:sz w:val="24"/>
        </w:rPr>
        <w:t>A fresher-friendly guide to the SAPUI5 front end of the CAP Incident Management application</w:t>
      </w:r>
    </w:p>
    <w:p>
      <w:pPr>
        <w:spacing w:after="40"/>
      </w:pPr>
    </w:p>
    <w:p>
      <w:pPr>
        <w:spacing w:after="120"/>
      </w:pPr>
      <w:r>
        <w:rPr>
          <w:b w:val="0"/>
          <w:i w:val="0"/>
        </w:rPr>
        <w:t xml:space="preserve">Every file in </w:t>
      </w:r>
      <w:r>
        <w:rPr>
          <w:rFonts w:ascii="Consolas" w:hAnsi="Consolas"/>
          <w:color w:val="0F4BA8"/>
          <w:sz w:val="20"/>
        </w:rPr>
        <w:t>app/webapp/</w:t>
      </w:r>
      <w:r>
        <w:rPr>
          <w:b w:val="0"/>
          <w:i w:val="0"/>
        </w:rPr>
        <w:t xml:space="preserve"> has one job. The simplest way to remember the split: a </w:t>
      </w:r>
      <w:r>
        <w:rPr>
          <w:rFonts w:ascii="Consolas" w:hAnsi="Consolas"/>
          <w:color w:val="0F4BA8"/>
          <w:sz w:val="20"/>
        </w:rPr>
        <w:t>.view.xml</w:t>
      </w:r>
      <w:r>
        <w:rPr>
          <w:b w:val="0"/>
          <w:i w:val="0"/>
        </w:rPr>
        <w:t xml:space="preserve"> file is </w:t>
      </w:r>
      <w:r>
        <w:rPr>
          <w:b/>
          <w:i w:val="0"/>
        </w:rPr>
        <w:t>what the screen looks like</w:t>
      </w:r>
      <w:r>
        <w:rPr>
          <w:b w:val="0"/>
          <w:i w:val="0"/>
        </w:rPr>
        <w:t xml:space="preserve">, a </w:t>
      </w:r>
      <w:r>
        <w:rPr>
          <w:rFonts w:ascii="Consolas" w:hAnsi="Consolas"/>
          <w:color w:val="0F4BA8"/>
          <w:sz w:val="20"/>
        </w:rPr>
        <w:t>.controller.js</w:t>
      </w:r>
      <w:r>
        <w:rPr>
          <w:b w:val="0"/>
          <w:i w:val="0"/>
        </w:rPr>
        <w:t xml:space="preserve"> file is </w:t>
      </w:r>
      <w:r>
        <w:rPr>
          <w:b/>
          <w:i w:val="0"/>
        </w:rPr>
        <w:t>what happens when you interact with it</w:t>
      </w:r>
      <w:r>
        <w:rPr>
          <w:b w:val="0"/>
          <w:i w:val="0"/>
        </w:rPr>
        <w:t xml:space="preserve">, and </w:t>
      </w:r>
      <w:r>
        <w:rPr>
          <w:rFonts w:ascii="Consolas" w:hAnsi="Consolas"/>
          <w:color w:val="0F4BA8"/>
          <w:sz w:val="20"/>
        </w:rPr>
        <w:t>manifest.json</w:t>
      </w:r>
      <w:r>
        <w:rPr>
          <w:b w:val="0"/>
          <w:i w:val="0"/>
        </w:rPr>
        <w:t xml:space="preserve"> is </w:t>
      </w:r>
      <w:r>
        <w:rPr>
          <w:b/>
          <w:i w:val="0"/>
        </w:rPr>
        <w:t>how everything is wired together</w:t>
      </w:r>
      <w:r>
        <w:rPr>
          <w:b w:val="0"/>
          <w:i w:val="0"/>
        </w:rPr>
        <w:t>. This guide walks each file and pulls out the lines that actually matter.</w:t>
      </w:r>
    </w:p>
    <w:p>
      <w:pPr>
        <w:pStyle w:val="Heading2"/>
      </w:pPr>
      <w:r>
        <w:t>At a glance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Responsible for</w:t>
            </w:r>
          </w:p>
        </w:tc>
      </w:tr>
      <w:tr>
        <w:tc>
          <w:tcPr>
            <w:tcW w:type="dxa" w:w="2880"/>
          </w:tcPr>
          <w:p>
            <w:r/>
            <w:r>
              <w:t>index.html</w:t>
            </w:r>
          </w:p>
        </w:tc>
        <w:tc>
          <w:tcPr>
            <w:tcW w:type="dxa" w:w="2880"/>
          </w:tcPr>
          <w:p>
            <w:r/>
            <w:r>
              <w:t>HTML</w:t>
            </w:r>
          </w:p>
        </w:tc>
        <w:tc>
          <w:tcPr>
            <w:tcW w:type="dxa" w:w="2880"/>
          </w:tcPr>
          <w:p>
            <w:r/>
            <w:r>
              <w:t>Loads SAPUI5 and boots the app</w:t>
            </w:r>
          </w:p>
        </w:tc>
      </w:tr>
      <w:tr>
        <w:tc>
          <w:tcPr>
            <w:tcW w:type="dxa" w:w="2880"/>
          </w:tcPr>
          <w:p>
            <w:r/>
            <w:r>
              <w:t>Component.js</w:t>
            </w:r>
          </w:p>
        </w:tc>
        <w:tc>
          <w:tcPr>
            <w:tcW w:type="dxa" w:w="2880"/>
          </w:tcPr>
          <w:p>
            <w:r/>
            <w:r>
              <w:t>JS</w:t>
            </w:r>
          </w:p>
        </w:tc>
        <w:tc>
          <w:tcPr>
            <w:tcW w:type="dxa" w:w="2880"/>
          </w:tcPr>
          <w:p>
            <w:r/>
            <w:r>
              <w:t>Entry point; starts the router</w:t>
            </w:r>
          </w:p>
        </w:tc>
      </w:tr>
      <w:tr>
        <w:tc>
          <w:tcPr>
            <w:tcW w:type="dxa" w:w="2880"/>
          </w:tcPr>
          <w:p>
            <w:r/>
            <w:r>
              <w:t>manifest.json</w:t>
            </w:r>
          </w:p>
        </w:tc>
        <w:tc>
          <w:tcPr>
            <w:tcW w:type="dxa" w:w="2880"/>
          </w:tcPr>
          <w:p>
            <w:r/>
            <w:r>
              <w:t>JSON</w:t>
            </w:r>
          </w:p>
        </w:tc>
        <w:tc>
          <w:tcPr>
            <w:tcW w:type="dxa" w:w="2880"/>
          </w:tcPr>
          <w:p>
            <w:r/>
            <w:r>
              <w:t>Declares the OData service, models, and routes</w:t>
            </w:r>
          </w:p>
        </w:tc>
      </w:tr>
      <w:tr>
        <w:tc>
          <w:tcPr>
            <w:tcW w:type="dxa" w:w="2880"/>
          </w:tcPr>
          <w:p>
            <w:r/>
            <w:r>
              <w:t>view/App.view.xml</w:t>
            </w:r>
          </w:p>
        </w:tc>
        <w:tc>
          <w:tcPr>
            <w:tcW w:type="dxa" w:w="2880"/>
          </w:tcPr>
          <w:p>
            <w:r/>
            <w:r>
              <w:t>XML view</w:t>
            </w:r>
          </w:p>
        </w:tc>
        <w:tc>
          <w:tcPr>
            <w:tcW w:type="dxa" w:w="2880"/>
          </w:tcPr>
          <w:p>
            <w:r/>
            <w:r>
              <w:t>Root shell that hosts the routed pages</w:t>
            </w:r>
          </w:p>
        </w:tc>
      </w:tr>
      <w:tr>
        <w:tc>
          <w:tcPr>
            <w:tcW w:type="dxa" w:w="2880"/>
          </w:tcPr>
          <w:p>
            <w:r/>
            <w:r>
              <w:t>view/TicketList.view.xml</w:t>
            </w:r>
          </w:p>
        </w:tc>
        <w:tc>
          <w:tcPr>
            <w:tcW w:type="dxa" w:w="2880"/>
          </w:tcPr>
          <w:p>
            <w:r/>
            <w:r>
              <w:t>XML view</w:t>
            </w:r>
          </w:p>
        </w:tc>
        <w:tc>
          <w:tcPr>
            <w:tcW w:type="dxa" w:w="2880"/>
          </w:tcPr>
          <w:p>
            <w:r/>
            <w:r>
              <w:t>The ticket LIST page (table, search)</w:t>
            </w:r>
          </w:p>
        </w:tc>
      </w:tr>
      <w:tr>
        <w:tc>
          <w:tcPr>
            <w:tcW w:type="dxa" w:w="2880"/>
          </w:tcPr>
          <w:p>
            <w:r/>
            <w:r>
              <w:t>controller/TicketList.controller.js</w:t>
            </w:r>
          </w:p>
        </w:tc>
        <w:tc>
          <w:tcPr>
            <w:tcW w:type="dxa" w:w="2880"/>
          </w:tcPr>
          <w:p>
            <w:r/>
            <w:r>
              <w:t>JS</w:t>
            </w:r>
          </w:p>
        </w:tc>
        <w:tc>
          <w:tcPr>
            <w:tcW w:type="dxa" w:w="2880"/>
          </w:tcPr>
          <w:p>
            <w:r/>
            <w:r>
              <w:t>List logic: search, refresh, row click</w:t>
            </w:r>
          </w:p>
        </w:tc>
      </w:tr>
      <w:tr>
        <w:tc>
          <w:tcPr>
            <w:tcW w:type="dxa" w:w="2880"/>
          </w:tcPr>
          <w:p>
            <w:r/>
            <w:r>
              <w:t>view/Main.view.xml</w:t>
            </w:r>
          </w:p>
        </w:tc>
        <w:tc>
          <w:tcPr>
            <w:tcW w:type="dxa" w:w="2880"/>
          </w:tcPr>
          <w:p>
            <w:r/>
            <w:r>
              <w:t>XML view</w:t>
            </w:r>
          </w:p>
        </w:tc>
        <w:tc>
          <w:tcPr>
            <w:tcW w:type="dxa" w:w="2880"/>
          </w:tcPr>
          <w:p>
            <w:r/>
            <w:r>
              <w:t>The FORM (create / view / edit)</w:t>
            </w:r>
          </w:p>
        </w:tc>
      </w:tr>
      <w:tr>
        <w:tc>
          <w:tcPr>
            <w:tcW w:type="dxa" w:w="2880"/>
          </w:tcPr>
          <w:p>
            <w:r/>
            <w:r>
              <w:t>controller/Main.controller.js</w:t>
            </w:r>
          </w:p>
        </w:tc>
        <w:tc>
          <w:tcPr>
            <w:tcW w:type="dxa" w:w="2880"/>
          </w:tcPr>
          <w:p>
            <w:r/>
            <w:r>
              <w:t>JS</w:t>
            </w:r>
          </w:p>
        </w:tc>
        <w:tc>
          <w:tcPr>
            <w:tcW w:type="dxa" w:w="2880"/>
          </w:tcPr>
          <w:p>
            <w:r/>
            <w:r>
              <w:t>Form logic: draft, categories, save, modes</w:t>
            </w:r>
          </w:p>
        </w:tc>
      </w:tr>
      <w:tr>
        <w:tc>
          <w:tcPr>
            <w:tcW w:type="dxa" w:w="2880"/>
          </w:tcPr>
          <w:p>
            <w:r/>
            <w:r>
              <w:t>i18n/i18n.properties</w:t>
            </w:r>
          </w:p>
        </w:tc>
        <w:tc>
          <w:tcPr>
            <w:tcW w:type="dxa" w:w="2880"/>
          </w:tcPr>
          <w:p>
            <w:r/>
            <w:r>
              <w:t>Text</w:t>
            </w:r>
          </w:p>
        </w:tc>
        <w:tc>
          <w:tcPr>
            <w:tcW w:type="dxa" w:w="2880"/>
          </w:tcPr>
          <w:p>
            <w:r/>
            <w:r>
              <w:t>Translatable labels</w:t>
            </w:r>
          </w:p>
        </w:tc>
      </w:tr>
      <w:tr>
        <w:tc>
          <w:tcPr>
            <w:tcW w:type="dxa" w:w="2880"/>
          </w:tcPr>
          <w:p>
            <w:r/>
            <w:r>
              <w:t>css/style.css</w:t>
            </w:r>
          </w:p>
        </w:tc>
        <w:tc>
          <w:tcPr>
            <w:tcW w:type="dxa" w:w="2880"/>
          </w:tcPr>
          <w:p>
            <w:r/>
            <w:r>
              <w:t>CSS</w:t>
            </w:r>
          </w:p>
        </w:tc>
        <w:tc>
          <w:tcPr>
            <w:tcW w:type="dxa" w:w="2880"/>
          </w:tcPr>
          <w:p>
            <w:r/>
            <w:r>
              <w:t>Custom styling</w:t>
            </w:r>
          </w:p>
        </w:tc>
      </w:tr>
    </w:tbl>
    <w:p>
      <w:pPr>
        <w:spacing w:after="40"/>
      </w:pPr>
    </w:p>
    <w:p>
      <w:pPr>
        <w:pStyle w:val="Heading2"/>
      </w:pPr>
      <w:r>
        <w:t>The big picture: how a SAPUI5 screen works</w:t>
      </w:r>
    </w:p>
    <w:p>
      <w:pPr>
        <w:spacing w:after="120"/>
      </w:pPr>
      <w:r>
        <w:rPr>
          <w:b w:val="0"/>
          <w:i w:val="0"/>
        </w:rPr>
        <w:t xml:space="preserve">Before the files, hold on to one idea. In SAPUI5 you almost never fetch data by hand. Instead a control (a table, an input) is </w:t>
      </w:r>
      <w:r>
        <w:rPr>
          <w:b/>
          <w:i w:val="0"/>
        </w:rPr>
        <w:t>bound</w:t>
      </w:r>
      <w:r>
        <w:rPr>
          <w:b w:val="0"/>
          <w:i w:val="0"/>
        </w:rPr>
        <w:t xml:space="preserve"> to a path like </w:t>
      </w:r>
      <w:r>
        <w:rPr>
          <w:rFonts w:ascii="Consolas" w:hAnsi="Consolas"/>
          <w:color w:val="0F4BA8"/>
          <w:sz w:val="20"/>
        </w:rPr>
        <w:t>/Incident</w:t>
      </w:r>
      <w:r>
        <w:rPr>
          <w:b w:val="0"/>
          <w:i w:val="0"/>
        </w:rPr>
        <w:t>. The model turns that binding into an OData HTTP request, and when the answer comes back it flows into the control automatically. Learn that one loop and the rest is detail.</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Control (Table)  --bound to--&gt;  '/Incident'</w:t>
        <w:br/>
        <w:t xml:space="preserve">        |</w:t>
        <w:br/>
        <w:t xml:space="preserve">        v</w:t>
        <w:br/>
        <w:t>OData model  --HTTP GET /Incident--&gt;  CAP service  --&gt;  database</w:t>
        <w:br/>
        <w:t xml:space="preserve">        ^                                                   |</w:t>
        <w:br/>
        <w:t xml:space="preserve">        +---------------- rows flow back --------------------+</w:t>
      </w:r>
    </w:p>
    <w:p>
      <w:pPr>
        <w:pStyle w:val="Heading2"/>
      </w:pPr>
      <w:r>
        <w:t>1. index.html  —  the launch pad</w:t>
      </w:r>
    </w:p>
    <w:p>
      <w:pPr>
        <w:spacing w:after="120"/>
      </w:pPr>
      <w:r>
        <w:rPr>
          <w:b w:val="0"/>
          <w:i w:val="0"/>
        </w:rPr>
        <w:t>This is the single HTML page the browser opens. Its only real job is to load the SAPUI5 framework and start your app. You rarely touch it again.</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&lt;script id="sap-ui-bootstrap"</w:t>
        <w:br/>
        <w:t xml:space="preserve">  src="https://.../sap-ui-core.js"                         &lt;!-- 1 --&gt;</w:t>
        <w:br/>
        <w:t xml:space="preserve">  data-sap-ui-libs="sap.m,sap.ui.layout,sap.ui.unified"    &lt;!-- 2 --&gt;</w:t>
        <w:br/>
        <w:t xml:space="preserve">  data-sap-ui-resource-roots='{"itsm.ui": "./"}'          &lt;!-- 3 --&gt;</w:t>
        <w:br/>
        <w:t xml:space="preserve">  data-sap-ui-oninit="module:sap/ui/core/ComponentSupport" &lt;!-- 4 --&gt;</w:t>
        <w:br/>
        <w:t xml:space="preserve">  data-sap-ui-async="true"&gt;</w:t>
        <w:br/>
        <w:t>&lt;/script&gt;</w:t>
        <w:br/>
        <w:br/>
        <w:t>&lt;div data-sap-ui-component data-name="itsm.ui"&gt;&lt;/div&gt;       &lt;!-- 5 --&gt;</w:t>
      </w:r>
    </w:p>
    <w:p>
      <w:pPr>
        <w:pStyle w:val="ListBullet"/>
      </w:pPr>
      <w:r>
        <w:rPr>
          <w:b w:val="0"/>
          <w:i w:val="0"/>
        </w:rPr>
        <w:t xml:space="preserve">1  </w:t>
      </w:r>
      <w:r>
        <w:rPr>
          <w:b/>
          <w:i w:val="0"/>
        </w:rPr>
        <w:t>Downloads the framework</w:t>
      </w:r>
      <w:r>
        <w:rPr>
          <w:b w:val="0"/>
          <w:i w:val="0"/>
        </w:rPr>
        <w:t xml:space="preserve"> from the CDN.</w:t>
      </w:r>
    </w:p>
    <w:p>
      <w:pPr>
        <w:pStyle w:val="ListBullet"/>
      </w:pPr>
      <w:r>
        <w:rPr>
          <w:b w:val="0"/>
          <w:i w:val="0"/>
        </w:rPr>
        <w:t xml:space="preserve">2  Pre-loads the UI libraries you use — </w:t>
      </w:r>
      <w:r>
        <w:rPr>
          <w:rFonts w:ascii="Consolas" w:hAnsi="Consolas"/>
          <w:color w:val="0F4BA8"/>
          <w:sz w:val="20"/>
        </w:rPr>
        <w:t>sap.m</w:t>
      </w:r>
      <w:r>
        <w:rPr>
          <w:b w:val="0"/>
          <w:i w:val="0"/>
        </w:rPr>
        <w:t xml:space="preserve"> (mobile controls), layout, unified (the file uploader).</w:t>
      </w:r>
    </w:p>
    <w:p>
      <w:pPr>
        <w:pStyle w:val="ListBullet"/>
      </w:pPr>
      <w:r>
        <w:rPr>
          <w:b w:val="0"/>
          <w:i w:val="0"/>
        </w:rPr>
        <w:t xml:space="preserve">3  Maps the namespace </w:t>
      </w:r>
      <w:r>
        <w:rPr>
          <w:rFonts w:ascii="Consolas" w:hAnsi="Consolas"/>
          <w:color w:val="0F4BA8"/>
          <w:sz w:val="20"/>
        </w:rPr>
        <w:t>itsm.ui</w:t>
      </w:r>
      <w:r>
        <w:rPr>
          <w:b w:val="0"/>
          <w:i w:val="0"/>
        </w:rPr>
        <w:t xml:space="preserve"> to this folder, so UI5 knows where your files live.</w:t>
      </w:r>
    </w:p>
    <w:p>
      <w:pPr>
        <w:pStyle w:val="ListBullet"/>
      </w:pPr>
      <w:r>
        <w:rPr>
          <w:b w:val="0"/>
          <w:i w:val="0"/>
        </w:rPr>
        <w:t xml:space="preserve">4  </w:t>
      </w:r>
      <w:r>
        <w:rPr>
          <w:rFonts w:ascii="Consolas" w:hAnsi="Consolas"/>
          <w:color w:val="0F4BA8"/>
          <w:sz w:val="20"/>
        </w:rPr>
        <w:t>ComponentSupport</w:t>
      </w:r>
      <w:r>
        <w:rPr>
          <w:b w:val="0"/>
          <w:i w:val="0"/>
        </w:rPr>
        <w:t xml:space="preserve"> tells UI5 to look for the component tag below and start it.</w:t>
      </w:r>
    </w:p>
    <w:p>
      <w:pPr>
        <w:pStyle w:val="ListBullet"/>
      </w:pPr>
      <w:r>
        <w:rPr>
          <w:b w:val="0"/>
          <w:i w:val="0"/>
        </w:rPr>
        <w:t xml:space="preserve">5  This empty </w:t>
      </w:r>
      <w:r>
        <w:rPr>
          <w:rFonts w:ascii="Consolas" w:hAnsi="Consolas"/>
          <w:color w:val="0F4BA8"/>
          <w:sz w:val="20"/>
        </w:rPr>
        <w:t>&lt;div&gt;</w:t>
      </w:r>
      <w:r>
        <w:rPr>
          <w:b w:val="0"/>
          <w:i w:val="0"/>
        </w:rPr>
        <w:t xml:space="preserve"> is where your whole app renders.</w:t>
      </w:r>
    </w:p>
    <w:p>
      <w:pPr>
        <w:shd w:val="clear" w:fill="E8F0FD"/>
        <w:pBdr>
          <w:left w:val="single" w:sz="18" w:space="6" w:color="1F6FEB"/>
        </w:pBdr>
        <w:spacing w:before="120" w:after="200"/>
      </w:pPr>
      <w:r>
        <w:rPr>
          <w:b/>
          <w:color w:val="0F4BA8"/>
          <w:sz w:val="20"/>
        </w:rPr>
        <w:t xml:space="preserve">Fresher tip:  </w:t>
      </w:r>
      <w:r>
        <w:rPr>
          <w:sz w:val="21"/>
        </w:rPr>
        <w:t>If the page is totally blank and the console mentions "Component", the bootstrap namespace (line 3) usually does not match your folder.</w:t>
      </w:r>
    </w:p>
    <w:p>
      <w:pPr>
        <w:pStyle w:val="Heading2"/>
      </w:pPr>
      <w:r>
        <w:t>2. Component.js  —  the ignition key</w:t>
      </w:r>
    </w:p>
    <w:p>
      <w:pPr>
        <w:spacing w:after="120"/>
      </w:pPr>
      <w:r>
        <w:rPr>
          <w:b w:val="0"/>
          <w:i w:val="0"/>
        </w:rPr>
        <w:t xml:space="preserve">The Component is the true entry point of the app. UI5 creates the router for you from the manifest, but it does </w:t>
      </w:r>
      <w:r>
        <w:rPr>
          <w:b/>
          <w:i w:val="0"/>
        </w:rPr>
        <w:t>not</w:t>
      </w:r>
      <w:r>
        <w:rPr>
          <w:b w:val="0"/>
          <w:i w:val="0"/>
        </w:rPr>
        <w:t xml:space="preserve"> start it automatically — you must.</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return UIComponent.extend("itsm.ui.Component", {</w:t>
        <w:br/>
        <w:t xml:space="preserve">  metadata: { manifest: "json" },        // read settings from manifest.json</w:t>
        <w:br/>
        <w:br/>
        <w:t xml:space="preserve">  init: function () {</w:t>
        <w:br/>
        <w:t xml:space="preserve">    UIComponent.prototype.init.apply(this, arguments);</w:t>
        <w:br/>
        <w:t xml:space="preserve">    this.getRouter().initialize();        // &lt;-- WITHOUT THIS THE PAGE IS BLANK</w:t>
        <w:br/>
        <w:t xml:space="preserve">  }</w:t>
        <w:br/>
        <w:t>});</w:t>
      </w:r>
    </w:p>
    <w:p>
      <w:pPr>
        <w:shd w:val="clear" w:fill="FBF0DF"/>
        <w:pBdr>
          <w:left w:val="single" w:sz="18" w:space="6" w:color="1F6FEB"/>
        </w:pBdr>
        <w:spacing w:before="120" w:after="200"/>
      </w:pPr>
      <w:r>
        <w:rPr>
          <w:b/>
          <w:color w:val="0F4BA8"/>
          <w:sz w:val="20"/>
        </w:rPr>
        <w:t xml:space="preserve">Real bug we hit:  </w:t>
      </w:r>
      <w:r>
        <w:rPr>
          <w:sz w:val="21"/>
        </w:rPr>
        <w:t>This exact line was missing at first. The router existed but never ran, so no page was ever shown. One line turned a blank screen into a working app.</w:t>
      </w:r>
    </w:p>
    <w:p>
      <w:pPr>
        <w:pStyle w:val="Heading2"/>
      </w:pPr>
      <w:r>
        <w:t>3. manifest.json  —  the wiring diagram</w:t>
      </w:r>
    </w:p>
    <w:p>
      <w:pPr>
        <w:spacing w:after="120"/>
      </w:pPr>
      <w:r>
        <w:rPr>
          <w:b w:val="0"/>
          <w:i w:val="0"/>
        </w:rPr>
        <w:t xml:space="preserve">The most important config file. Three blocks matter to a fresher: the </w:t>
      </w:r>
      <w:r>
        <w:rPr>
          <w:b/>
          <w:i w:val="0"/>
        </w:rPr>
        <w:t>data source</w:t>
      </w:r>
      <w:r>
        <w:rPr>
          <w:b w:val="0"/>
          <w:i w:val="0"/>
        </w:rPr>
        <w:t xml:space="preserve">, the </w:t>
      </w:r>
      <w:r>
        <w:rPr>
          <w:b/>
          <w:i w:val="0"/>
        </w:rPr>
        <w:t>models</w:t>
      </w:r>
      <w:r>
        <w:rPr>
          <w:b w:val="0"/>
          <w:i w:val="0"/>
        </w:rPr>
        <w:t xml:space="preserve">, and the </w:t>
      </w:r>
      <w:r>
        <w:rPr>
          <w:b/>
          <w:i w:val="0"/>
        </w:rPr>
        <w:t>routes</w:t>
      </w:r>
      <w:r>
        <w:rPr>
          <w:b w:val="0"/>
          <w:i w:val="0"/>
        </w:rPr>
        <w:t>.</w:t>
      </w:r>
    </w:p>
    <w:p>
      <w:pPr>
        <w:pStyle w:val="Heading3"/>
      </w:pPr>
      <w:r>
        <w:t>3a. Data source + model — the link to the backend</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"dataSources": {</w:t>
        <w:br/>
        <w:t xml:space="preserve">  "incidentService": {</w:t>
        <w:br/>
        <w:t xml:space="preserve">    "uri": "/odata/v4/incident/",     // the URL of your CAP service</w:t>
        <w:br/>
        <w:t xml:space="preserve">    "type": "OData",</w:t>
        <w:br/>
        <w:t xml:space="preserve">    "settings": { "odataVersion": "4.0" }</w:t>
        <w:br/>
        <w:t xml:space="preserve">  }</w:t>
        <w:br/>
        <w:t>},</w:t>
        <w:br/>
        <w:t>"models": {</w:t>
        <w:br/>
        <w:t xml:space="preserve">  "": {                                // "" = the DEFAULT model</w:t>
        <w:br/>
        <w:t xml:space="preserve">    "dataSource": "incidentService",</w:t>
        <w:br/>
        <w:t xml:space="preserve">    "settings": { "autoExpandSelect": true }</w:t>
        <w:br/>
        <w:t xml:space="preserve">  }</w:t>
        <w:br/>
        <w:t>}</w:t>
      </w:r>
    </w:p>
    <w:p>
      <w:pPr>
        <w:spacing w:after="120"/>
      </w:pPr>
      <w:r>
        <w:rPr>
          <w:b w:val="0"/>
          <w:i w:val="0"/>
        </w:rPr>
        <w:t xml:space="preserve">Because the default model points at the service, any control bound to </w:t>
      </w:r>
      <w:r>
        <w:rPr>
          <w:rFonts w:ascii="Consolas" w:hAnsi="Consolas"/>
          <w:color w:val="0F4BA8"/>
          <w:sz w:val="20"/>
        </w:rPr>
        <w:t>/Incident</w:t>
      </w:r>
      <w:r>
        <w:rPr>
          <w:b w:val="0"/>
          <w:i w:val="0"/>
        </w:rPr>
        <w:t xml:space="preserve"> or </w:t>
      </w:r>
      <w:r>
        <w:rPr>
          <w:rFonts w:ascii="Consolas" w:hAnsi="Consolas"/>
          <w:color w:val="0F4BA8"/>
          <w:sz w:val="20"/>
        </w:rPr>
        <w:t>/Lookup</w:t>
      </w:r>
      <w:r>
        <w:rPr>
          <w:b w:val="0"/>
          <w:i w:val="0"/>
        </w:rPr>
        <w:t xml:space="preserve"> talks to the backend with zero extra code. </w:t>
      </w:r>
      <w:r>
        <w:rPr>
          <w:rFonts w:ascii="Consolas" w:hAnsi="Consolas"/>
          <w:color w:val="0F4BA8"/>
          <w:sz w:val="20"/>
        </w:rPr>
        <w:t>autoExpandSelect</w:t>
      </w:r>
      <w:r>
        <w:rPr>
          <w:b w:val="0"/>
          <w:i w:val="0"/>
        </w:rPr>
        <w:t xml:space="preserve"> is a nice optimisation: UI5 only asks the server for the fields you actually display.</w:t>
      </w:r>
    </w:p>
    <w:p>
      <w:pPr>
        <w:pStyle w:val="Heading3"/>
      </w:pPr>
      <w:r>
        <w:t>3b. Routing — URLs to screens</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"routes": [</w:t>
        <w:br/>
        <w:t xml:space="preserve">  { "pattern": "",            "name": "list",   "target": "list" },</w:t>
        <w:br/>
        <w:t xml:space="preserve">  { "pattern": "create",      "name": "create", "target": "main" },</w:t>
        <w:br/>
        <w:t xml:space="preserve">  { "pattern": "ticket/{id}", "name": "detail", "target": "main" }</w:t>
        <w:br/>
        <w:t>],</w:t>
        <w:br/>
        <w:t>"targets": {</w:t>
        <w:br/>
        <w:t xml:space="preserve">  "list": { "viewName": "TicketList" },</w:t>
        <w:br/>
        <w:t xml:space="preserve">  "main": { "viewName": "Main" }</w:t>
        <w:br/>
        <w:t>}</w:t>
      </w:r>
    </w:p>
    <w:p>
      <w:pPr>
        <w:pStyle w:val="ListBullet"/>
      </w:pPr>
      <w:r>
        <w:rPr>
          <w:b w:val="0"/>
          <w:i w:val="0"/>
        </w:rPr>
        <w:t xml:space="preserve">The empty pattern </w:t>
      </w:r>
      <w:r>
        <w:rPr>
          <w:rFonts w:ascii="Consolas" w:hAnsi="Consolas"/>
          <w:color w:val="0F4BA8"/>
          <w:sz w:val="20"/>
        </w:rPr>
        <w:t>""</w:t>
      </w:r>
      <w:r>
        <w:rPr>
          <w:b w:val="0"/>
          <w:i w:val="0"/>
        </w:rPr>
        <w:t xml:space="preserve"> is the </w:t>
      </w:r>
      <w:r>
        <w:rPr>
          <w:b/>
          <w:i w:val="0"/>
        </w:rPr>
        <w:t>landing page</w:t>
      </w:r>
      <w:r>
        <w:rPr>
          <w:b w:val="0"/>
          <w:i w:val="0"/>
        </w:rPr>
        <w:t xml:space="preserve"> — the ticket list.</w:t>
      </w:r>
    </w:p>
    <w:p>
      <w:pPr>
        <w:pStyle w:val="ListBullet"/>
      </w:pPr>
      <w:r>
        <w:rPr>
          <w:rFonts w:ascii="Consolas" w:hAnsi="Consolas"/>
          <w:color w:val="0F4BA8"/>
          <w:sz w:val="20"/>
        </w:rPr>
        <w:t>{id}</w:t>
      </w:r>
      <w:r>
        <w:rPr>
          <w:b w:val="0"/>
          <w:i w:val="0"/>
        </w:rPr>
        <w:t xml:space="preserve"> is a parameter. Opening </w:t>
      </w:r>
      <w:r>
        <w:rPr>
          <w:rFonts w:ascii="Consolas" w:hAnsi="Consolas"/>
          <w:color w:val="0F4BA8"/>
          <w:sz w:val="20"/>
        </w:rPr>
        <w:t>ticket/123</w:t>
      </w:r>
      <w:r>
        <w:rPr>
          <w:b w:val="0"/>
          <w:i w:val="0"/>
        </w:rPr>
        <w:t xml:space="preserve"> passes </w:t>
      </w:r>
      <w:r>
        <w:rPr>
          <w:rFonts w:ascii="Consolas" w:hAnsi="Consolas"/>
          <w:color w:val="0F4BA8"/>
          <w:sz w:val="20"/>
        </w:rPr>
        <w:t>id = 123</w:t>
      </w:r>
      <w:r>
        <w:rPr>
          <w:b w:val="0"/>
          <w:i w:val="0"/>
        </w:rPr>
        <w:t xml:space="preserve"> to the controller.</w:t>
      </w:r>
    </w:p>
    <w:p>
      <w:pPr>
        <w:pStyle w:val="ListBullet"/>
      </w:pPr>
      <w:r>
        <w:rPr>
          <w:b w:val="0"/>
          <w:i w:val="0"/>
        </w:rPr>
        <w:t xml:space="preserve">Notice </w:t>
      </w:r>
      <w:r>
        <w:rPr>
          <w:rFonts w:ascii="Consolas" w:hAnsi="Consolas"/>
          <w:color w:val="0F4BA8"/>
          <w:sz w:val="20"/>
        </w:rPr>
        <w:t>create</w:t>
      </w:r>
      <w:r>
        <w:rPr>
          <w:b w:val="0"/>
          <w:i w:val="0"/>
        </w:rPr>
        <w:t xml:space="preserve"> and </w:t>
      </w:r>
      <w:r>
        <w:rPr>
          <w:rFonts w:ascii="Consolas" w:hAnsi="Consolas"/>
          <w:color w:val="0F4BA8"/>
          <w:sz w:val="20"/>
        </w:rPr>
        <w:t>detail</w:t>
      </w:r>
      <w:r>
        <w:rPr>
          <w:b w:val="0"/>
          <w:i w:val="0"/>
        </w:rPr>
        <w:t xml:space="preserve"> reuse the SAME view (</w:t>
      </w:r>
      <w:r>
        <w:rPr>
          <w:rFonts w:ascii="Consolas" w:hAnsi="Consolas"/>
          <w:color w:val="0F4BA8"/>
          <w:sz w:val="20"/>
        </w:rPr>
        <w:t>Main</w:t>
      </w:r>
      <w:r>
        <w:rPr>
          <w:b w:val="0"/>
          <w:i w:val="0"/>
        </w:rPr>
        <w:t>). One form, three modes — no duplicate screens.</w:t>
      </w:r>
    </w:p>
    <w:p>
      <w:pPr>
        <w:pStyle w:val="Heading2"/>
      </w:pPr>
      <w:r>
        <w:t>4. App.view.xml  —  the empty stage</w:t>
      </w:r>
    </w:p>
    <w:p>
      <w:pPr>
        <w:spacing w:after="120"/>
      </w:pPr>
      <w:r>
        <w:rPr>
          <w:b w:val="0"/>
          <w:i w:val="0"/>
        </w:rPr>
        <w:t>A tiny file. It is just a container (</w:t>
      </w:r>
      <w:r>
        <w:rPr>
          <w:rFonts w:ascii="Consolas" w:hAnsi="Consolas"/>
          <w:color w:val="0F4BA8"/>
          <w:sz w:val="20"/>
        </w:rPr>
        <w:t>&lt;App&gt;</w:t>
      </w:r>
      <w:r>
        <w:rPr>
          <w:b w:val="0"/>
          <w:i w:val="0"/>
        </w:rPr>
        <w:t>) that the router swaps pages into. You will barely edit it.</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&lt;mvc:View xmlns:mvc="sap.ui.core.mvc" xmlns="sap.m"&gt;</w:t>
        <w:br/>
        <w:t xml:space="preserve">  &lt;App id="app"/&gt;       &lt;!-- router puts TicketList or Main in here --&gt;</w:t>
        <w:br/>
        <w:t>&lt;/mvc:View&gt;</w:t>
      </w:r>
    </w:p>
    <w:p>
      <w:pPr>
        <w:pStyle w:val="Heading2"/>
      </w:pPr>
      <w:r>
        <w:t>5. TicketList.view.xml  —  the list screen</w:t>
      </w:r>
    </w:p>
    <w:p>
      <w:pPr>
        <w:spacing w:after="120"/>
      </w:pPr>
      <w:r>
        <w:rPr>
          <w:b w:val="0"/>
          <w:i w:val="0"/>
        </w:rPr>
        <w:t xml:space="preserve">Describes the landing page: a header with a </w:t>
      </w:r>
      <w:r>
        <w:rPr>
          <w:b w:val="0"/>
          <w:i/>
        </w:rPr>
        <w:t>Create New Ticket</w:t>
      </w:r>
      <w:r>
        <w:rPr>
          <w:b w:val="0"/>
          <w:i w:val="0"/>
        </w:rPr>
        <w:t xml:space="preserve"> button, a search box, and the table of tickets.</w:t>
      </w:r>
    </w:p>
    <w:p>
      <w:pPr>
        <w:pStyle w:val="Heading3"/>
      </w:pPr>
      <w:r>
        <w:t>5a. Binding the table to OData</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&lt;Table items="{</w:t>
        <w:br/>
        <w:t xml:space="preserve">    path: '/Incident',</w:t>
        <w:br/>
        <w:t xml:space="preserve">    parameters: {</w:t>
        <w:br/>
        <w:t xml:space="preserve">      $expand: 'status($select=name),priority($select=name),category1($select=name)',</w:t>
        <w:br/>
        <w:t xml:space="preserve">      $orderby: 'createdAt desc'</w:t>
        <w:br/>
        <w:t xml:space="preserve">    } }" growing="true"&gt;</w:t>
      </w:r>
    </w:p>
    <w:p>
      <w:pPr>
        <w:pStyle w:val="ListBullet"/>
      </w:pPr>
      <w:r>
        <w:rPr>
          <w:rFonts w:ascii="Consolas" w:hAnsi="Consolas"/>
          <w:color w:val="0F4BA8"/>
          <w:sz w:val="20"/>
        </w:rPr>
        <w:t>path: '/Incident'</w:t>
      </w:r>
      <w:r>
        <w:rPr>
          <w:b w:val="0"/>
          <w:i w:val="0"/>
        </w:rPr>
        <w:t xml:space="preserve"> — the table shows every incident.</w:t>
      </w:r>
    </w:p>
    <w:p>
      <w:pPr>
        <w:pStyle w:val="ListBullet"/>
      </w:pPr>
      <w:r>
        <w:rPr>
          <w:rFonts w:ascii="Consolas" w:hAnsi="Consolas"/>
          <w:color w:val="0F4BA8"/>
          <w:sz w:val="20"/>
        </w:rPr>
        <w:t>$expand</w:t>
      </w:r>
      <w:r>
        <w:rPr>
          <w:b w:val="0"/>
          <w:i w:val="0"/>
        </w:rPr>
        <w:t xml:space="preserve"> — the JOIN. It pulls each ticket's Status/Priority/Category so you can display the NAME ("High") instead of a meaningless ID.</w:t>
      </w:r>
    </w:p>
    <w:p>
      <w:pPr>
        <w:pStyle w:val="ListBullet"/>
      </w:pPr>
      <w:r>
        <w:rPr>
          <w:rFonts w:ascii="Consolas" w:hAnsi="Consolas"/>
          <w:color w:val="0F4BA8"/>
          <w:sz w:val="20"/>
        </w:rPr>
        <w:t>$orderby: 'createdAt desc'</w:t>
      </w:r>
      <w:r>
        <w:rPr>
          <w:b w:val="0"/>
          <w:i w:val="0"/>
        </w:rPr>
        <w:t xml:space="preserve"> — newest tickets first.</w:t>
      </w:r>
    </w:p>
    <w:p>
      <w:pPr>
        <w:pStyle w:val="ListBullet"/>
      </w:pPr>
      <w:r>
        <w:rPr>
          <w:rFonts w:ascii="Consolas" w:hAnsi="Consolas"/>
          <w:color w:val="0F4BA8"/>
          <w:sz w:val="20"/>
        </w:rPr>
        <w:t>growing="true"</w:t>
      </w:r>
      <w:r>
        <w:rPr>
          <w:b w:val="0"/>
          <w:i w:val="0"/>
        </w:rPr>
        <w:t xml:space="preserve"> — loads rows in pages as you scroll, so a huge list stays fast.</w:t>
      </w:r>
    </w:p>
    <w:p>
      <w:pPr>
        <w:pStyle w:val="Heading3"/>
      </w:pPr>
      <w:r>
        <w:t>5b. One row and how a cell reads a joined value</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&lt;ColumnListItem type="Navigation" press=".onTicketPress"&gt;</w:t>
        <w:br/>
        <w:t xml:space="preserve">  &lt;ObjectIdentifier title="{incidentNumber}"/&gt;   &lt;!-- own field --&gt;</w:t>
        <w:br/>
        <w:t xml:space="preserve">  &lt;Text text="{shortDescription}"/&gt;</w:t>
        <w:br/>
        <w:t xml:space="preserve">  &lt;Text text="{status/name}"/&gt;                    &lt;!-- follow assoc, read name --&gt;</w:t>
        <w:br/>
        <w:t xml:space="preserve">  &lt;Text text="{priority/name}"/&gt;</w:t>
        <w:br/>
        <w:t xml:space="preserve">  &lt;Text text="{ path: 'createdAt', formatter: '.formatDateTime' }"/&gt;</w:t>
        <w:br/>
        <w:t>&lt;/ColumnListItem&gt;</w:t>
      </w:r>
    </w:p>
    <w:p>
      <w:pPr>
        <w:pStyle w:val="ListBullet"/>
      </w:pPr>
      <w:r>
        <w:rPr>
          <w:rFonts w:ascii="Consolas" w:hAnsi="Consolas"/>
          <w:color w:val="0F4BA8"/>
          <w:sz w:val="20"/>
        </w:rPr>
        <w:t>{status/name}</w:t>
      </w:r>
      <w:r>
        <w:rPr>
          <w:b w:val="0"/>
          <w:i w:val="0"/>
        </w:rPr>
        <w:t xml:space="preserve"> — the slash means "follow the status association, then take its name". This only works because of the </w:t>
      </w:r>
      <w:r>
        <w:rPr>
          <w:rFonts w:ascii="Consolas" w:hAnsi="Consolas"/>
          <w:color w:val="0F4BA8"/>
          <w:sz w:val="20"/>
        </w:rPr>
        <w:t>$expand</w:t>
      </w:r>
      <w:r>
        <w:rPr>
          <w:b w:val="0"/>
          <w:i w:val="0"/>
        </w:rPr>
        <w:t xml:space="preserve"> above.</w:t>
      </w:r>
    </w:p>
    <w:p>
      <w:pPr>
        <w:pStyle w:val="ListBullet"/>
      </w:pPr>
      <w:r>
        <w:rPr>
          <w:rFonts w:ascii="Consolas" w:hAnsi="Consolas"/>
          <w:color w:val="0F4BA8"/>
          <w:sz w:val="20"/>
        </w:rPr>
        <w:t>type="Navigation"</w:t>
      </w:r>
      <w:r>
        <w:rPr>
          <w:b w:val="0"/>
          <w:i w:val="0"/>
        </w:rPr>
        <w:t xml:space="preserve"> gives the row an arrow and makes it clickable; </w:t>
      </w:r>
      <w:r>
        <w:rPr>
          <w:rFonts w:ascii="Consolas" w:hAnsi="Consolas"/>
          <w:color w:val="0F4BA8"/>
          <w:sz w:val="20"/>
        </w:rPr>
        <w:t>press</w:t>
      </w:r>
      <w:r>
        <w:rPr>
          <w:b w:val="0"/>
          <w:i w:val="0"/>
        </w:rPr>
        <w:t xml:space="preserve"> names the controller function to run.</w:t>
      </w:r>
    </w:p>
    <w:p>
      <w:pPr>
        <w:pStyle w:val="ListBullet"/>
      </w:pPr>
      <w:r>
        <w:rPr>
          <w:rFonts w:ascii="Consolas" w:hAnsi="Consolas"/>
          <w:color w:val="0F4BA8"/>
          <w:sz w:val="20"/>
        </w:rPr>
        <w:t>formatter</w:t>
      </w:r>
      <w:r>
        <w:rPr>
          <w:b w:val="0"/>
          <w:i w:val="0"/>
        </w:rPr>
        <w:t xml:space="preserve"> — runs a JS function to format the raw value (here, an ISO date string into a readable date).</w:t>
      </w:r>
    </w:p>
    <w:p>
      <w:pPr>
        <w:pStyle w:val="Heading2"/>
      </w:pPr>
      <w:r>
        <w:t>6. TicketList.controller.js  —  the list logic</w:t>
      </w:r>
    </w:p>
    <w:p>
      <w:pPr>
        <w:pStyle w:val="Heading3"/>
      </w:pPr>
      <w:r>
        <w:t>6a. Opening the create form</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onCreateTicket: function () {</w:t>
        <w:br/>
        <w:t xml:space="preserve">  this.getOwnerComponent().getRouter().navTo("create");   // change the URL/route</w:t>
        <w:br/>
        <w:t>}</w:t>
      </w:r>
    </w:p>
    <w:p>
      <w:pPr>
        <w:spacing w:after="120"/>
      </w:pPr>
      <w:r>
        <w:rPr>
          <w:rFonts w:ascii="Consolas" w:hAnsi="Consolas"/>
          <w:color w:val="0F4BA8"/>
          <w:sz w:val="20"/>
        </w:rPr>
        <w:t>navTo</w:t>
      </w:r>
      <w:r>
        <w:rPr>
          <w:b w:val="0"/>
          <w:i w:val="0"/>
        </w:rPr>
        <w:t xml:space="preserve"> is how you navigate in code. It matches the route names from the manifest.</w:t>
      </w:r>
    </w:p>
    <w:p>
      <w:pPr>
        <w:pStyle w:val="Heading3"/>
      </w:pPr>
      <w:r>
        <w:t>6b. Clicking a row to open a ticket</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onTicketPress: function (oEvent) {</w:t>
        <w:br/>
        <w:t xml:space="preserve">  var oItem = oEvent.getParameter("listItem") || oEvent.getSource();</w:t>
        <w:br/>
        <w:t xml:space="preserve">  var oCtx  = oItem.getBindingContext();          // the data behind that row</w:t>
        <w:br/>
        <w:t xml:space="preserve">  this.getOwnerComponent().getRouter()</w:t>
        <w:br/>
        <w:t xml:space="preserve">      .navTo("detail", { id: oCtx.getProperty("ID") });   // pass the UUID</w:t>
        <w:br/>
        <w:t>}</w:t>
      </w:r>
    </w:p>
    <w:p>
      <w:pPr>
        <w:spacing w:after="120"/>
      </w:pPr>
      <w:r>
        <w:rPr>
          <w:rFonts w:ascii="Consolas" w:hAnsi="Consolas"/>
          <w:color w:val="0F4BA8"/>
          <w:sz w:val="20"/>
        </w:rPr>
        <w:t>getBindingContext()</w:t>
      </w:r>
      <w:r>
        <w:rPr>
          <w:b w:val="0"/>
          <w:i w:val="0"/>
        </w:rPr>
        <w:t xml:space="preserve"> is a key idea: every row is backed by a data object. This line grabs the clicked ticket's ID and navigates to its detail page.</w:t>
      </w:r>
    </w:p>
    <w:p>
      <w:pPr>
        <w:pStyle w:val="Heading3"/>
      </w:pPr>
      <w:r>
        <w:t>6c. Server-side search</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onSearch: function (oEvent) {</w:t>
        <w:br/>
        <w:t xml:space="preserve">  var q = (oEvent.getParameter("query") || "").trim();</w:t>
        <w:br/>
        <w:t xml:space="preserve">  var filters = q ? [ new Filter({</w:t>
        <w:br/>
        <w:t xml:space="preserve">      filters: [</w:t>
        <w:br/>
        <w:t xml:space="preserve">        new Filter("incidentNumber",  FilterOperator.Contains, q),</w:t>
        <w:br/>
        <w:t xml:space="preserve">        new Filter("shortDescription", FilterOperator.Contains, q)</w:t>
        <w:br/>
        <w:t xml:space="preserve">      ], and: false })         // and:false  =&gt;  OR (match either field)</w:t>
        <w:br/>
        <w:t xml:space="preserve">    ] : [];</w:t>
        <w:br/>
        <w:t xml:space="preserve">  this.byId("ticketTable").getBinding("items").filter(filters);</w:t>
        <w:br/>
        <w:t>}</w:t>
      </w:r>
    </w:p>
    <w:p>
      <w:pPr>
        <w:shd w:val="clear" w:fill="E6F4EC"/>
        <w:pBdr>
          <w:left w:val="single" w:sz="18" w:space="6" w:color="1F6FEB"/>
        </w:pBdr>
        <w:spacing w:before="120" w:after="200"/>
      </w:pPr>
      <w:r>
        <w:rPr>
          <w:b/>
          <w:color w:val="0F4BA8"/>
          <w:sz w:val="20"/>
        </w:rPr>
        <w:t xml:space="preserve">Why this matters:  </w:t>
      </w:r>
      <w:r>
        <w:rPr>
          <w:sz w:val="21"/>
        </w:rPr>
        <w:t>Calling .filter() re-sends the query to the server with a $filter clause. The DATABASE does the searching — not the browser — so it stays fast on huge tables.</w:t>
      </w:r>
    </w:p>
    <w:p>
      <w:pPr>
        <w:pStyle w:val="Heading3"/>
      </w:pPr>
      <w:r>
        <w:t>6d. Refreshing so a new ticket appears</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onInit: function () {</w:t>
        <w:br/>
        <w:t xml:space="preserve">  this.getOwnerComponent().getRouter()</w:t>
        <w:br/>
        <w:t xml:space="preserve">      .getRoute("list").attachPatternMatched(this._onListMatched, this);</w:t>
        <w:br/>
        <w:t>},</w:t>
        <w:br/>
        <w:t>_onListMatched: function () {</w:t>
        <w:br/>
        <w:t xml:space="preserve">  this.byId("ticketTable").getBinding("items").refresh();  // re-query on return</w:t>
        <w:br/>
        <w:t>}</w:t>
      </w:r>
    </w:p>
    <w:p>
      <w:pPr>
        <w:spacing w:after="120"/>
      </w:pPr>
      <w:r>
        <w:rPr>
          <w:rFonts w:ascii="Consolas" w:hAnsi="Consolas"/>
          <w:color w:val="0F4BA8"/>
          <w:sz w:val="20"/>
        </w:rPr>
        <w:t>attachPatternMatched</w:t>
      </w:r>
      <w:r>
        <w:rPr>
          <w:b w:val="0"/>
          <w:i w:val="0"/>
        </w:rPr>
        <w:t xml:space="preserve"> runs a function every time this route is shown. So each time you come back to the list (e.g. after saving), it refreshes and the new ticket is there.</w:t>
      </w:r>
    </w:p>
    <w:p>
      <w:pPr>
        <w:pStyle w:val="Heading3"/>
      </w:pPr>
      <w:r>
        <w:t>6e. Formatting dates</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formatDateTime: function (sValue) {</w:t>
        <w:br/>
        <w:t xml:space="preserve">  if (!sValue) return "";</w:t>
        <w:br/>
        <w:t xml:space="preserve">  var d = new Date(sValue);            // OData V4 sends ISO strings</w:t>
        <w:br/>
        <w:t xml:space="preserve">  return isNaN(d.getTime()) ? "" : d.toLocaleString();</w:t>
        <w:br/>
        <w:t>}</w:t>
      </w:r>
    </w:p>
    <w:p>
      <w:pPr>
        <w:shd w:val="clear" w:fill="FBF0DF"/>
        <w:pBdr>
          <w:left w:val="single" w:sz="18" w:space="6" w:color="1F6FEB"/>
        </w:pBdr>
        <w:spacing w:before="120" w:after="200"/>
      </w:pPr>
      <w:r>
        <w:rPr>
          <w:b/>
          <w:color w:val="0F4BA8"/>
          <w:sz w:val="20"/>
        </w:rPr>
        <w:t xml:space="preserve">Real bug we hit:  </w:t>
      </w:r>
      <w:r>
        <w:rPr>
          <w:sz w:val="21"/>
        </w:rPr>
        <w:t>The date columns were blank at first because the built-in date type could not parse OData V4 ISO strings. This small formatter fixed it.</w:t>
      </w:r>
    </w:p>
    <w:p>
      <w:pPr>
        <w:pStyle w:val="Heading2"/>
      </w:pPr>
      <w:r>
        <w:t>7. Main.view.xml  —  the form (create / view / edit)</w:t>
      </w:r>
    </w:p>
    <w:p>
      <w:pPr>
        <w:spacing w:after="120"/>
      </w:pPr>
      <w:r>
        <w:rPr>
          <w:b w:val="0"/>
          <w:i w:val="0"/>
        </w:rPr>
        <w:t xml:space="preserve">The busiest screen. One form does three jobs, controlled by a small helper model called </w:t>
      </w:r>
      <w:r>
        <w:rPr>
          <w:rFonts w:ascii="Consolas" w:hAnsi="Consolas"/>
          <w:color w:val="0F4BA8"/>
          <w:sz w:val="20"/>
        </w:rPr>
        <w:t>ui</w:t>
      </w:r>
      <w:r>
        <w:rPr>
          <w:b w:val="0"/>
          <w:i w:val="0"/>
        </w:rPr>
        <w:t>.</w:t>
      </w:r>
    </w:p>
    <w:p>
      <w:pPr>
        <w:pStyle w:val="Heading3"/>
      </w:pPr>
      <w:r>
        <w:t>7a. Buttons that show/hide by mode</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&lt;Button text="Edit"   visible="{ui&gt;/showEdit}"   press=".onEdit"/&gt;</w:t>
        <w:br/>
        <w:t>&lt;Button text="Save"   visible="{ui&gt;/showSave}"   press=".onSave"/&gt;</w:t>
        <w:br/>
        <w:t>&lt;Button text="Submit" visible="{ui&gt;/showSubmit}" press=".onSubmit"/&gt;</w:t>
        <w:br/>
        <w:t>...</w:t>
        <w:br/>
        <w:t>&lt;f:SimpleForm editable="{ui&gt;/formEditable}"&gt; ... &lt;/f:SimpleForm&gt;</w:t>
      </w:r>
    </w:p>
    <w:p>
      <w:pPr>
        <w:spacing w:after="120"/>
      </w:pPr>
      <w:r>
        <w:rPr>
          <w:rFonts w:ascii="Consolas" w:hAnsi="Consolas"/>
          <w:color w:val="0F4BA8"/>
          <w:sz w:val="20"/>
        </w:rPr>
        <w:t>ui&gt;</w:t>
      </w:r>
      <w:r>
        <w:rPr>
          <w:b w:val="0"/>
          <w:i w:val="0"/>
        </w:rPr>
        <w:t xml:space="preserve"> is a NAMED model (note the </w:t>
      </w:r>
      <w:r>
        <w:rPr>
          <w:rFonts w:ascii="Consolas" w:hAnsi="Consolas"/>
          <w:color w:val="0F4BA8"/>
          <w:sz w:val="20"/>
        </w:rPr>
        <w:t>prefix&gt;</w:t>
      </w:r>
      <w:r>
        <w:rPr>
          <w:b w:val="0"/>
          <w:i w:val="0"/>
        </w:rPr>
        <w:t>). The controller flips its flags and the whole form reacts — buttons appear, fields lock or unlock — with no manual show/hide code.</w:t>
      </w:r>
    </w:p>
    <w:p>
      <w:pPr>
        <w:pStyle w:val="Heading3"/>
      </w:pPr>
      <w:r>
        <w:t>7b. The read-only incident number</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&lt;Input value="{incidentNumber}" editable="false" placeholder="Auto-generated"/&gt;</w:t>
      </w:r>
    </w:p>
    <w:p>
      <w:pPr>
        <w:spacing w:after="120"/>
      </w:pPr>
      <w:r>
        <w:rPr>
          <w:rFonts w:ascii="Consolas" w:hAnsi="Consolas"/>
          <w:color w:val="0F4BA8"/>
          <w:sz w:val="20"/>
        </w:rPr>
        <w:t>editable="false"</w:t>
      </w:r>
      <w:r>
        <w:rPr>
          <w:b w:val="0"/>
          <w:i w:val="0"/>
        </w:rPr>
        <w:t xml:space="preserve"> — the user sees the number but cannot type it. The server assigns the real value on save.</w:t>
      </w:r>
    </w:p>
    <w:p>
      <w:pPr>
        <w:pStyle w:val="Heading3"/>
      </w:pPr>
      <w:r>
        <w:t>7c. A cascading category dropdown</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&lt;Select id="selCategory2"</w:t>
        <w:br/>
        <w:t xml:space="preserve">        selectedKey="{category2_ID}"          &lt;!-- saved into the ticket --&gt;</w:t>
        <w:br/>
        <w:t xml:space="preserve">        items="{cat&gt;/levels/1/items}"         &lt;!-- options from the cat model --&gt;</w:t>
        <w:br/>
        <w:t xml:space="preserve">        enabled="{cat&gt;/levels/1/enabled}"     &lt;!-- off until a parent is picked --&gt;</w:t>
        <w:br/>
        <w:t xml:space="preserve">        change=".onCategoryChange"&gt;</w:t>
        <w:br/>
        <w:t xml:space="preserve">  &lt;core:Item key="{cat&gt;ID}" text="{cat&gt;name}"/&gt;</w:t>
        <w:br/>
        <w:t>&lt;/Select&gt;</w:t>
      </w:r>
    </w:p>
    <w:p>
      <w:pPr>
        <w:spacing w:after="120"/>
      </w:pPr>
      <w:r>
        <w:rPr>
          <w:b w:val="0"/>
          <w:i w:val="0"/>
        </w:rPr>
        <w:t>The list of options is NOT hard-coded — it comes from another named model (</w:t>
      </w:r>
      <w:r>
        <w:rPr>
          <w:rFonts w:ascii="Consolas" w:hAnsi="Consolas"/>
          <w:color w:val="0F4BA8"/>
          <w:sz w:val="20"/>
        </w:rPr>
        <w:t>cat</w:t>
      </w:r>
      <w:r>
        <w:rPr>
          <w:b w:val="0"/>
          <w:i w:val="0"/>
        </w:rPr>
        <w:t>). When you pick Category 1, the controller loads its children into Category 2, and so on.</w:t>
      </w:r>
    </w:p>
    <w:p>
      <w:pPr>
        <w:pStyle w:val="Heading2"/>
      </w:pPr>
      <w:r>
        <w:t>8. Main.controller.js  —  the form logic</w:t>
      </w:r>
    </w:p>
    <w:p>
      <w:pPr>
        <w:spacing w:after="120"/>
      </w:pPr>
      <w:r>
        <w:rPr>
          <w:b w:val="0"/>
          <w:i w:val="0"/>
        </w:rPr>
        <w:t>The most important controller. Here are the lines a fresher should really understand.</w:t>
      </w:r>
    </w:p>
    <w:p>
      <w:pPr>
        <w:pStyle w:val="Heading3"/>
      </w:pPr>
      <w:r>
        <w:t>8a. Getting the model in onInit (a classic gotcha)</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 WRONG during onInit — the view is not attached yet, returns undefined:</w:t>
        <w:br/>
        <w:t>// var oModel = this.getView().getModel();</w:t>
        <w:br/>
        <w:br/>
        <w:t>// RIGHT — read it from the component:</w:t>
        <w:br/>
        <w:t>var oModel = this.getOwnerComponent().getModel();</w:t>
      </w:r>
    </w:p>
    <w:p>
      <w:pPr>
        <w:shd w:val="clear" w:fill="FBF0DF"/>
        <w:pBdr>
          <w:left w:val="single" w:sz="18" w:space="6" w:color="1F6FEB"/>
        </w:pBdr>
        <w:spacing w:before="120" w:after="200"/>
      </w:pPr>
      <w:r>
        <w:rPr>
          <w:b/>
          <w:color w:val="0F4BA8"/>
          <w:sz w:val="20"/>
        </w:rPr>
        <w:t xml:space="preserve">Real bug we hit:  </w:t>
      </w:r>
      <w:r>
        <w:rPr>
          <w:sz w:val="21"/>
        </w:rPr>
        <w:t>Using getView().getModel() in onInit crashed with "cannot read bindList of undefined". The model exists on the component before it reaches the view.</w:t>
      </w:r>
    </w:p>
    <w:p>
      <w:pPr>
        <w:pStyle w:val="Heading3"/>
      </w:pPr>
      <w:r>
        <w:t>8b. Creating a new (draft) ticket</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var oListBinding = oModel.bindList("/Incident", null, [], [],</w:t>
        <w:br/>
        <w:t xml:space="preserve">                     { $$updateGroupId: "incidentGroup" });</w:t>
        <w:br/>
        <w:br/>
        <w:t>// .create() makes a draft IN MEMORY — nothing is sent to the server yet:</w:t>
        <w:br/>
        <w:t>this._oIncidentContext = oListBinding.create({ status_ID: null, ... });</w:t>
        <w:br/>
        <w:br/>
        <w:t>// bind the whole form to that draft:</w:t>
        <w:br/>
        <w:t>this.getView().setBindingContext(this._oIncidentContext);</w:t>
      </w:r>
    </w:p>
    <w:p>
      <w:pPr>
        <w:spacing w:after="120"/>
      </w:pPr>
      <w:r>
        <w:rPr>
          <w:b w:val="0"/>
          <w:i w:val="0"/>
        </w:rPr>
        <w:t xml:space="preserve">Every input in the form now reads and writes into this one draft object. The </w:t>
      </w:r>
      <w:r>
        <w:rPr>
          <w:rFonts w:ascii="Consolas" w:hAnsi="Consolas"/>
          <w:color w:val="0F4BA8"/>
          <w:sz w:val="20"/>
        </w:rPr>
        <w:t>updateGroupId</w:t>
      </w:r>
      <w:r>
        <w:rPr>
          <w:b w:val="0"/>
          <w:i w:val="0"/>
        </w:rPr>
        <w:t xml:space="preserve"> groups all the changes so they can be sent together later.</w:t>
      </w:r>
    </w:p>
    <w:p>
      <w:pPr>
        <w:pStyle w:val="Heading3"/>
      </w:pPr>
      <w:r>
        <w:t>8c. Switching modes with one call</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_setMode: function (sMode) {</w:t>
        <w:br/>
        <w:t xml:space="preserve">  var m = {</w:t>
        <w:br/>
        <w:t xml:space="preserve">    create: { formEditable:true,  showEdit:false, showSave:true,  showSubmit:true  },</w:t>
        <w:br/>
        <w:t xml:space="preserve">    view:   { formEditable:false, showEdit:true,  showSave:false, showSubmit:false },</w:t>
        <w:br/>
        <w:t xml:space="preserve">    edit:   { formEditable:true,  showEdit:false, showSave:true,  showSubmit:false }</w:t>
        <w:br/>
        <w:t xml:space="preserve">  };</w:t>
        <w:br/>
        <w:t xml:space="preserve">  this.getView().getModel("ui").setData(m[sMode]);   // view reacts instantly</w:t>
        <w:br/>
        <w:t>}</w:t>
      </w:r>
    </w:p>
    <w:p>
      <w:pPr>
        <w:spacing w:after="120"/>
      </w:pPr>
      <w:r>
        <w:rPr>
          <w:b w:val="0"/>
          <w:i w:val="0"/>
        </w:rPr>
        <w:t>This is why the form can be create, view, or edit without three separate screens. The view binds to these flags (section 7a).</w:t>
      </w:r>
    </w:p>
    <w:p>
      <w:pPr>
        <w:pStyle w:val="Heading3"/>
      </w:pPr>
      <w:r>
        <w:t>8d. Saving — the actual POST to the server</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oModel.submitBatch("incidentGroup").then(function () {</w:t>
        <w:br/>
        <w:t xml:space="preserve">  // the SERVER assigned the incident number during CREATE:</w:t>
        <w:br/>
        <w:t xml:space="preserve">  var number = that._oIncidentContext.getProperty("incidentNumber");</w:t>
        <w:br/>
        <w:br/>
        <w:t xml:space="preserve">  return that._uploadPendingAttachments().then(function () {</w:t>
        <w:br/>
        <w:t xml:space="preserve">    MessageToast.show("Ticket " + number + " created successfully.");</w:t>
        <w:br/>
        <w:t xml:space="preserve">    that.getOwnerComponent().getRouter().navTo("list");   // back to the list</w:t>
        <w:br/>
        <w:t xml:space="preserve">  });</w:t>
        <w:br/>
        <w:t>}).catch(function (err) {</w:t>
        <w:br/>
        <w:t xml:space="preserve">  MessageBox.error("Save failed: " + (err.message || err));  // show server error</w:t>
        <w:br/>
        <w:t>});</w:t>
      </w:r>
    </w:p>
    <w:p>
      <w:pPr>
        <w:pStyle w:val="ListBullet"/>
      </w:pPr>
      <w:r>
        <w:rPr>
          <w:rFonts w:ascii="Consolas" w:hAnsi="Consolas"/>
          <w:color w:val="0F4BA8"/>
          <w:sz w:val="20"/>
        </w:rPr>
        <w:t>submitBatch</w:t>
      </w:r>
      <w:r>
        <w:rPr>
          <w:b w:val="0"/>
          <w:i w:val="0"/>
        </w:rPr>
        <w:t xml:space="preserve"> is what actually sends the queued changes to the backend.</w:t>
      </w:r>
    </w:p>
    <w:p>
      <w:pPr>
        <w:pStyle w:val="ListBullet"/>
      </w:pPr>
      <w:r>
        <w:rPr>
          <w:b w:val="0"/>
          <w:i w:val="0"/>
        </w:rPr>
        <w:t>On success we read the server-generated number, show a toast, and go back to the list.</w:t>
      </w:r>
    </w:p>
    <w:p>
      <w:pPr>
        <w:pStyle w:val="ListBullet"/>
      </w:pPr>
      <w:r>
        <w:rPr>
          <w:b w:val="0"/>
          <w:i w:val="0"/>
        </w:rPr>
        <w:t xml:space="preserve">The </w:t>
      </w:r>
      <w:r>
        <w:rPr>
          <w:rFonts w:ascii="Consolas" w:hAnsi="Consolas"/>
          <w:color w:val="0F4BA8"/>
          <w:sz w:val="20"/>
        </w:rPr>
        <w:t>.catch</w:t>
      </w:r>
      <w:r>
        <w:rPr>
          <w:b w:val="0"/>
          <w:i w:val="0"/>
        </w:rPr>
        <w:t xml:space="preserve"> shows the exact server message (e.g. an invalid category), not a generic error.</w:t>
      </w:r>
    </w:p>
    <w:p>
      <w:pPr>
        <w:pStyle w:val="Heading3"/>
      </w:pPr>
      <w:r>
        <w:t>8e. Loading category children (the cascade engine)</w:t>
      </w:r>
    </w:p>
    <w:p>
      <w:pPr>
        <w:spacing w:before="80" w:after="160"/>
        <w:ind w:left="144"/>
        <w:shd w:val="clear" w:fill="EEF2F6"/>
        <w:pBdr>
          <w:top w:val="single" w:sz="4" w:space="6" w:color="C4D0DA"/>
          <w:bottom w:val="single" w:sz="4" w:space="6" w:color="C4D0DA"/>
          <w:left w:val="single" w:sz="4" w:space="6" w:color="C4D0DA"/>
          <w:right w:val="single" w:sz="4" w:space="6" w:color="C4D0DA"/>
        </w:pBdr>
      </w:pPr>
      <w:r>
        <w:rPr>
          <w:rFonts w:ascii="Consolas" w:hAnsi="Consolas"/>
          <w:color w:val="0F1B2A"/>
          <w:sz w:val="19"/>
        </w:rPr>
        <w:t>// fetch only the children of the picked parent — the tree lives in the data:</w:t>
        <w:br/>
        <w:t>var oBinding = oModel.bindList("/Lookup", null,</w:t>
        <w:br/>
        <w:t xml:space="preserve">                 [ new Sorter("sequence") ],</w:t>
        <w:br/>
        <w:t xml:space="preserve">                 [ new Filter("parent_ID", FilterOperator.EQ, sParentId) ]);</w:t>
        <w:br/>
        <w:br/>
        <w:t>oBinding.requestContexts(0, 500).then(function (rows) {</w:t>
        <w:br/>
        <w:t xml:space="preserve">  // put these rows into the "cat" model so the next dropdown shows them</w:t>
        <w:br/>
        <w:t>});</w:t>
      </w:r>
    </w:p>
    <w:p>
      <w:pPr>
        <w:spacing w:after="120"/>
      </w:pPr>
      <w:r>
        <w:rPr>
          <w:b w:val="0"/>
          <w:i w:val="0"/>
        </w:rPr>
        <w:t xml:space="preserve">This one query — "give me the lookups whose </w:t>
      </w:r>
      <w:r>
        <w:rPr>
          <w:rFonts w:ascii="Consolas" w:hAnsi="Consolas"/>
          <w:color w:val="0F4BA8"/>
          <w:sz w:val="20"/>
        </w:rPr>
        <w:t>parent_ID</w:t>
      </w:r>
      <w:r>
        <w:rPr>
          <w:b w:val="0"/>
          <w:i w:val="0"/>
        </w:rPr>
        <w:t xml:space="preserve"> is the thing I just picked" — is the whole secret of the cascading categories. No category names are hard-coded anywhere in the UI.</w:t>
      </w:r>
    </w:p>
    <w:p>
      <w:pPr>
        <w:pStyle w:val="Heading2"/>
      </w:pPr>
      <w:r>
        <w:t>The mental model to walk away with</w:t>
      </w:r>
    </w:p>
    <w:p>
      <w:pPr>
        <w:shd w:val="clear" w:fill="E8F0FD"/>
        <w:pBdr>
          <w:left w:val="single" w:sz="18" w:space="6" w:color="1F6FEB"/>
        </w:pBdr>
        <w:spacing w:before="120" w:after="200"/>
      </w:pPr>
      <w:r>
        <w:rPr>
          <w:b/>
          <w:color w:val="0F4BA8"/>
          <w:sz w:val="20"/>
        </w:rPr>
        <w:t xml:space="preserve">Remember this:  </w:t>
      </w:r>
      <w:r>
        <w:rPr>
          <w:sz w:val="21"/>
        </w:rPr>
        <w:t>A control binds to a path  -&gt;  the OData model turns it into an HTTP request  -&gt;  the response flows back into the control automatically. Navigation is navTo(routeName). Screen state (modes, dropdown options) is driven by small JSON models, not by editing the DOM. Once these three ideas click, every UI file above is just a variation on them.</w:t>
      </w:r>
    </w:p>
    <w:p>
      <w:pPr>
        <w:pStyle w:val="Heading2"/>
      </w:pPr>
      <w:r>
        <w:t>Quick reference: the lines worth memorising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Goal</w:t>
            </w:r>
          </w:p>
        </w:tc>
        <w:tc>
          <w:tcPr>
            <w:tcW w:type="dxa" w:w="4320"/>
          </w:tcPr>
          <w:p>
            <w:r>
              <w:rPr>
                <w:b/>
              </w:rPr>
              <w:t>Line</w:t>
            </w:r>
          </w:p>
        </w:tc>
      </w:tr>
      <w:tr>
        <w:tc>
          <w:tcPr>
            <w:tcW w:type="dxa" w:w="4320"/>
          </w:tcPr>
          <w:p>
            <w:r/>
            <w:r>
              <w:t>Start the app</w:t>
            </w:r>
          </w:p>
        </w:tc>
        <w:tc>
          <w:tcPr>
            <w:tcW w:type="dxa" w:w="4320"/>
          </w:tcPr>
          <w:p>
            <w:r/>
            <w:r>
              <w:t>[('this.getRouter().initialize()', 'code')]</w:t>
            </w:r>
          </w:p>
        </w:tc>
      </w:tr>
      <w:tr>
        <w:tc>
          <w:tcPr>
            <w:tcW w:type="dxa" w:w="4320"/>
          </w:tcPr>
          <w:p>
            <w:r/>
            <w:r>
              <w:t>Connect to backend</w:t>
            </w:r>
          </w:p>
        </w:tc>
        <w:tc>
          <w:tcPr>
            <w:tcW w:type="dxa" w:w="4320"/>
          </w:tcPr>
          <w:p>
            <w:r/>
            <w:r>
              <w:t>[('"uri": "/odata/v4/incident/"', 'code')]</w:t>
            </w:r>
          </w:p>
        </w:tc>
      </w:tr>
      <w:tr>
        <w:tc>
          <w:tcPr>
            <w:tcW w:type="dxa" w:w="4320"/>
          </w:tcPr>
          <w:p>
            <w:r/>
            <w:r>
              <w:t>Get model in onInit</w:t>
            </w:r>
          </w:p>
        </w:tc>
        <w:tc>
          <w:tcPr>
            <w:tcW w:type="dxa" w:w="4320"/>
          </w:tcPr>
          <w:p>
            <w:r/>
            <w:r>
              <w:t>[('this.getOwnerComponent().getModel()', 'code')]</w:t>
            </w:r>
          </w:p>
        </w:tc>
      </w:tr>
      <w:tr>
        <w:tc>
          <w:tcPr>
            <w:tcW w:type="dxa" w:w="4320"/>
          </w:tcPr>
          <w:p>
            <w:r/>
            <w:r>
              <w:t>Show a list</w:t>
            </w:r>
          </w:p>
        </w:tc>
        <w:tc>
          <w:tcPr>
            <w:tcW w:type="dxa" w:w="4320"/>
          </w:tcPr>
          <w:p>
            <w:r/>
            <w:r>
              <w:t>[('items="{ path: \'/Incident\' }"', 'code')]</w:t>
            </w:r>
          </w:p>
        </w:tc>
      </w:tr>
      <w:tr>
        <w:tc>
          <w:tcPr>
            <w:tcW w:type="dxa" w:w="4320"/>
          </w:tcPr>
          <w:p>
            <w:r/>
            <w:r>
              <w:t>Read a joined name</w:t>
            </w:r>
          </w:p>
        </w:tc>
        <w:tc>
          <w:tcPr>
            <w:tcW w:type="dxa" w:w="4320"/>
          </w:tcPr>
          <w:p>
            <w:r/>
            <w:r>
              <w:t>[('text="{status/name}"', 'code')]</w:t>
            </w:r>
          </w:p>
        </w:tc>
      </w:tr>
      <w:tr>
        <w:tc>
          <w:tcPr>
            <w:tcW w:type="dxa" w:w="4320"/>
          </w:tcPr>
          <w:p>
            <w:r/>
            <w:r>
              <w:t>Navigate</w:t>
            </w:r>
          </w:p>
        </w:tc>
        <w:tc>
          <w:tcPr>
            <w:tcW w:type="dxa" w:w="4320"/>
          </w:tcPr>
          <w:p>
            <w:r/>
            <w:r>
              <w:t>[('getRouter().navTo("detail", { id: ... })', 'code')]</w:t>
            </w:r>
          </w:p>
        </w:tc>
      </w:tr>
      <w:tr>
        <w:tc>
          <w:tcPr>
            <w:tcW w:type="dxa" w:w="4320"/>
          </w:tcPr>
          <w:p>
            <w:r/>
            <w:r>
              <w:t>Row data</w:t>
            </w:r>
          </w:p>
        </w:tc>
        <w:tc>
          <w:tcPr>
            <w:tcW w:type="dxa" w:w="4320"/>
          </w:tcPr>
          <w:p>
            <w:r/>
            <w:r>
              <w:t>[('oItem.getBindingContext()', 'code')]</w:t>
            </w:r>
          </w:p>
        </w:tc>
      </w:tr>
      <w:tr>
        <w:tc>
          <w:tcPr>
            <w:tcW w:type="dxa" w:w="4320"/>
          </w:tcPr>
          <w:p>
            <w:r/>
            <w:r>
              <w:t>Server search</w:t>
            </w:r>
          </w:p>
        </w:tc>
        <w:tc>
          <w:tcPr>
            <w:tcW w:type="dxa" w:w="4320"/>
          </w:tcPr>
          <w:p>
            <w:r/>
            <w:r>
              <w:t>[('binding.filter([ new Filter(...) ])', 'code')]</w:t>
            </w:r>
          </w:p>
        </w:tc>
      </w:tr>
      <w:tr>
        <w:tc>
          <w:tcPr>
            <w:tcW w:type="dxa" w:w="4320"/>
          </w:tcPr>
          <w:p>
            <w:r/>
            <w:r>
              <w:t>New record</w:t>
            </w:r>
          </w:p>
        </w:tc>
        <w:tc>
          <w:tcPr>
            <w:tcW w:type="dxa" w:w="4320"/>
          </w:tcPr>
          <w:p>
            <w:r/>
            <w:r>
              <w:t>[('listBinding.create({ ... })', 'code')]</w:t>
            </w:r>
          </w:p>
        </w:tc>
      </w:tr>
      <w:tr>
        <w:tc>
          <w:tcPr>
            <w:tcW w:type="dxa" w:w="4320"/>
          </w:tcPr>
          <w:p>
            <w:r/>
            <w:r>
              <w:t>Save to server</w:t>
            </w:r>
          </w:p>
        </w:tc>
        <w:tc>
          <w:tcPr>
            <w:tcW w:type="dxa" w:w="4320"/>
          </w:tcPr>
          <w:p>
            <w:r/>
            <w:r>
              <w:t>[('oModel.submitBatch("incidentGroup")', 'code')]</w:t>
            </w:r>
          </w:p>
        </w:tc>
      </w:tr>
      <w:tr>
        <w:tc>
          <w:tcPr>
            <w:tcW w:type="dxa" w:w="4320"/>
          </w:tcPr>
          <w:p>
            <w:r/>
            <w:r>
              <w:t>Cascade children</w:t>
            </w:r>
          </w:p>
        </w:tc>
        <w:tc>
          <w:tcPr>
            <w:tcW w:type="dxa" w:w="4320"/>
          </w:tcPr>
          <w:p>
            <w:r/>
            <w:r>
              <w:t>[('new Filter("parent_ID", EQ, parentId)', 'code')]</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62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4BA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4BA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202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