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Income Tax Calculator: Examples and Outputs</w:t>
      </w:r>
    </w:p>
    <w:p>
      <w:pPr>
        <w:pStyle w:val="Heading2"/>
      </w:pPr>
      <w:r>
        <w:t>Example 1: Moderate Income with Deductions</w:t>
      </w:r>
    </w:p>
    <w:p>
      <w:pPr>
        <w:pStyle w:val="Heading3"/>
      </w:pPr>
      <w:r>
        <w:t>Input:</w:t>
      </w:r>
    </w:p>
    <w:p>
      <w:r>
        <w:t>Income from Salary: ₹9,00,000</w:t>
      </w:r>
    </w:p>
    <w:p>
      <w:r>
        <w:t>Exempt Allowances: ₹50,000</w:t>
      </w:r>
    </w:p>
    <w:p>
      <w:r>
        <w:t>Income from Interest: ₹20,000</w:t>
      </w:r>
    </w:p>
    <w:p>
      <w:r>
        <w:t>Interest on Home Loan (Self-Occupied): ₹0</w:t>
      </w:r>
    </w:p>
    <w:p>
      <w:r>
        <w:t>Rental Income Received: ₹1,50,000</w:t>
      </w:r>
    </w:p>
    <w:p>
      <w:r>
        <w:t>Interest on Home Loan (Let-out): ₹0</w:t>
      </w:r>
    </w:p>
    <w:p>
      <w:r>
        <w:t>Income from Digital Assets: ₹0</w:t>
      </w:r>
    </w:p>
    <w:p>
      <w:r>
        <w:t>Other Income: ₹10,000</w:t>
      </w:r>
    </w:p>
    <w:p>
      <w:r>
        <w:t>Deductions:</w:t>
      </w:r>
    </w:p>
    <w:p>
      <w:r>
        <w:t>80C: ₹1,50,000</w:t>
      </w:r>
    </w:p>
    <w:p>
      <w:r>
        <w:t>80D: ₹25,000</w:t>
      </w:r>
    </w:p>
    <w:p>
      <w:r>
        <w:t>80TTA: ₹5,000</w:t>
      </w:r>
    </w:p>
    <w:p>
      <w:r>
        <w:t>80G: ₹10,000</w:t>
      </w:r>
    </w:p>
    <w:p>
      <w:r>
        <w:t>80E: ₹0</w:t>
      </w:r>
    </w:p>
    <w:p>
      <w:r>
        <w:t>80EEA: ₹0</w:t>
      </w:r>
    </w:p>
    <w:p>
      <w:r>
        <w:t>80CCD: ₹50,000</w:t>
      </w:r>
    </w:p>
    <w:p>
      <w:pPr>
        <w:pStyle w:val="Heading3"/>
      </w:pPr>
      <w:r>
        <w:t>Output:</w:t>
      </w:r>
    </w:p>
    <w:p>
      <w:r>
        <w:t>Total Income: ₹11,30,000</w:t>
      </w:r>
    </w:p>
    <w:p>
      <w:r>
        <w:t>Exemptions &amp; Deductions (Old Regime): ₹2,90,000</w:t>
      </w:r>
    </w:p>
    <w:p>
      <w:r>
        <w:t>Taxable Income (Old Regime): ₹8,40,000</w:t>
      </w:r>
    </w:p>
    <w:p>
      <w:r>
        <w:t>Old Regime Tax: ₹97,000</w:t>
      </w:r>
    </w:p>
    <w:p>
      <w:r>
        <w:t>Taxable Income (New Regime): ₹11,30,000</w:t>
      </w:r>
    </w:p>
    <w:p>
      <w:r>
        <w:t>New Regime Tax: ₹88,500</w:t>
      </w:r>
    </w:p>
    <w:p>
      <w:r>
        <w:t>Recommendation: New Regime is better.</w:t>
      </w:r>
    </w:p>
    <w:p/>
    <w:p>
      <w:pPr>
        <w:pStyle w:val="Heading2"/>
      </w:pPr>
      <w:r>
        <w:t>Example 2: High Income without Deductions</w:t>
      </w:r>
    </w:p>
    <w:p>
      <w:pPr>
        <w:pStyle w:val="Heading3"/>
      </w:pPr>
      <w:r>
        <w:t>Input:</w:t>
      </w:r>
    </w:p>
    <w:p>
      <w:r>
        <w:t>Income from Salary: ₹15,00,000</w:t>
      </w:r>
    </w:p>
    <w:p>
      <w:r>
        <w:t>Exempt Allowances: ₹1,00,000</w:t>
      </w:r>
    </w:p>
    <w:p>
      <w:r>
        <w:t>Income from Interest: ₹0</w:t>
      </w:r>
    </w:p>
    <w:p>
      <w:r>
        <w:t>Interest on Home Loan (Self-Occupied): ₹0</w:t>
      </w:r>
    </w:p>
    <w:p>
      <w:r>
        <w:t>Rental Income Received: ₹0</w:t>
      </w:r>
    </w:p>
    <w:p>
      <w:r>
        <w:t>Interest on Home Loan (Let-out): ₹0</w:t>
      </w:r>
    </w:p>
    <w:p>
      <w:r>
        <w:t>Income from Digital Assets: ₹0</w:t>
      </w:r>
    </w:p>
    <w:p>
      <w:r>
        <w:t>Other Income: ₹50,000</w:t>
      </w:r>
    </w:p>
    <w:p>
      <w:r>
        <w:t>Deductions:</w:t>
      </w:r>
    </w:p>
    <w:p>
      <w:r>
        <w:t>80C: ₹0</w:t>
      </w:r>
    </w:p>
    <w:p>
      <w:r>
        <w:t>80D: ₹0</w:t>
      </w:r>
    </w:p>
    <w:p>
      <w:r>
        <w:t>80TTA: ₹0</w:t>
      </w:r>
    </w:p>
    <w:p>
      <w:r>
        <w:t>80G: ₹0</w:t>
      </w:r>
    </w:p>
    <w:p>
      <w:r>
        <w:t>80E: ₹0</w:t>
      </w:r>
    </w:p>
    <w:p>
      <w:r>
        <w:t>80EEA: ₹0</w:t>
      </w:r>
    </w:p>
    <w:p>
      <w:r>
        <w:t>80CCD: ₹0</w:t>
      </w:r>
    </w:p>
    <w:p>
      <w:pPr>
        <w:pStyle w:val="Heading3"/>
      </w:pPr>
      <w:r>
        <w:t>Output:</w:t>
      </w:r>
    </w:p>
    <w:p>
      <w:r>
        <w:t>Total Income: ₹16,50,000</w:t>
      </w:r>
    </w:p>
    <w:p>
      <w:r>
        <w:t>Exemptions &amp; Deductions (Old Regime): ₹50,000</w:t>
      </w:r>
    </w:p>
    <w:p>
      <w:r>
        <w:t>Taxable Income (Old Regime): ₹16,00,000</w:t>
      </w:r>
    </w:p>
    <w:p>
      <w:r>
        <w:t>Old Regime Tax: ₹3,22,500</w:t>
      </w:r>
    </w:p>
    <w:p>
      <w:r>
        <w:t>Taxable Income (New Regime): ₹16,50,000</w:t>
      </w:r>
    </w:p>
    <w:p>
      <w:r>
        <w:t>New Regime Tax: ₹3,30,000</w:t>
      </w:r>
    </w:p>
    <w:p>
      <w:r>
        <w:t>Recommendation: Old Regime is better.</w:t>
      </w:r>
    </w:p>
    <w:p/>
    <w:p>
      <w:pPr>
        <w:pStyle w:val="Heading2"/>
      </w:pPr>
      <w:r>
        <w:t>Example 3: Low Income with Maximum Deductions</w:t>
      </w:r>
    </w:p>
    <w:p>
      <w:pPr>
        <w:pStyle w:val="Heading3"/>
      </w:pPr>
      <w:r>
        <w:t>Input:</w:t>
      </w:r>
    </w:p>
    <w:p>
      <w:r>
        <w:t>Income from Salary: ₹5,00,000</w:t>
      </w:r>
    </w:p>
    <w:p>
      <w:r>
        <w:t>Exempt Allowances: ₹50,000</w:t>
      </w:r>
    </w:p>
    <w:p>
      <w:r>
        <w:t>Income from Interest: ₹10,000</w:t>
      </w:r>
    </w:p>
    <w:p>
      <w:r>
        <w:t>Interest on Home Loan (Self-Occupied): ₹0</w:t>
      </w:r>
    </w:p>
    <w:p>
      <w:r>
        <w:t>Rental Income Received: ₹0</w:t>
      </w:r>
    </w:p>
    <w:p>
      <w:r>
        <w:t>Interest on Home Loan (Let-out): ₹0</w:t>
      </w:r>
    </w:p>
    <w:p>
      <w:r>
        <w:t>Income from Digital Assets: ₹0</w:t>
      </w:r>
    </w:p>
    <w:p>
      <w:r>
        <w:t>Other Income: ₹0</w:t>
      </w:r>
    </w:p>
    <w:p>
      <w:r>
        <w:t>Deductions:</w:t>
      </w:r>
    </w:p>
    <w:p>
      <w:r>
        <w:t>80C: ₹1,50,000</w:t>
      </w:r>
    </w:p>
    <w:p>
      <w:r>
        <w:t>80D: ₹25,000</w:t>
      </w:r>
    </w:p>
    <w:p>
      <w:r>
        <w:t>80TTA: ₹10,000</w:t>
      </w:r>
    </w:p>
    <w:p>
      <w:r>
        <w:t>80G: ₹0</w:t>
      </w:r>
    </w:p>
    <w:p>
      <w:r>
        <w:t>80E: ₹0</w:t>
      </w:r>
    </w:p>
    <w:p>
      <w:r>
        <w:t>80EEA: ₹0</w:t>
      </w:r>
    </w:p>
    <w:p>
      <w:r>
        <w:t>80CCD: ₹50,000</w:t>
      </w:r>
    </w:p>
    <w:p>
      <w:pPr>
        <w:pStyle w:val="Heading3"/>
      </w:pPr>
      <w:r>
        <w:t>Output:</w:t>
      </w:r>
    </w:p>
    <w:p>
      <w:r>
        <w:t>Total Income: ₹5,60,000</w:t>
      </w:r>
    </w:p>
    <w:p>
      <w:r>
        <w:t>Exemptions &amp; Deductions (Old Regime): ₹2,85,000</w:t>
      </w:r>
    </w:p>
    <w:p>
      <w:r>
        <w:t>Taxable Income (Old Regime): ₹2,75,000</w:t>
      </w:r>
    </w:p>
    <w:p>
      <w:r>
        <w:t>Old Regime Tax: ₹0 (Income below ₹3,00,000, no tax applied)</w:t>
      </w:r>
    </w:p>
    <w:p>
      <w:r>
        <w:t>Taxable Income (New Regime): ₹5,60,000</w:t>
      </w:r>
    </w:p>
    <w:p>
      <w:r>
        <w:t>New Regime Tax: ₹13,000</w:t>
      </w:r>
    </w:p>
    <w:p>
      <w:r>
        <w:t>Recommendation: Old Regime is better.</w:t>
      </w:r>
    </w:p>
    <w:p/>
    <w:p>
      <w:pPr>
        <w:pStyle w:val="Heading2"/>
      </w:pPr>
      <w:r>
        <w:t>Example 4: Middle-Income with Minimal Deductions</w:t>
      </w:r>
    </w:p>
    <w:p>
      <w:pPr>
        <w:pStyle w:val="Heading3"/>
      </w:pPr>
      <w:r>
        <w:t>Input:</w:t>
      </w:r>
    </w:p>
    <w:p>
      <w:r>
        <w:t>Income from Salary: ₹7,00,000</w:t>
      </w:r>
    </w:p>
    <w:p>
      <w:r>
        <w:t>Exempt Allowances: ₹0</w:t>
      </w:r>
    </w:p>
    <w:p>
      <w:r>
        <w:t>Income from Interest: ₹20,000</w:t>
      </w:r>
    </w:p>
    <w:p>
      <w:r>
        <w:t>Interest on Home Loan (Self-Occupied): ₹0</w:t>
      </w:r>
    </w:p>
    <w:p>
      <w:r>
        <w:t>Rental Income Received: ₹0</w:t>
      </w:r>
    </w:p>
    <w:p>
      <w:r>
        <w:t>Interest on Home Loan (Let-out): ₹0</w:t>
      </w:r>
    </w:p>
    <w:p>
      <w:r>
        <w:t>Income from Digital Assets: ₹0</w:t>
      </w:r>
    </w:p>
    <w:p>
      <w:r>
        <w:t>Other Income: ₹10,000</w:t>
      </w:r>
    </w:p>
    <w:p>
      <w:r>
        <w:t>Deductions:</w:t>
      </w:r>
    </w:p>
    <w:p>
      <w:r>
        <w:t>80C: ₹50,000</w:t>
      </w:r>
    </w:p>
    <w:p>
      <w:r>
        <w:t>80D: ₹25,000</w:t>
      </w:r>
    </w:p>
    <w:p>
      <w:r>
        <w:t>80TTA: ₹5,000</w:t>
      </w:r>
    </w:p>
    <w:p>
      <w:r>
        <w:t>80G: ₹10,000</w:t>
      </w:r>
    </w:p>
    <w:p>
      <w:r>
        <w:t>80E: ₹0</w:t>
      </w:r>
    </w:p>
    <w:p>
      <w:r>
        <w:t>80EEA: ₹0</w:t>
      </w:r>
    </w:p>
    <w:p>
      <w:r>
        <w:t>80CCD: ₹0</w:t>
      </w:r>
    </w:p>
    <w:p>
      <w:pPr>
        <w:pStyle w:val="Heading3"/>
      </w:pPr>
      <w:r>
        <w:t>Output:</w:t>
      </w:r>
    </w:p>
    <w:p>
      <w:r>
        <w:t>Total Income: ₹7,30,000</w:t>
      </w:r>
    </w:p>
    <w:p>
      <w:r>
        <w:t>Exemptions &amp; Deductions (Old Regime): ₹1,40,000</w:t>
      </w:r>
    </w:p>
    <w:p>
      <w:r>
        <w:t>Taxable Income (Old Regime): ₹5,90,000</w:t>
      </w:r>
    </w:p>
    <w:p>
      <w:r>
        <w:t>Old Regime Tax: ₹39,000</w:t>
      </w:r>
    </w:p>
    <w:p>
      <w:r>
        <w:t>Taxable Income (New Regime): ₹7,30,000</w:t>
      </w:r>
    </w:p>
    <w:p>
      <w:r>
        <w:t>New Regime Tax: ₹31,500</w:t>
      </w:r>
    </w:p>
    <w:p>
      <w:r>
        <w:t>Recommendation: New Regime is better.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