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3.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A8077">
      <w:pPr>
        <w:pStyle w:val="5"/>
        <w:pBdr>
          <w:bottom w:val="single" w:color="000000" w:sz="4" w:space="0"/>
        </w:pBdr>
        <w:spacing w:after="0" w:line="240" w:lineRule="auto"/>
        <w:jc w:val="right"/>
        <w:rPr>
          <w:rFonts w:ascii="Verdana" w:hAnsi="Verdana" w:eastAsia="sans-serif"/>
          <w:b/>
          <w:color w:val="000000"/>
          <w:shd w:val="clear" w:color="auto" w:fill="FFFFFF"/>
          <w:lang w:val="en-US" w:eastAsia="zh-CN"/>
        </w:rPr>
      </w:pPr>
      <w:r>
        <w:rPr>
          <w:rFonts w:ascii="Verdana" w:hAnsi="Verdana" w:eastAsia="sans-serif"/>
          <w:b/>
          <w:color w:val="000000"/>
          <w:shd w:val="clear" w:color="auto" w:fill="FFFFFF"/>
          <w:lang w:val="en-US" w:eastAsia="zh-CN"/>
        </w:rPr>
        <w:t>GST No.: 07AADFY0637Q1ZN</w:t>
      </w:r>
    </w:p>
    <w:p w14:paraId="133EFC0C">
      <w:pPr>
        <w:pStyle w:val="5"/>
        <w:pBdr>
          <w:bottom w:val="single" w:color="000000" w:sz="4" w:space="0"/>
        </w:pBdr>
        <w:spacing w:after="0" w:line="240" w:lineRule="auto"/>
        <w:jc w:val="right"/>
        <w:rPr>
          <w:rFonts w:ascii="Verdana" w:hAnsi="Verdana" w:eastAsia="sans-serif"/>
          <w:b/>
          <w:color w:val="000000"/>
          <w:shd w:val="clear" w:color="auto" w:fill="FFFFFF"/>
          <w:lang w:val="en-US" w:eastAsia="zh-CN"/>
        </w:rPr>
      </w:pPr>
    </w:p>
    <w:p w14:paraId="72582646">
      <w:pPr>
        <w:pStyle w:val="5"/>
        <w:pBdr>
          <w:bottom w:val="single" w:color="000000" w:sz="4" w:space="0"/>
        </w:pBdr>
        <w:spacing w:after="0" w:line="240" w:lineRule="auto"/>
        <w:jc w:val="right"/>
        <w:rPr>
          <w:rFonts w:ascii="Verdana" w:hAnsi="Verdana" w:eastAsia="sans-serif"/>
          <w:b/>
          <w:color w:val="000000"/>
          <w:shd w:val="clear" w:color="auto" w:fill="FFFFFF"/>
          <w:lang w:val="en-US" w:eastAsia="zh-CN"/>
        </w:rPr>
      </w:pPr>
    </w:p>
    <w:p w14:paraId="3AC138CA">
      <w:pPr>
        <w:pStyle w:val="5"/>
        <w:pBdr>
          <w:bottom w:val="single" w:color="000000" w:sz="4" w:space="0"/>
        </w:pBdr>
        <w:spacing w:after="0" w:line="240" w:lineRule="auto"/>
        <w:jc w:val="center"/>
        <w:rPr>
          <w:rFonts w:ascii="Verdana" w:hAnsi="Verdana" w:eastAsia="SimSun" w:cs="SimSun"/>
        </w:rPr>
      </w:pPr>
      <w:r>
        <w:rPr>
          <w:rFonts w:ascii="Verdana" w:hAnsi="Verdana" w:eastAsia="SimSun" w:cs="SimSun"/>
        </w:rPr>
        <w:drawing>
          <wp:inline distT="0" distB="0" distL="114300" distR="114300">
            <wp:extent cx="1545590" cy="553085"/>
            <wp:effectExtent l="0" t="0" r="8890" b="10795"/>
            <wp:docPr id="1"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IMG_256"/>
                    <pic:cNvPicPr>
                      <a:picLocks noChangeAspect="1"/>
                    </pic:cNvPicPr>
                  </pic:nvPicPr>
                  <pic:blipFill>
                    <a:blip r:embed="rId12"/>
                    <a:stretch>
                      <a:fillRect/>
                    </a:stretch>
                  </pic:blipFill>
                  <pic:spPr>
                    <a:xfrm>
                      <a:off x="0" y="0"/>
                      <a:ext cx="1545590" cy="553085"/>
                    </a:xfrm>
                    <a:prstGeom prst="rect">
                      <a:avLst/>
                    </a:prstGeom>
                    <a:noFill/>
                    <a:ln>
                      <a:noFill/>
                    </a:ln>
                  </pic:spPr>
                </pic:pic>
              </a:graphicData>
            </a:graphic>
          </wp:inline>
        </w:drawing>
      </w:r>
    </w:p>
    <w:p w14:paraId="21AC6817">
      <w:pPr>
        <w:pStyle w:val="5"/>
        <w:pBdr>
          <w:bottom w:val="single" w:color="000000" w:sz="4" w:space="0"/>
        </w:pBdr>
        <w:spacing w:after="0" w:line="240" w:lineRule="auto"/>
        <w:jc w:val="both"/>
        <w:rPr>
          <w:rFonts w:ascii="Verdana" w:hAnsi="Verdana" w:eastAsia="SimSun" w:cs="SimSun"/>
          <w:lang w:val="en-US"/>
        </w:rPr>
      </w:pPr>
    </w:p>
    <w:p w14:paraId="273AAFB7">
      <w:pPr>
        <w:pStyle w:val="5"/>
        <w:pBdr>
          <w:bottom w:val="single" w:color="000000" w:sz="4" w:space="0"/>
        </w:pBdr>
        <w:spacing w:after="0" w:line="240" w:lineRule="auto"/>
        <w:jc w:val="center"/>
        <w:rPr>
          <w:rFonts w:hint="default" w:ascii="Verdana" w:hAnsi="Verdana" w:eastAsia="SimSun" w:cs="Calibri"/>
          <w:color w:val="2E75B5"/>
          <w:sz w:val="16"/>
          <w:szCs w:val="16"/>
          <w:lang w:val="en-US" w:eastAsia="zh-CN"/>
        </w:rPr>
      </w:pPr>
      <w:r>
        <w:rPr>
          <w:rFonts w:ascii="Verdana" w:hAnsi="Verdana" w:eastAsia="SimSun" w:cs="Calibri"/>
          <w:b/>
          <w:color w:val="538135"/>
          <w:sz w:val="20"/>
          <w:szCs w:val="20"/>
          <w:lang w:val="en-US"/>
        </w:rPr>
        <w:t>Andaman Package</w:t>
      </w:r>
      <w:r>
        <w:rPr>
          <w:rFonts w:ascii="Verdana" w:hAnsi="Verdana" w:eastAsia="SimSun" w:cs="Calibri"/>
          <w:b/>
          <w:color w:val="538135"/>
          <w:sz w:val="24"/>
          <w:szCs w:val="24"/>
          <w:lang w:val="en-US"/>
        </w:rPr>
        <w:br w:type="textWrapping"/>
      </w:r>
      <w:r>
        <w:rPr>
          <w:rFonts w:ascii="Verdana" w:hAnsi="Verdana" w:eastAsia="SimSun" w:cs="Calibri"/>
          <w:color w:val="2E75B5"/>
          <w:sz w:val="16"/>
          <w:szCs w:val="16"/>
          <w:lang w:val="en-US" w:eastAsia="zh-CN"/>
        </w:rPr>
        <w:t xml:space="preserve">Date of Travel: </w:t>
      </w:r>
      <w:r>
        <w:rPr>
          <w:rFonts w:hint="default" w:ascii="Verdana" w:hAnsi="Verdana" w:eastAsia="SimSun" w:cs="Calibri"/>
          <w:color w:val="2E75B5"/>
          <w:sz w:val="16"/>
          <w:szCs w:val="16"/>
          <w:lang w:val="en-US" w:eastAsia="zh-CN"/>
        </w:rPr>
        <w:t>09</w:t>
      </w:r>
      <w:r>
        <w:rPr>
          <w:rFonts w:hint="default" w:ascii="Verdana" w:hAnsi="Verdana" w:eastAsia="SimSun" w:cs="Calibri"/>
          <w:color w:val="2E75B5"/>
          <w:sz w:val="16"/>
          <w:szCs w:val="16"/>
          <w:vertAlign w:val="superscript"/>
          <w:lang w:val="en-US" w:eastAsia="zh-CN"/>
        </w:rPr>
        <w:t>th</w:t>
      </w:r>
      <w:r>
        <w:rPr>
          <w:rFonts w:hint="default" w:ascii="Verdana" w:hAnsi="Verdana" w:eastAsia="SimSun" w:cs="Calibri"/>
          <w:color w:val="2E75B5"/>
          <w:sz w:val="16"/>
          <w:szCs w:val="16"/>
          <w:lang w:val="en-US" w:eastAsia="zh-CN"/>
        </w:rPr>
        <w:t xml:space="preserve"> Nov</w:t>
      </w:r>
      <w:r>
        <w:rPr>
          <w:rFonts w:ascii="Verdana" w:hAnsi="Verdana" w:eastAsia="SimSun" w:cs="Calibri"/>
          <w:color w:val="2E75B5"/>
          <w:sz w:val="16"/>
          <w:szCs w:val="16"/>
          <w:lang w:val="en-US" w:eastAsia="zh-CN"/>
        </w:rPr>
        <w:t xml:space="preserve"> 202</w:t>
      </w:r>
      <w:r>
        <w:rPr>
          <w:rFonts w:hint="default" w:ascii="Verdana" w:hAnsi="Verdana" w:eastAsia="SimSun" w:cs="Calibri"/>
          <w:color w:val="2E75B5"/>
          <w:sz w:val="16"/>
          <w:szCs w:val="16"/>
          <w:lang w:val="en-US" w:eastAsia="zh-CN"/>
        </w:rPr>
        <w:t>6</w:t>
      </w:r>
    </w:p>
    <w:p w14:paraId="1173CED5">
      <w:pPr>
        <w:pStyle w:val="5"/>
        <w:pBdr>
          <w:bottom w:val="single" w:color="000000" w:sz="4" w:space="0"/>
        </w:pBdr>
        <w:spacing w:after="0" w:line="240" w:lineRule="auto"/>
        <w:jc w:val="center"/>
        <w:rPr>
          <w:rFonts w:ascii="Verdana" w:hAnsi="Verdana" w:eastAsia="SimSun" w:cs="Calibri"/>
          <w:color w:val="2E75B5"/>
          <w:sz w:val="16"/>
          <w:szCs w:val="16"/>
          <w:lang w:val="en-US" w:eastAsia="zh-CN"/>
        </w:rPr>
      </w:pPr>
      <w:r>
        <w:rPr>
          <w:rFonts w:ascii="Verdana" w:hAnsi="Verdana" w:eastAsia="SimSun" w:cs="Calibri"/>
          <w:color w:val="2E75B5"/>
          <w:sz w:val="16"/>
          <w:szCs w:val="16"/>
          <w:lang w:val="en-US" w:eastAsia="zh-CN"/>
        </w:rPr>
        <w:t>Duration: 0</w:t>
      </w:r>
      <w:r>
        <w:rPr>
          <w:rFonts w:hint="default" w:ascii="Verdana" w:hAnsi="Verdana" w:eastAsia="SimSun" w:cs="Calibri"/>
          <w:color w:val="2E75B5"/>
          <w:sz w:val="16"/>
          <w:szCs w:val="16"/>
          <w:lang w:val="en-US" w:eastAsia="zh-CN"/>
        </w:rPr>
        <w:t>6</w:t>
      </w:r>
      <w:r>
        <w:rPr>
          <w:rFonts w:ascii="Verdana" w:hAnsi="Verdana" w:eastAsia="SimSun" w:cs="Calibri"/>
          <w:color w:val="2E75B5"/>
          <w:sz w:val="16"/>
          <w:szCs w:val="16"/>
          <w:lang w:val="en-US" w:eastAsia="zh-CN"/>
        </w:rPr>
        <w:t xml:space="preserve"> Nights &amp; </w:t>
      </w:r>
      <w:r>
        <w:rPr>
          <w:rFonts w:hint="default" w:ascii="Verdana" w:hAnsi="Verdana" w:eastAsia="SimSun" w:cs="Calibri"/>
          <w:color w:val="2E75B5"/>
          <w:sz w:val="16"/>
          <w:szCs w:val="16"/>
          <w:lang w:val="en-US" w:eastAsia="zh-CN"/>
        </w:rPr>
        <w:t xml:space="preserve">07 </w:t>
      </w:r>
      <w:r>
        <w:rPr>
          <w:rFonts w:ascii="Verdana" w:hAnsi="Verdana" w:eastAsia="SimSun" w:cs="Calibri"/>
          <w:color w:val="2E75B5"/>
          <w:sz w:val="16"/>
          <w:szCs w:val="16"/>
          <w:lang w:val="en-US" w:eastAsia="zh-CN"/>
        </w:rPr>
        <w:t>Days</w:t>
      </w:r>
    </w:p>
    <w:p w14:paraId="22D28292">
      <w:pPr>
        <w:pStyle w:val="5"/>
        <w:pBdr>
          <w:bottom w:val="single" w:color="000000" w:sz="4" w:space="0"/>
        </w:pBdr>
        <w:spacing w:after="0" w:line="240" w:lineRule="auto"/>
        <w:jc w:val="center"/>
        <w:rPr>
          <w:rFonts w:hint="default" w:ascii="Verdana" w:hAnsi="Verdana" w:eastAsia="SimSun" w:cs="Calibri"/>
          <w:color w:val="2E75B5"/>
          <w:sz w:val="16"/>
          <w:szCs w:val="16"/>
          <w:lang w:val="en-US" w:eastAsia="zh-CN"/>
        </w:rPr>
      </w:pPr>
      <w:r>
        <w:rPr>
          <w:rFonts w:ascii="Verdana" w:hAnsi="Verdana" w:eastAsia="SimSun" w:cs="Calibri"/>
          <w:color w:val="2E75B5"/>
          <w:sz w:val="16"/>
          <w:szCs w:val="16"/>
          <w:lang w:val="en-US" w:eastAsia="zh-CN"/>
        </w:rPr>
        <w:t>No of Adults: 0</w:t>
      </w:r>
      <w:r>
        <w:rPr>
          <w:rFonts w:hint="default" w:ascii="Verdana" w:hAnsi="Verdana" w:eastAsia="SimSun" w:cs="Calibri"/>
          <w:color w:val="2E75B5"/>
          <w:sz w:val="16"/>
          <w:szCs w:val="16"/>
          <w:lang w:val="en-US" w:eastAsia="zh-CN"/>
        </w:rPr>
        <w:t>2</w:t>
      </w:r>
      <w:r>
        <w:rPr>
          <w:rFonts w:ascii="Verdana" w:hAnsi="Verdana" w:eastAsia="SimSun" w:cs="Calibri"/>
          <w:color w:val="2E75B5"/>
          <w:sz w:val="16"/>
          <w:szCs w:val="16"/>
          <w:lang w:val="en-US" w:eastAsia="zh-CN"/>
        </w:rPr>
        <w:t xml:space="preserve"> Adults</w:t>
      </w:r>
      <w:r>
        <w:rPr>
          <w:rFonts w:hint="default" w:ascii="Verdana" w:hAnsi="Verdana" w:eastAsia="SimSun" w:cs="Calibri"/>
          <w:color w:val="2E75B5"/>
          <w:sz w:val="16"/>
          <w:szCs w:val="16"/>
          <w:lang w:val="en-US" w:eastAsia="zh-CN"/>
        </w:rPr>
        <w:t xml:space="preserve"> + 02 Kids (12 &amp; 05 Years)</w:t>
      </w:r>
    </w:p>
    <w:p w14:paraId="00E7CF91">
      <w:pPr>
        <w:pStyle w:val="5"/>
        <w:pBdr>
          <w:bottom w:val="single" w:color="000000" w:sz="4" w:space="0"/>
        </w:pBdr>
        <w:spacing w:after="0" w:line="240" w:lineRule="auto"/>
        <w:jc w:val="center"/>
        <w:rPr>
          <w:rFonts w:hint="default" w:ascii="Verdana" w:hAnsi="Verdana" w:eastAsia="sans-serif" w:cs="Calibri"/>
          <w:b/>
          <w:color w:val="538135"/>
          <w:sz w:val="16"/>
          <w:szCs w:val="16"/>
          <w:shd w:val="clear" w:color="auto" w:fill="FFFFFF"/>
          <w:lang w:val="en-US" w:eastAsia="zh-CN" w:bidi="ar"/>
        </w:rPr>
      </w:pPr>
      <w:r>
        <w:rPr>
          <w:rFonts w:ascii="Verdana" w:hAnsi="Verdana" w:eastAsia="SimSun" w:cs="Calibri"/>
          <w:color w:val="2E75B5"/>
          <w:sz w:val="16"/>
          <w:szCs w:val="16"/>
          <w:lang w:val="en-US" w:eastAsia="zh-CN"/>
        </w:rPr>
        <w:t>No of Rooms: 0</w:t>
      </w:r>
      <w:r>
        <w:rPr>
          <w:rFonts w:hint="default" w:ascii="Verdana" w:hAnsi="Verdana" w:eastAsia="SimSun" w:cs="Calibri"/>
          <w:color w:val="2E75B5"/>
          <w:sz w:val="16"/>
          <w:szCs w:val="16"/>
          <w:lang w:val="en-US" w:eastAsia="zh-CN"/>
        </w:rPr>
        <w:t>1</w:t>
      </w:r>
      <w:r>
        <w:rPr>
          <w:rFonts w:ascii="Verdana" w:hAnsi="Verdana" w:eastAsia="SimSun" w:cs="Calibri"/>
          <w:color w:val="2E75B5"/>
          <w:sz w:val="16"/>
          <w:szCs w:val="16"/>
          <w:lang w:val="en-US" w:eastAsia="zh-CN"/>
        </w:rPr>
        <w:t xml:space="preserve"> Double Room</w:t>
      </w:r>
      <w:r>
        <w:rPr>
          <w:rFonts w:hint="default" w:ascii="Verdana" w:hAnsi="Verdana" w:eastAsia="SimSun" w:cs="Calibri"/>
          <w:color w:val="2E75B5"/>
          <w:sz w:val="16"/>
          <w:szCs w:val="16"/>
          <w:lang w:val="en-US" w:eastAsia="zh-CN"/>
        </w:rPr>
        <w:t xml:space="preserve"> + 01 Extra Mattress</w:t>
      </w:r>
    </w:p>
    <w:p w14:paraId="5812ADD0">
      <w:pPr>
        <w:shd w:val="clear" w:color="auto" w:fill="FFFFFF"/>
        <w:spacing w:after="0" w:line="240" w:lineRule="auto"/>
        <w:jc w:val="center"/>
        <w:outlineLvl w:val="2"/>
        <w:rPr>
          <w:rFonts w:ascii="Verdana" w:hAnsi="Verdana" w:eastAsia="Times New Roman" w:cs="Calibri"/>
          <w:b/>
          <w:color w:val="222222"/>
          <w:sz w:val="18"/>
          <w:szCs w:val="18"/>
          <w:u w:val="single"/>
          <w:shd w:val="clear" w:color="auto" w:fill="A8D08D"/>
          <w:lang w:eastAsia="en-IN"/>
        </w:rPr>
      </w:pPr>
      <w:r>
        <w:rPr>
          <w:rFonts w:ascii="Verdana" w:hAnsi="Verdana" w:eastAsia="Times New Roman" w:cs="Calibri"/>
          <w:b/>
          <w:color w:val="222222"/>
          <w:sz w:val="18"/>
          <w:szCs w:val="18"/>
          <w:u w:val="single"/>
          <w:shd w:val="clear" w:color="auto" w:fill="A8D08D"/>
          <w:lang w:eastAsia="en-IN"/>
        </w:rPr>
        <w:drawing>
          <wp:inline distT="0" distB="0" distL="0" distR="0">
            <wp:extent cx="4974590" cy="2517140"/>
            <wp:effectExtent l="0" t="0" r="8890" b="12700"/>
            <wp:docPr id="114989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898047" name="Picture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974590" cy="2517140"/>
                    </a:xfrm>
                    <a:prstGeom prst="ellipse">
                      <a:avLst/>
                    </a:prstGeom>
                    <a:ln>
                      <a:noFill/>
                    </a:ln>
                    <a:effectLst>
                      <a:softEdge rad="112500"/>
                    </a:effectLst>
                  </pic:spPr>
                </pic:pic>
              </a:graphicData>
            </a:graphic>
          </wp:inline>
        </w:drawing>
      </w:r>
    </w:p>
    <w:p w14:paraId="5FA2F0FC">
      <w:pPr>
        <w:spacing w:after="0" w:line="240" w:lineRule="auto"/>
        <w:jc w:val="center"/>
        <w:rPr>
          <w:rFonts w:ascii="Verdana" w:hAnsi="Verdana"/>
          <w:b/>
          <w:sz w:val="24"/>
          <w:szCs w:val="24"/>
          <w:lang w:val="en-US" w:eastAsia="en-IN"/>
        </w:rPr>
      </w:pPr>
      <w:r>
        <w:rPr>
          <w:rFonts w:ascii="Verdana" w:hAnsi="Verdana"/>
          <w:b/>
          <w:sz w:val="18"/>
          <w:szCs w:val="18"/>
          <w:u w:val="single"/>
          <w:shd w:val="clear" w:color="auto" w:fill="A8D08D"/>
          <w:lang w:eastAsia="en-IN"/>
        </w:rPr>
        <w:br w:type="textWrapping"/>
      </w:r>
      <w:r>
        <w:rPr>
          <w:rFonts w:ascii="Verdana" w:hAnsi="Verdana"/>
          <w:b/>
          <w:sz w:val="20"/>
          <w:szCs w:val="20"/>
          <w:u w:val="single"/>
          <w:shd w:val="clear" w:color="auto" w:fill="A8D08D"/>
          <w:lang w:eastAsia="en-IN"/>
        </w:rPr>
        <w:t>DETAILED ITINERARY</w:t>
      </w:r>
    </w:p>
    <w:p w14:paraId="0903D27C">
      <w:pPr>
        <w:spacing w:after="0" w:line="240" w:lineRule="auto"/>
        <w:rPr>
          <w:rFonts w:ascii="Verdana" w:hAnsi="Verdana"/>
          <w:b/>
          <w:bCs/>
          <w:sz w:val="18"/>
          <w:szCs w:val="18"/>
          <w:lang w:eastAsia="en-IN"/>
        </w:rPr>
      </w:pPr>
    </w:p>
    <w:p w14:paraId="7420CCC9">
      <w:pPr>
        <w:spacing w:after="0" w:line="240" w:lineRule="auto"/>
        <w:rPr>
          <w:rFonts w:hint="default" w:ascii="Verdana" w:hAnsi="Verdana"/>
          <w:b w:val="0"/>
          <w:bCs w:val="0"/>
          <w:sz w:val="16"/>
          <w:szCs w:val="16"/>
          <w:lang w:eastAsia="en-IN"/>
        </w:rPr>
      </w:pPr>
      <w:r>
        <w:rPr>
          <w:rFonts w:hint="default" w:ascii="Verdana" w:hAnsi="Verdana"/>
          <w:b/>
          <w:bCs/>
          <w:sz w:val="16"/>
          <w:szCs w:val="16"/>
          <w:lang w:eastAsia="en-IN"/>
        </w:rPr>
        <w:t>Day- 1 Airport Pickup + Carbyn’s Cove Beach</w:t>
      </w:r>
      <w:r>
        <w:rPr>
          <w:rFonts w:hint="default" w:ascii="Verdana" w:hAnsi="Verdana"/>
          <w:b/>
          <w:bCs/>
          <w:sz w:val="16"/>
          <w:szCs w:val="16"/>
          <w:lang w:val="en-US" w:eastAsia="en-IN"/>
        </w:rPr>
        <w:t xml:space="preserve"> + </w:t>
      </w:r>
      <w:r>
        <w:rPr>
          <w:rFonts w:hint="default" w:ascii="Verdana" w:hAnsi="Verdana"/>
          <w:b/>
          <w:bCs/>
          <w:sz w:val="16"/>
          <w:szCs w:val="16"/>
          <w:lang w:eastAsia="en-IN"/>
        </w:rPr>
        <w:t>Visit to Cellular Jail + Light and Sound Show</w:t>
      </w:r>
      <w:r>
        <w:rPr>
          <w:rFonts w:hint="default" w:ascii="Verdana" w:hAnsi="Verdana"/>
          <w:b/>
          <w:bCs/>
          <w:sz w:val="16"/>
          <w:szCs w:val="16"/>
          <w:lang w:eastAsia="en-IN"/>
        </w:rPr>
        <w:br w:type="textWrapping"/>
      </w:r>
      <w:r>
        <w:rPr>
          <w:rFonts w:hint="default" w:ascii="Verdana" w:hAnsi="Verdana"/>
          <w:b/>
          <w:bCs/>
          <w:sz w:val="16"/>
          <w:szCs w:val="16"/>
          <w:lang w:eastAsia="en-IN"/>
        </w:rPr>
        <w:br w:type="textWrapping"/>
      </w:r>
      <w:r>
        <w:rPr>
          <w:rFonts w:hint="default" w:ascii="Verdana" w:hAnsi="Verdana"/>
          <w:b/>
          <w:bCs/>
          <w:sz w:val="16"/>
          <w:szCs w:val="16"/>
          <w:lang w:eastAsia="en-IN"/>
        </w:rPr>
        <w:t xml:space="preserve">Airport Welcome: </w:t>
      </w:r>
      <w:r>
        <w:rPr>
          <w:rFonts w:hint="default" w:ascii="Verdana" w:hAnsi="Verdana"/>
          <w:b w:val="0"/>
          <w:bCs w:val="0"/>
          <w:sz w:val="16"/>
          <w:szCs w:val="16"/>
          <w:lang w:eastAsia="en-IN"/>
        </w:rPr>
        <w:t>Arrive at Veer Savarkar International Airport, Port Blair, where our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representative greets you with warmth and assists with a smooth transfer to your hotel.</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Take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moment to refresh before starting your journey.</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Carbyn’s Cove Beach: </w:t>
      </w:r>
      <w:r>
        <w:rPr>
          <w:rFonts w:hint="default" w:ascii="Verdana" w:hAnsi="Verdana"/>
          <w:b w:val="0"/>
          <w:bCs w:val="0"/>
          <w:sz w:val="16"/>
          <w:szCs w:val="16"/>
          <w:lang w:eastAsia="en-IN"/>
        </w:rPr>
        <w:t>Start the afternoon at Carbyn’s Cove, a palm-fringed beach just a</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short drive from the city. Stroll along the shoreline, enjoy the sea breeze, or simply relax by</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the turquoise waters—a perfect first taste of Andaman’s beauty.</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Cellular Jail Visit: </w:t>
      </w:r>
      <w:r>
        <w:rPr>
          <w:rFonts w:hint="default" w:ascii="Verdana" w:hAnsi="Verdana"/>
          <w:b w:val="0"/>
          <w:bCs w:val="0"/>
          <w:sz w:val="16"/>
          <w:szCs w:val="16"/>
          <w:lang w:eastAsia="en-IN"/>
        </w:rPr>
        <w:t>In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afternoon, visit the iconic Cellular Jail (Kala Pani). Walk through its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historic corridors and galleries that narrate stories of India’s freedom struggle and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sacrifices of brave freedom fighters.</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Light &amp;</w:t>
      </w:r>
      <w:r>
        <w:rPr>
          <w:rFonts w:hint="default" w:ascii="Verdana" w:hAnsi="Verdana"/>
          <w:b/>
          <w:bCs/>
          <w:sz w:val="16"/>
          <w:szCs w:val="16"/>
          <w:lang w:val="en-US" w:eastAsia="en-IN"/>
        </w:rPr>
        <w:t xml:space="preserve"> </w:t>
      </w:r>
      <w:r>
        <w:rPr>
          <w:rFonts w:hint="default" w:ascii="Verdana" w:hAnsi="Verdana"/>
          <w:b/>
          <w:bCs/>
          <w:sz w:val="16"/>
          <w:szCs w:val="16"/>
          <w:lang w:eastAsia="en-IN"/>
        </w:rPr>
        <w:t xml:space="preserve">Sound Show: </w:t>
      </w:r>
      <w:r>
        <w:rPr>
          <w:rFonts w:hint="default" w:ascii="Verdana" w:hAnsi="Verdana"/>
          <w:b w:val="0"/>
          <w:bCs w:val="0"/>
          <w:sz w:val="16"/>
          <w:szCs w:val="16"/>
          <w:lang w:eastAsia="en-IN"/>
        </w:rPr>
        <w:t>As night falls, return to the Cellular Jail to witness the Light and</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Sound Show. Through lights, narration, and music, the dark chapters of history come alive,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leaving you with a deep sense of emotion and pride.</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Overnight Stay: </w:t>
      </w:r>
      <w:r>
        <w:rPr>
          <w:rFonts w:hint="default" w:ascii="Verdana" w:hAnsi="Verdana"/>
          <w:b w:val="0"/>
          <w:bCs w:val="0"/>
          <w:sz w:val="16"/>
          <w:szCs w:val="16"/>
          <w:lang w:eastAsia="en-IN"/>
        </w:rPr>
        <w:t>Return to your hotel for an overnight stay in Port Blair, carrying with you</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memories of a meaningful and soulful first day.</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t xml:space="preserve">All transfers are in </w:t>
      </w:r>
      <w:r>
        <w:rPr>
          <w:rFonts w:hint="default" w:ascii="Verdana" w:hAnsi="Verdana"/>
          <w:b/>
          <w:bCs/>
          <w:sz w:val="16"/>
          <w:szCs w:val="16"/>
          <w:lang w:eastAsia="en-IN"/>
        </w:rPr>
        <w:t xml:space="preserve">private AC cabs </w:t>
      </w:r>
      <w:r>
        <w:rPr>
          <w:rFonts w:hint="default" w:ascii="Verdana" w:hAnsi="Verdana"/>
          <w:b w:val="0"/>
          <w:bCs w:val="0"/>
          <w:sz w:val="16"/>
          <w:szCs w:val="16"/>
          <w:lang w:eastAsia="en-IN"/>
        </w:rPr>
        <w:t>(Toyota Rumion / Ertiga / Scorpio). If you prefer a</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Toyota Innova Crysta (at an additional cost), please inform our team in advance. Our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professional drivers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 xml:space="preserve">ensure a safe and comfortable journey. </w:t>
      </w:r>
      <w:r>
        <w:rPr>
          <w:rFonts w:hint="default" w:ascii="Verdana" w:hAnsi="Verdana"/>
          <w:b/>
          <w:bCs/>
          <w:sz w:val="16"/>
          <w:szCs w:val="16"/>
          <w:lang w:eastAsia="en-IN"/>
        </w:rPr>
        <w:t xml:space="preserve">A personal tour coordinator </w:t>
      </w:r>
      <w:r>
        <w:rPr>
          <w:rFonts w:hint="default" w:ascii="Verdana" w:hAnsi="Verdana"/>
          <w:b w:val="0"/>
          <w:bCs w:val="0"/>
          <w:sz w:val="16"/>
          <w:szCs w:val="16"/>
          <w:lang w:eastAsia="en-IN"/>
        </w:rPr>
        <w:t>is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assigned to every guest,</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ensuring seamless ground operations throughout the trip.</w:t>
      </w:r>
      <w:r>
        <w:rPr>
          <w:rFonts w:hint="default" w:ascii="Verdana" w:hAnsi="Verdana"/>
          <w:b w:val="0"/>
          <w:bCs w:val="0"/>
          <w:sz w:val="16"/>
          <w:szCs w:val="16"/>
          <w:lang w:eastAsia="en-IN"/>
        </w:rPr>
        <w:br w:type="textWrapping"/>
      </w:r>
    </w:p>
    <w:p w14:paraId="63A6C453">
      <w:pPr>
        <w:spacing w:after="0" w:line="240" w:lineRule="auto"/>
        <w:rPr>
          <w:rFonts w:hint="default" w:ascii="Verdana" w:hAnsi="Verdana"/>
          <w:b/>
          <w:bCs/>
          <w:sz w:val="16"/>
          <w:szCs w:val="16"/>
          <w:lang w:eastAsia="en-IN"/>
        </w:rPr>
      </w:pPr>
      <w:r>
        <w:rPr>
          <w:rFonts w:hint="default" w:ascii="Verdana" w:hAnsi="Verdana"/>
          <w:b/>
          <w:bCs/>
          <w:sz w:val="16"/>
          <w:szCs w:val="16"/>
          <w:lang w:eastAsia="en-IN"/>
        </w:rPr>
        <w:t>Languages known by ground coordinators (English, Hindi, Tamil, Telugu</w:t>
      </w:r>
      <w:r>
        <w:rPr>
          <w:rFonts w:hint="default" w:ascii="Verdana" w:hAnsi="Verdana"/>
          <w:b/>
          <w:bCs/>
          <w:sz w:val="16"/>
          <w:szCs w:val="16"/>
          <w:lang w:val="en-US" w:eastAsia="en-IN"/>
        </w:rPr>
        <w:t xml:space="preserve"> &amp; </w:t>
      </w:r>
      <w:r>
        <w:rPr>
          <w:rFonts w:hint="default" w:ascii="Verdana" w:hAnsi="Verdana"/>
          <w:b/>
          <w:bCs/>
          <w:sz w:val="16"/>
          <w:szCs w:val="16"/>
          <w:lang w:eastAsia="en-IN"/>
        </w:rPr>
        <w:t>Bengali)</w:t>
      </w:r>
      <w:r>
        <w:rPr>
          <w:rFonts w:hint="default" w:ascii="Verdana" w:hAnsi="Verdana"/>
          <w:b w:val="0"/>
          <w:bCs w:val="0"/>
          <w:sz w:val="16"/>
          <w:szCs w:val="16"/>
          <w:lang w:eastAsia="en-IN"/>
        </w:rPr>
        <w:t>. If</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any preference of coordinators do let our team know.</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Day- 2</w:t>
      </w:r>
      <w:r>
        <w:rPr>
          <w:rFonts w:hint="default" w:ascii="Verdana" w:hAnsi="Verdana"/>
          <w:b/>
          <w:bCs/>
          <w:sz w:val="16"/>
          <w:szCs w:val="16"/>
          <w:lang w:val="en-US" w:eastAsia="en-IN"/>
        </w:rPr>
        <w:t xml:space="preserve"> </w:t>
      </w:r>
      <w:r>
        <w:rPr>
          <w:rFonts w:hint="default" w:ascii="Verdana" w:hAnsi="Verdana"/>
          <w:b/>
          <w:bCs/>
          <w:sz w:val="16"/>
          <w:szCs w:val="16"/>
          <w:lang w:eastAsia="en-IN"/>
        </w:rPr>
        <w:t>Port Blair to Havelock in Private Cruise (Prime Time) + Radhanagar Beach</w:t>
      </w:r>
      <w:r>
        <w:rPr>
          <w:rFonts w:hint="default" w:ascii="Verdana" w:hAnsi="Verdana"/>
          <w:b/>
          <w:bCs/>
          <w:sz w:val="16"/>
          <w:szCs w:val="16"/>
          <w:lang w:val="en-US" w:eastAsia="en-IN"/>
        </w:rPr>
        <w:t xml:space="preserve"> </w:t>
      </w:r>
      <w:r>
        <w:rPr>
          <w:rFonts w:hint="default" w:ascii="Verdana" w:hAnsi="Verdana"/>
          <w:b/>
          <w:bCs/>
          <w:sz w:val="16"/>
          <w:szCs w:val="16"/>
          <w:lang w:eastAsia="en-IN"/>
        </w:rPr>
        <w:t>Sunset</w:t>
      </w:r>
      <w:r>
        <w:rPr>
          <w:rFonts w:hint="default" w:ascii="Verdana" w:hAnsi="Verdana"/>
          <w:b/>
          <w:bCs/>
          <w:sz w:val="16"/>
          <w:szCs w:val="16"/>
          <w:lang w:eastAsia="en-IN"/>
        </w:rPr>
        <w:br w:type="textWrapping"/>
      </w:r>
      <w:r>
        <w:rPr>
          <w:rFonts w:hint="default" w:ascii="Verdana" w:hAnsi="Verdana"/>
          <w:b w:val="0"/>
          <w:bCs w:val="0"/>
          <w:sz w:val="16"/>
          <w:szCs w:val="16"/>
          <w:lang w:eastAsia="en-IN"/>
        </w:rPr>
        <w:t>In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morning, board a premium private cruise (prime time departure) from Port Blair to</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 xml:space="preserve">Havelock </w:t>
      </w:r>
      <w:r>
        <w:rPr>
          <w:rFonts w:hint="default" w:ascii="Verdana" w:hAnsi="Verdana"/>
          <w:b w:val="0"/>
          <w:bCs w:val="0"/>
          <w:sz w:val="16"/>
          <w:szCs w:val="16"/>
          <w:lang w:eastAsia="en-IN"/>
        </w:rPr>
        <w:t>Island. Sail across the blue waters and enjoy scenic views during the journey</w:t>
      </w:r>
      <w:r>
        <w:rPr>
          <w:rFonts w:hint="default" w:ascii="Verdana" w:hAnsi="Verdana"/>
          <w:b w:val="0"/>
          <w:bCs w:val="0"/>
          <w:sz w:val="16"/>
          <w:szCs w:val="16"/>
          <w:lang w:val="en-US" w:eastAsia="en-IN"/>
        </w:rPr>
        <w:t>.</w:t>
      </w:r>
      <w:r>
        <w:rPr>
          <w:rFonts w:hint="default" w:ascii="Verdana" w:hAnsi="Verdana"/>
          <w:b w:val="0"/>
          <w:bCs w:val="0"/>
          <w:sz w:val="16"/>
          <w:szCs w:val="16"/>
          <w:lang w:val="en-US" w:eastAsia="en-IN"/>
        </w:rPr>
        <w:br w:type="textWrapping"/>
      </w:r>
      <w:r>
        <w:rPr>
          <w:rFonts w:hint="default" w:ascii="Verdana" w:hAnsi="Verdana"/>
          <w:b w:val="0"/>
          <w:bCs w:val="0"/>
          <w:sz w:val="16"/>
          <w:szCs w:val="16"/>
          <w:lang w:val="en-US" w:eastAsia="en-IN"/>
        </w:rPr>
        <w:br w:type="textWrapping"/>
      </w:r>
      <w:r>
        <w:rPr>
          <w:rFonts w:hint="default" w:ascii="Verdana" w:hAnsi="Verdana"/>
          <w:b/>
          <w:bCs/>
          <w:sz w:val="16"/>
          <w:szCs w:val="16"/>
          <w:lang w:eastAsia="en-IN"/>
        </w:rPr>
        <w:t xml:space="preserve">Hotel Check-in: </w:t>
      </w:r>
      <w:r>
        <w:rPr>
          <w:rFonts w:hint="default" w:ascii="Verdana" w:hAnsi="Verdana"/>
          <w:b w:val="0"/>
          <w:bCs w:val="0"/>
          <w:sz w:val="16"/>
          <w:szCs w:val="16"/>
          <w:lang w:eastAsia="en-IN"/>
        </w:rPr>
        <w:t>On arrival at Havelock, our representative will assist with a smooth transfer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to your resort. Relax and refresh.</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Radhanagar Beach Sunset: </w:t>
      </w:r>
      <w:r>
        <w:rPr>
          <w:rFonts w:hint="default" w:ascii="Verdana" w:hAnsi="Verdana"/>
          <w:b w:val="0"/>
          <w:bCs w:val="0"/>
          <w:sz w:val="16"/>
          <w:szCs w:val="16"/>
          <w:lang w:eastAsia="en-IN"/>
        </w:rPr>
        <w:t>In the afternoon, visit the world-famous Radhanagar Beach</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(Beach No.7), ranked among Asia’s best. Walk along the soft white sands, take a dip in</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turquoise waters, and witness a breathtaking sunset.</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Overnight Stay: </w:t>
      </w:r>
      <w:r>
        <w:rPr>
          <w:rFonts w:hint="default" w:ascii="Verdana" w:hAnsi="Verdana"/>
          <w:b w:val="0"/>
          <w:bCs w:val="0"/>
          <w:sz w:val="16"/>
          <w:szCs w:val="16"/>
          <w:lang w:eastAsia="en-IN"/>
        </w:rPr>
        <w:t>Return to your resort for an overnight stay at Havelock Island.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Note: Preference for Ferry Timings / Class Upgrade (at an additional cost) </w:t>
      </w:r>
      <w:r>
        <w:rPr>
          <w:rFonts w:hint="default" w:ascii="Verdana" w:hAnsi="Verdana"/>
          <w:b w:val="0"/>
          <w:bCs w:val="0"/>
          <w:sz w:val="16"/>
          <w:szCs w:val="16"/>
          <w:lang w:eastAsia="en-IN"/>
        </w:rPr>
        <w:t>of Seating</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from Port Blair to Havelock to be updated to Sales Representatives at the time of booking</w:t>
      </w:r>
      <w:r>
        <w:rPr>
          <w:rFonts w:hint="default" w:ascii="Verdana" w:hAnsi="Verdana"/>
          <w:b w:val="0"/>
          <w:bCs w:val="0"/>
          <w:sz w:val="16"/>
          <w:szCs w:val="16"/>
          <w:lang w:val="en-US" w:eastAsia="en-IN"/>
        </w:rPr>
        <w:t>.</w:t>
      </w:r>
      <w:r>
        <w:rPr>
          <w:rFonts w:hint="default" w:ascii="Verdana" w:hAnsi="Verdana"/>
          <w:b w:val="0"/>
          <w:bCs w:val="0"/>
          <w:sz w:val="16"/>
          <w:szCs w:val="16"/>
          <w:lang w:val="en-US" w:eastAsia="en-IN"/>
        </w:rPr>
        <w:br w:type="textWrapping"/>
      </w:r>
      <w:r>
        <w:rPr>
          <w:rFonts w:hint="default" w:ascii="Verdana" w:hAnsi="Verdana"/>
          <w:b w:val="0"/>
          <w:bCs w:val="0"/>
          <w:sz w:val="16"/>
          <w:szCs w:val="16"/>
          <w:lang w:val="en-US" w:eastAsia="en-IN"/>
        </w:rPr>
        <w:br w:type="textWrapping"/>
      </w:r>
      <w:r>
        <w:rPr>
          <w:rFonts w:hint="default" w:ascii="Verdana" w:hAnsi="Verdana"/>
          <w:b/>
          <w:bCs/>
          <w:sz w:val="16"/>
          <w:szCs w:val="16"/>
          <w:lang w:eastAsia="en-IN"/>
        </w:rPr>
        <w:t>Day- 3</w:t>
      </w:r>
      <w:r>
        <w:rPr>
          <w:rFonts w:hint="default" w:ascii="Verdana" w:hAnsi="Verdana"/>
          <w:b/>
          <w:bCs/>
          <w:sz w:val="16"/>
          <w:szCs w:val="16"/>
          <w:lang w:val="en-US" w:eastAsia="en-IN"/>
        </w:rPr>
        <w:t xml:space="preserve"> </w:t>
      </w:r>
      <w:r>
        <w:rPr>
          <w:rFonts w:hint="default" w:ascii="Verdana" w:hAnsi="Verdana"/>
          <w:b/>
          <w:bCs/>
          <w:sz w:val="16"/>
          <w:szCs w:val="16"/>
          <w:lang w:eastAsia="en-IN"/>
        </w:rPr>
        <w:t>Elephant Beach Boat Ride Tour and Complimentary Snorkelling</w:t>
      </w:r>
      <w:r>
        <w:rPr>
          <w:rFonts w:hint="default" w:ascii="Verdana" w:hAnsi="Verdana"/>
          <w:b/>
          <w:bCs/>
          <w:sz w:val="16"/>
          <w:szCs w:val="16"/>
          <w:lang w:eastAsia="en-IN"/>
        </w:rPr>
        <w:br w:type="textWrapping"/>
      </w:r>
      <w:r>
        <w:rPr>
          <w:rFonts w:hint="default" w:ascii="Verdana" w:hAnsi="Verdana"/>
          <w:b/>
          <w:bCs/>
          <w:sz w:val="16"/>
          <w:szCs w:val="16"/>
          <w:lang w:eastAsia="en-IN"/>
        </w:rPr>
        <w:br w:type="textWrapping"/>
      </w:r>
      <w:r>
        <w:rPr>
          <w:rFonts w:hint="default" w:ascii="Verdana" w:hAnsi="Verdana"/>
          <w:b/>
          <w:bCs/>
          <w:sz w:val="16"/>
          <w:szCs w:val="16"/>
          <w:lang w:eastAsia="en-IN"/>
        </w:rPr>
        <w:t>Hotel Pickup &amp;</w:t>
      </w:r>
      <w:r>
        <w:rPr>
          <w:rFonts w:hint="default" w:ascii="Verdana" w:hAnsi="Verdana"/>
          <w:b/>
          <w:bCs/>
          <w:sz w:val="16"/>
          <w:szCs w:val="16"/>
          <w:lang w:val="en-US" w:eastAsia="en-IN"/>
        </w:rPr>
        <w:t xml:space="preserve"> </w:t>
      </w:r>
      <w:r>
        <w:rPr>
          <w:rFonts w:hint="default" w:ascii="Verdana" w:hAnsi="Verdana"/>
          <w:b/>
          <w:bCs/>
          <w:sz w:val="16"/>
          <w:szCs w:val="16"/>
          <w:lang w:eastAsia="en-IN"/>
        </w:rPr>
        <w:t xml:space="preserve">Transfer: </w:t>
      </w:r>
      <w:r>
        <w:rPr>
          <w:rFonts w:hint="default" w:ascii="Verdana" w:hAnsi="Verdana"/>
          <w:b w:val="0"/>
          <w:bCs w:val="0"/>
          <w:sz w:val="16"/>
          <w:szCs w:val="16"/>
          <w:lang w:eastAsia="en-IN"/>
        </w:rPr>
        <w:t>Begin the day with a pickup from your hotel.</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Boat Ride to Elephant Beach: </w:t>
      </w:r>
      <w:r>
        <w:rPr>
          <w:rFonts w:hint="default" w:ascii="Verdana" w:hAnsi="Verdana"/>
          <w:b w:val="0"/>
          <w:bCs w:val="0"/>
          <w:sz w:val="16"/>
          <w:szCs w:val="16"/>
          <w:lang w:eastAsia="en-IN"/>
        </w:rPr>
        <w:t>Board a speedboat and enjoy a scenic ride across waters to</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the famous Elephant Beach. Around 30 Minutes by boat, Elephant Beach flaunts one among</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the best reefs in Havelock Island.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Complimentary Snorkelling:</w:t>
      </w:r>
      <w:r>
        <w:rPr>
          <w:rFonts w:hint="default" w:ascii="Verdana" w:hAnsi="Verdana"/>
          <w:b/>
          <w:bCs/>
          <w:sz w:val="16"/>
          <w:szCs w:val="16"/>
          <w:lang w:val="en-US" w:eastAsia="en-IN"/>
        </w:rPr>
        <w:t xml:space="preserve"> </w:t>
      </w:r>
      <w:r>
        <w:rPr>
          <w:rFonts w:hint="default" w:ascii="Verdana" w:hAnsi="Verdana"/>
          <w:b w:val="0"/>
          <w:bCs w:val="0"/>
          <w:sz w:val="16"/>
          <w:szCs w:val="16"/>
          <w:lang w:eastAsia="en-IN"/>
        </w:rPr>
        <w:t>Experience the vibrant underwater world with a complimentary</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snorkelling session, exploring colorful corals and marine life (Snorkeling at Havelock Island</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depends upon the association guidelines - No refund for snorkeling if the trip does not take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place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because of weather conditions/govt guidelines)</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Beach &amp;</w:t>
      </w:r>
      <w:r>
        <w:rPr>
          <w:rFonts w:hint="default" w:ascii="Verdana" w:hAnsi="Verdana"/>
          <w:b/>
          <w:bCs/>
          <w:sz w:val="16"/>
          <w:szCs w:val="16"/>
          <w:lang w:val="en-US" w:eastAsia="en-IN"/>
        </w:rPr>
        <w:t xml:space="preserve"> </w:t>
      </w:r>
      <w:r>
        <w:rPr>
          <w:rFonts w:hint="default" w:ascii="Verdana" w:hAnsi="Verdana"/>
          <w:b/>
          <w:bCs/>
          <w:sz w:val="16"/>
          <w:szCs w:val="16"/>
          <w:lang w:eastAsia="en-IN"/>
        </w:rPr>
        <w:t xml:space="preserve">Activity Time: </w:t>
      </w:r>
      <w:r>
        <w:rPr>
          <w:rFonts w:hint="default" w:ascii="Verdana" w:hAnsi="Verdana"/>
          <w:b w:val="0"/>
          <w:bCs w:val="0"/>
          <w:sz w:val="16"/>
          <w:szCs w:val="16"/>
          <w:lang w:eastAsia="en-IN"/>
        </w:rPr>
        <w:t>Relax on the soft sands, swim in turquoise waters, or try optional</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water sports.</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Drop Back To Hotel: </w:t>
      </w:r>
      <w:r>
        <w:rPr>
          <w:rFonts w:hint="default" w:ascii="Verdana" w:hAnsi="Verdana"/>
          <w:b w:val="0"/>
          <w:bCs w:val="0"/>
          <w:sz w:val="16"/>
          <w:szCs w:val="16"/>
          <w:lang w:eastAsia="en-IN"/>
        </w:rPr>
        <w:t>Our team will attend and drop you back at your hotel after this trip.</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Overnight Stay: </w:t>
      </w:r>
      <w:r>
        <w:rPr>
          <w:rFonts w:hint="default" w:ascii="Verdana" w:hAnsi="Verdana"/>
          <w:b w:val="0"/>
          <w:bCs w:val="0"/>
          <w:sz w:val="16"/>
          <w:szCs w:val="16"/>
          <w:lang w:eastAsia="en-IN"/>
        </w:rPr>
        <w:t>Return to your hotel for a restful night at Havelock Island.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Add-on Activities at Elephant Beach (On Direct Payment Basis) </w:t>
      </w:r>
      <w:r>
        <w:rPr>
          <w:rFonts w:hint="default" w:ascii="Verdana" w:hAnsi="Verdana"/>
          <w:b w:val="0"/>
          <w:bCs w:val="0"/>
          <w:sz w:val="16"/>
          <w:szCs w:val="16"/>
          <w:lang w:eastAsia="en-IN"/>
        </w:rPr>
        <w:t>-</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Sea Walking, Semi-</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Submarine, Parasailing, Banana Ride, Sofa Ride, Sea Scooter</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Note: </w:t>
      </w:r>
      <w:r>
        <w:rPr>
          <w:rFonts w:hint="default" w:ascii="Verdana" w:hAnsi="Verdana"/>
          <w:b w:val="0"/>
          <w:bCs w:val="0"/>
          <w:sz w:val="16"/>
          <w:szCs w:val="16"/>
          <w:lang w:eastAsia="en-IN"/>
        </w:rPr>
        <w:t>Please note that in the event of trip cancellation due to government restrictions or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weather conditions, the snorkeling activity cannot be transferred or availed at any other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island or location.</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No refund for complimentary trips if not availed.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Day- 4</w:t>
      </w:r>
      <w:r>
        <w:rPr>
          <w:rFonts w:hint="default" w:ascii="Verdana" w:hAnsi="Verdana"/>
          <w:b/>
          <w:bCs/>
          <w:sz w:val="16"/>
          <w:szCs w:val="16"/>
          <w:lang w:val="en-US" w:eastAsia="en-IN"/>
        </w:rPr>
        <w:t xml:space="preserve"> </w:t>
      </w:r>
      <w:r>
        <w:rPr>
          <w:rFonts w:hint="default" w:ascii="Verdana" w:hAnsi="Verdana"/>
          <w:b/>
          <w:bCs/>
          <w:sz w:val="16"/>
          <w:szCs w:val="16"/>
          <w:lang w:eastAsia="en-IN"/>
        </w:rPr>
        <w:t>Havelock To Neil in Cruise + Natural Rock Formation and Laxmanpur Beach</w:t>
      </w:r>
      <w:r>
        <w:rPr>
          <w:rFonts w:hint="default" w:ascii="Verdana" w:hAnsi="Verdana"/>
          <w:b/>
          <w:bCs/>
          <w:sz w:val="16"/>
          <w:szCs w:val="16"/>
          <w:lang w:val="en-US" w:eastAsia="en-IN"/>
        </w:rPr>
        <w:t xml:space="preserve"> </w:t>
      </w:r>
      <w:r>
        <w:rPr>
          <w:rFonts w:hint="default" w:ascii="Verdana" w:hAnsi="Verdana"/>
          <w:b/>
          <w:bCs/>
          <w:sz w:val="16"/>
          <w:szCs w:val="16"/>
          <w:lang w:eastAsia="en-IN"/>
        </w:rPr>
        <w:t>Sunset</w:t>
      </w:r>
      <w:r>
        <w:rPr>
          <w:rFonts w:hint="default" w:ascii="Verdana" w:hAnsi="Verdana"/>
          <w:b/>
          <w:bCs/>
          <w:sz w:val="16"/>
          <w:szCs w:val="16"/>
          <w:lang w:eastAsia="en-IN"/>
        </w:rPr>
        <w:br w:type="textWrapping"/>
      </w:r>
      <w:r>
        <w:rPr>
          <w:rFonts w:hint="default" w:ascii="Verdana" w:hAnsi="Verdana"/>
          <w:b/>
          <w:bCs/>
          <w:sz w:val="16"/>
          <w:szCs w:val="16"/>
          <w:lang w:eastAsia="en-IN"/>
        </w:rPr>
        <w:t>Check Out and Transfer to Ferry Terminal</w:t>
      </w:r>
      <w:r>
        <w:rPr>
          <w:rFonts w:hint="default" w:ascii="Verdana" w:hAnsi="Verdana"/>
          <w:b/>
          <w:bCs/>
          <w:sz w:val="16"/>
          <w:szCs w:val="16"/>
          <w:lang w:eastAsia="en-IN"/>
        </w:rPr>
        <w:br w:type="textWrapping"/>
      </w:r>
      <w:r>
        <w:rPr>
          <w:rFonts w:hint="default" w:ascii="Verdana" w:hAnsi="Verdana"/>
          <w:b/>
          <w:bCs/>
          <w:sz w:val="16"/>
          <w:szCs w:val="16"/>
          <w:lang w:eastAsia="en-IN"/>
        </w:rPr>
        <w:br w:type="textWrapping"/>
      </w:r>
      <w:r>
        <w:rPr>
          <w:rFonts w:hint="default" w:ascii="Verdana" w:hAnsi="Verdana"/>
          <w:b w:val="0"/>
          <w:bCs w:val="0"/>
          <w:sz w:val="16"/>
          <w:szCs w:val="16"/>
          <w:lang w:eastAsia="en-IN"/>
        </w:rPr>
        <w:t>Check out from your hotel at Havelock and</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transfer to the Havelock ferry terminal to board the cruise to Neil Island.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Cruise to Neil: </w:t>
      </w:r>
      <w:r>
        <w:rPr>
          <w:rFonts w:hint="default" w:ascii="Verdana" w:hAnsi="Verdana"/>
          <w:b w:val="0"/>
          <w:bCs w:val="0"/>
          <w:sz w:val="16"/>
          <w:szCs w:val="16"/>
          <w:lang w:eastAsia="en-IN"/>
        </w:rPr>
        <w:t>Sail from Havelock to Neil Island on a scenic private cruise.</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Hotel Check-in: </w:t>
      </w:r>
      <w:r>
        <w:rPr>
          <w:rFonts w:hint="default" w:ascii="Verdana" w:hAnsi="Verdana"/>
          <w:b w:val="0"/>
          <w:bCs w:val="0"/>
          <w:sz w:val="16"/>
          <w:szCs w:val="16"/>
          <w:lang w:eastAsia="en-IN"/>
        </w:rPr>
        <w:t>On arrival, transfer to your resort and refresh. Our team will be available for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all pickups and drop.</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Natural Rock Formation: </w:t>
      </w:r>
      <w:r>
        <w:rPr>
          <w:rFonts w:hint="default" w:ascii="Verdana" w:hAnsi="Verdana"/>
          <w:b w:val="0"/>
          <w:bCs w:val="0"/>
          <w:sz w:val="16"/>
          <w:szCs w:val="16"/>
          <w:lang w:eastAsia="en-IN"/>
        </w:rPr>
        <w:t>Visit Neil’s iconic Natural Rock Formation, a unique attraction</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shaped by nature over centuries. This attraction is locally called as the Howrah Bridge.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attraction is a</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natural wonder that was formed by corals over the years and attracts people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from all walks of life. The USP of this location is the magnificent natural rock formation</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Laxmanpur Beach Sunset: </w:t>
      </w:r>
      <w:r>
        <w:rPr>
          <w:rFonts w:hint="default" w:ascii="Verdana" w:hAnsi="Verdana"/>
          <w:b w:val="0"/>
          <w:bCs w:val="0"/>
          <w:sz w:val="16"/>
          <w:szCs w:val="16"/>
          <w:lang w:eastAsia="en-IN"/>
        </w:rPr>
        <w:t>Spend the evening at Laxmanpur Beach, where the wide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shoreline and golden skies create one of the most stunning sunsets in the islands.</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Overnight Stay: </w:t>
      </w:r>
      <w:r>
        <w:rPr>
          <w:rFonts w:hint="default" w:ascii="Verdana" w:hAnsi="Verdana"/>
          <w:b w:val="0"/>
          <w:bCs w:val="0"/>
          <w:sz w:val="16"/>
          <w:szCs w:val="16"/>
          <w:lang w:eastAsia="en-IN"/>
        </w:rPr>
        <w:t>Relax at your resort in Neil Island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Note: </w:t>
      </w:r>
      <w:r>
        <w:rPr>
          <w:rFonts w:hint="default" w:ascii="Verdana" w:hAnsi="Verdana"/>
          <w:b w:val="0"/>
          <w:bCs w:val="0"/>
          <w:sz w:val="16"/>
          <w:szCs w:val="16"/>
          <w:lang w:eastAsia="en-IN"/>
        </w:rPr>
        <w:t>The ferry from Havelock to Neil Island usually departs around 10:00 AM. Ferry</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timings are subject to change, and our team will keep you updated in case of any revisions.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Stargazing is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offered as a complimentary activity; however, if it cannot be conducted due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to weather conditions, no alternative activity or refund will be provided.</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Day- 5</w:t>
      </w:r>
      <w:r>
        <w:rPr>
          <w:rFonts w:hint="default" w:ascii="Verdana" w:hAnsi="Verdana"/>
          <w:b/>
          <w:bCs/>
          <w:sz w:val="16"/>
          <w:szCs w:val="16"/>
          <w:lang w:val="en-US" w:eastAsia="en-IN"/>
        </w:rPr>
        <w:t xml:space="preserve"> </w:t>
      </w:r>
      <w:r>
        <w:rPr>
          <w:rFonts w:hint="default" w:ascii="Verdana" w:hAnsi="Verdana"/>
          <w:b/>
          <w:bCs/>
          <w:sz w:val="16"/>
          <w:szCs w:val="16"/>
          <w:lang w:eastAsia="en-IN"/>
        </w:rPr>
        <w:t>Bharatpur Beach + Neil Island To Port Blair in Cruise</w:t>
      </w:r>
      <w:r>
        <w:rPr>
          <w:rFonts w:hint="default" w:ascii="Verdana" w:hAnsi="Verdana"/>
          <w:b/>
          <w:bCs/>
          <w:sz w:val="16"/>
          <w:szCs w:val="16"/>
          <w:lang w:val="en-US" w:eastAsia="en-IN"/>
        </w:rPr>
        <w:t xml:space="preserve"> + </w:t>
      </w:r>
      <w:r>
        <w:rPr>
          <w:rFonts w:hint="default" w:ascii="Verdana" w:hAnsi="Verdana"/>
          <w:b/>
          <w:bCs/>
          <w:sz w:val="16"/>
          <w:szCs w:val="16"/>
          <w:lang w:eastAsia="en-IN"/>
        </w:rPr>
        <w:t>Shopping Trip</w:t>
      </w:r>
      <w:r>
        <w:rPr>
          <w:rFonts w:hint="default" w:ascii="Verdana" w:hAnsi="Verdana"/>
          <w:b/>
          <w:bCs/>
          <w:sz w:val="16"/>
          <w:szCs w:val="16"/>
          <w:lang w:eastAsia="en-IN"/>
        </w:rPr>
        <w:br w:type="textWrapping"/>
      </w:r>
      <w:r>
        <w:rPr>
          <w:rFonts w:hint="default" w:ascii="Verdana" w:hAnsi="Verdana"/>
          <w:b/>
          <w:bCs/>
          <w:sz w:val="16"/>
          <w:szCs w:val="16"/>
          <w:lang w:eastAsia="en-IN"/>
        </w:rPr>
        <w:br w:type="textWrapping"/>
      </w:r>
      <w:r>
        <w:rPr>
          <w:rFonts w:hint="default" w:ascii="Verdana" w:hAnsi="Verdana"/>
          <w:b/>
          <w:bCs/>
          <w:sz w:val="16"/>
          <w:szCs w:val="16"/>
          <w:lang w:eastAsia="en-IN"/>
        </w:rPr>
        <w:t xml:space="preserve">Bharatpur Beach: </w:t>
      </w:r>
      <w:r>
        <w:rPr>
          <w:rFonts w:hint="default" w:ascii="Verdana" w:hAnsi="Verdana"/>
          <w:b w:val="0"/>
          <w:bCs w:val="0"/>
          <w:sz w:val="16"/>
          <w:szCs w:val="16"/>
          <w:lang w:eastAsia="en-IN"/>
        </w:rPr>
        <w:t>Begin your morning at Bharatpur Beach, famous for its shallow waters,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soft sands, and optional water activities like glass-bottom rides or jet skiing. A perfect spot for</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swimming, relaxing and enjoying watersports at Neil</w:t>
      </w:r>
      <w:r>
        <w:rPr>
          <w:rFonts w:hint="default" w:ascii="Verdana" w:hAnsi="Verdana"/>
          <w:b w:val="0"/>
          <w:bCs w:val="0"/>
          <w:sz w:val="16"/>
          <w:szCs w:val="16"/>
          <w:lang w:val="en-US" w:eastAsia="en-IN"/>
        </w:rPr>
        <w:t>.</w:t>
      </w:r>
      <w:r>
        <w:rPr>
          <w:rFonts w:hint="default" w:ascii="Verdana" w:hAnsi="Verdana"/>
          <w:b w:val="0"/>
          <w:bCs w:val="0"/>
          <w:sz w:val="16"/>
          <w:szCs w:val="16"/>
          <w:lang w:val="en-US" w:eastAsia="en-IN"/>
        </w:rPr>
        <w:br w:type="textWrapping"/>
      </w:r>
      <w:r>
        <w:rPr>
          <w:rFonts w:hint="default" w:ascii="Verdana" w:hAnsi="Verdana"/>
          <w:b w:val="0"/>
          <w:bCs w:val="0"/>
          <w:sz w:val="16"/>
          <w:szCs w:val="16"/>
          <w:lang w:val="en-US" w:eastAsia="en-IN"/>
        </w:rPr>
        <w:br w:type="textWrapping"/>
      </w:r>
      <w:r>
        <w:rPr>
          <w:rFonts w:hint="default" w:ascii="Verdana" w:hAnsi="Verdana"/>
          <w:b/>
          <w:bCs/>
          <w:sz w:val="16"/>
          <w:szCs w:val="16"/>
          <w:lang w:eastAsia="en-IN"/>
        </w:rPr>
        <w:t>Check Out &amp;</w:t>
      </w:r>
      <w:r>
        <w:rPr>
          <w:rFonts w:hint="default" w:ascii="Verdana" w:hAnsi="Verdana"/>
          <w:b/>
          <w:bCs/>
          <w:sz w:val="16"/>
          <w:szCs w:val="16"/>
          <w:lang w:val="en-US" w:eastAsia="en-IN"/>
        </w:rPr>
        <w:t xml:space="preserve"> T</w:t>
      </w:r>
      <w:r>
        <w:rPr>
          <w:rFonts w:hint="default" w:ascii="Verdana" w:hAnsi="Verdana"/>
          <w:b/>
          <w:bCs/>
          <w:sz w:val="16"/>
          <w:szCs w:val="16"/>
          <w:lang w:eastAsia="en-IN"/>
        </w:rPr>
        <w:t xml:space="preserve">ransfer to Neil Jetty: </w:t>
      </w:r>
      <w:r>
        <w:rPr>
          <w:rFonts w:hint="default" w:ascii="Verdana" w:hAnsi="Verdana"/>
          <w:b w:val="0"/>
          <w:bCs w:val="0"/>
          <w:sz w:val="16"/>
          <w:szCs w:val="16"/>
          <w:lang w:eastAsia="en-IN"/>
        </w:rPr>
        <w:t>Check out from your hotel and get transferred to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ferry terminal at Neil Island. Our Neil team will be available for all the transfers.</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Cruise to Port Blair: </w:t>
      </w:r>
      <w:r>
        <w:rPr>
          <w:rFonts w:hint="default" w:ascii="Verdana" w:hAnsi="Verdana"/>
          <w:b w:val="0"/>
          <w:bCs w:val="0"/>
          <w:sz w:val="16"/>
          <w:szCs w:val="16"/>
          <w:lang w:eastAsia="en-IN"/>
        </w:rPr>
        <w:t>Board a private cruise back to Port Blair, enjoying the scenic sea</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journey.</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Shopping Trip: </w:t>
      </w:r>
      <w:r>
        <w:rPr>
          <w:rFonts w:hint="default" w:ascii="Verdana" w:hAnsi="Verdana"/>
          <w:b w:val="0"/>
          <w:bCs w:val="0"/>
          <w:sz w:val="16"/>
          <w:szCs w:val="16"/>
          <w:lang w:eastAsia="en-IN"/>
        </w:rPr>
        <w:t>In the evening, explore local markets in Port Blair for souvenirs—shell crafts,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pearls, spices, and island handicrafts to take back home.</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Overnight Stay: </w:t>
      </w:r>
      <w:r>
        <w:rPr>
          <w:rFonts w:hint="default" w:ascii="Verdana" w:hAnsi="Verdana"/>
          <w:b w:val="0"/>
          <w:bCs w:val="0"/>
          <w:sz w:val="16"/>
          <w:szCs w:val="16"/>
          <w:lang w:eastAsia="en-IN"/>
        </w:rPr>
        <w:t>Return to your hotel in Port Blair for the night.</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Note: </w:t>
      </w:r>
      <w:r>
        <w:rPr>
          <w:rFonts w:hint="default" w:ascii="Verdana" w:hAnsi="Verdana"/>
          <w:b w:val="0"/>
          <w:bCs w:val="0"/>
          <w:sz w:val="16"/>
          <w:szCs w:val="16"/>
          <w:lang w:eastAsia="en-IN"/>
        </w:rPr>
        <w:t>If your hotel is far from the main city, then after reaching Port Blair, we will first go</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shopping and then drop you at your hotel. Any preference for return ferry from Neil to Port</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Blair to be updated to the holiday planner. Check out of hotel in Neil Island is usually at 9 AM</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Day- </w:t>
      </w:r>
      <w:r>
        <w:rPr>
          <w:rFonts w:hint="default" w:ascii="Verdana" w:hAnsi="Verdana"/>
          <w:b/>
          <w:bCs/>
          <w:sz w:val="16"/>
          <w:szCs w:val="16"/>
          <w:lang w:val="en-US" w:eastAsia="en-IN"/>
        </w:rPr>
        <w:t xml:space="preserve">6 </w:t>
      </w:r>
      <w:r>
        <w:rPr>
          <w:rFonts w:hint="default" w:ascii="Verdana" w:hAnsi="Verdana"/>
          <w:b/>
          <w:bCs/>
          <w:sz w:val="16"/>
          <w:szCs w:val="16"/>
          <w:lang w:eastAsia="en-IN"/>
        </w:rPr>
        <w:t>Ross and North Bay Island Boat Ride Tour</w:t>
      </w:r>
      <w:r>
        <w:rPr>
          <w:rFonts w:hint="default" w:ascii="Verdana" w:hAnsi="Verdana"/>
          <w:b/>
          <w:bCs/>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Hotel Pickup:</w:t>
      </w:r>
      <w:r>
        <w:rPr>
          <w:rFonts w:hint="default" w:ascii="Verdana" w:hAnsi="Verdana"/>
          <w:b w:val="0"/>
          <w:bCs w:val="0"/>
          <w:sz w:val="16"/>
          <w:szCs w:val="16"/>
          <w:lang w:eastAsia="en-IN"/>
        </w:rPr>
        <w:t xml:space="preserve"> Begin the day with a pickup from your hotel and transfer to the jetty.</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Ross Island (Netaji Subhash Chandra Bose Island):</w:t>
      </w:r>
      <w:r>
        <w:rPr>
          <w:rFonts w:hint="default" w:ascii="Verdana" w:hAnsi="Verdana"/>
          <w:b w:val="0"/>
          <w:bCs w:val="0"/>
          <w:sz w:val="16"/>
          <w:szCs w:val="16"/>
          <w:lang w:eastAsia="en-IN"/>
        </w:rPr>
        <w:t xml:space="preserve"> Take a short boat ride to explore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historic ruins of old British headquarters—churches, cemeteries, and colonial buildings now</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embraced by nature and spotted deer.</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North Bay Island:</w:t>
      </w:r>
      <w:r>
        <w:rPr>
          <w:rFonts w:hint="default" w:ascii="Verdana" w:hAnsi="Verdana"/>
          <w:b w:val="0"/>
          <w:bCs w:val="0"/>
          <w:sz w:val="16"/>
          <w:szCs w:val="16"/>
          <w:lang w:eastAsia="en-IN"/>
        </w:rPr>
        <w:t xml:space="preserve"> Next, head to North Bay Island, famous for its coral reefs and marine life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(featured on the ?20 Indian currency note). Here you can enjoy optional activities like glass-</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bottom boat rides, snorkeling, or sea walking.</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Return Transfer: </w:t>
      </w:r>
      <w:r>
        <w:rPr>
          <w:rFonts w:hint="default" w:ascii="Verdana" w:hAnsi="Verdana"/>
          <w:b w:val="0"/>
          <w:bCs w:val="0"/>
          <w:sz w:val="16"/>
          <w:szCs w:val="16"/>
          <w:lang w:eastAsia="en-IN"/>
        </w:rPr>
        <w:t>After the tour, return by boat to Port Blair and drop at your hotel.</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Add-on activities </w:t>
      </w:r>
      <w:r>
        <w:rPr>
          <w:rFonts w:hint="default" w:ascii="Verdana" w:hAnsi="Verdana"/>
          <w:b w:val="0"/>
          <w:bCs w:val="0"/>
          <w:sz w:val="16"/>
          <w:szCs w:val="16"/>
          <w:lang w:eastAsia="en-IN"/>
        </w:rPr>
        <w:t>- Scuba Diving, Sea Walk, Snorkeling and Glass boat ride</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bCs/>
          <w:sz w:val="16"/>
          <w:szCs w:val="16"/>
          <w:lang w:eastAsia="en-IN"/>
        </w:rPr>
        <w:t xml:space="preserve">Day- </w:t>
      </w:r>
      <w:r>
        <w:rPr>
          <w:rFonts w:hint="default" w:ascii="Verdana" w:hAnsi="Verdana"/>
          <w:b/>
          <w:bCs/>
          <w:sz w:val="16"/>
          <w:szCs w:val="16"/>
          <w:lang w:val="en-US" w:eastAsia="en-IN"/>
        </w:rPr>
        <w:t xml:space="preserve">7 </w:t>
      </w:r>
      <w:r>
        <w:rPr>
          <w:rFonts w:hint="default" w:ascii="Verdana" w:hAnsi="Verdana"/>
          <w:b/>
          <w:bCs/>
          <w:sz w:val="16"/>
          <w:szCs w:val="16"/>
          <w:lang w:eastAsia="en-IN"/>
        </w:rPr>
        <w:t>Drop to the Airport</w:t>
      </w:r>
    </w:p>
    <w:p w14:paraId="2038E495">
      <w:pPr>
        <w:spacing w:after="0" w:line="240" w:lineRule="auto"/>
        <w:rPr>
          <w:rFonts w:hint="default" w:ascii="Verdana" w:hAnsi="Verdana"/>
          <w:b/>
          <w:bCs/>
          <w:sz w:val="16"/>
          <w:szCs w:val="16"/>
          <w:u w:val="single"/>
          <w:lang w:val="en-US"/>
        </w:rPr>
      </w:pPr>
      <w:r>
        <w:rPr>
          <w:rFonts w:hint="default" w:ascii="Verdana" w:hAnsi="Verdana"/>
          <w:b w:val="0"/>
          <w:bCs w:val="0"/>
          <w:sz w:val="16"/>
          <w:szCs w:val="16"/>
          <w:lang w:eastAsia="en-IN"/>
        </w:rPr>
        <w:t>Check out from the hotel and proceed to the airport to return home with sweet memories of</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this exotic destination.</w:t>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br w:type="textWrapping"/>
      </w:r>
      <w:r>
        <w:rPr>
          <w:rFonts w:hint="default" w:ascii="Verdana" w:hAnsi="Verdana"/>
          <w:b w:val="0"/>
          <w:bCs w:val="0"/>
          <w:sz w:val="16"/>
          <w:szCs w:val="16"/>
          <w:lang w:eastAsia="en-IN"/>
        </w:rPr>
        <w:t>Do note that hotels have an early check-out time. Guest will need to keep their luggage in the</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reception kiosk if your scheduled flight is in the afternoon. If you wish to visit any attraction</w:t>
      </w:r>
      <w:r>
        <w:rPr>
          <w:rFonts w:hint="default" w:ascii="Verdana" w:hAnsi="Verdana"/>
          <w:b w:val="0"/>
          <w:bCs w:val="0"/>
          <w:sz w:val="16"/>
          <w:szCs w:val="16"/>
          <w:lang w:val="en-US" w:eastAsia="en-IN"/>
        </w:rPr>
        <w:t xml:space="preserve"> </w:t>
      </w:r>
      <w:r>
        <w:rPr>
          <w:rFonts w:hint="default" w:ascii="Verdana" w:hAnsi="Verdana"/>
          <w:b w:val="0"/>
          <w:bCs w:val="0"/>
          <w:sz w:val="16"/>
          <w:szCs w:val="16"/>
          <w:lang w:eastAsia="en-IN"/>
        </w:rPr>
        <w:t>during your free time then do let us know.</w:t>
      </w:r>
      <w:r>
        <w:rPr>
          <w:rFonts w:hint="default" w:ascii="Verdana" w:hAnsi="Verdana"/>
          <w:b w:val="0"/>
          <w:bCs w:val="0"/>
          <w:sz w:val="16"/>
          <w:szCs w:val="16"/>
          <w:lang w:eastAsia="en-IN"/>
        </w:rPr>
        <w:br w:type="textWrapping"/>
      </w:r>
      <w:r>
        <w:rPr>
          <w:rFonts w:ascii="Verdana" w:hAnsi="Verdana"/>
          <w:b w:val="0"/>
          <w:bCs w:val="0"/>
          <w:sz w:val="18"/>
          <w:szCs w:val="18"/>
          <w:u w:val="single"/>
        </w:rPr>
        <w:br w:type="textWrapping"/>
      </w:r>
      <w:r>
        <w:rPr>
          <w:rFonts w:ascii="Verdana" w:hAnsi="Verdana"/>
          <w:b/>
          <w:bCs/>
          <w:sz w:val="16"/>
          <w:szCs w:val="16"/>
          <w:u w:val="single"/>
        </w:rPr>
        <w:t xml:space="preserve">Hotel Accommodation: </w:t>
      </w:r>
      <w:r>
        <w:rPr>
          <w:rFonts w:hint="default" w:ascii="Verdana" w:hAnsi="Verdana"/>
          <w:b/>
          <w:bCs/>
          <w:sz w:val="16"/>
          <w:szCs w:val="16"/>
          <w:u w:val="single"/>
          <w:lang w:val="en-US"/>
        </w:rPr>
        <w:t>03 Star</w:t>
      </w:r>
    </w:p>
    <w:tbl>
      <w:tblPr>
        <w:tblStyle w:val="3"/>
        <w:tblW w:w="6599" w:type="dxa"/>
        <w:tblInd w:w="113" w:type="dxa"/>
        <w:shd w:val="clear" w:color="auto" w:fill="FFFFFF"/>
        <w:tblLayout w:type="autofit"/>
        <w:tblCellMar>
          <w:top w:w="0" w:type="dxa"/>
          <w:left w:w="0" w:type="dxa"/>
          <w:bottom w:w="0" w:type="dxa"/>
          <w:right w:w="0" w:type="dxa"/>
        </w:tblCellMar>
      </w:tblPr>
      <w:tblGrid>
        <w:gridCol w:w="1501"/>
        <w:gridCol w:w="2624"/>
        <w:gridCol w:w="2474"/>
      </w:tblGrid>
      <w:tr w14:paraId="7EC1698B">
        <w:tblPrEx>
          <w:shd w:val="clear" w:color="auto" w:fill="FFFFFF"/>
          <w:tblCellMar>
            <w:top w:w="0" w:type="dxa"/>
            <w:left w:w="0" w:type="dxa"/>
            <w:bottom w:w="0" w:type="dxa"/>
            <w:right w:w="0" w:type="dxa"/>
          </w:tblCellMar>
        </w:tblPrEx>
        <w:trPr>
          <w:trHeight w:val="215" w:hRule="atLeast"/>
        </w:trPr>
        <w:tc>
          <w:tcPr>
            <w:tcW w:w="1501" w:type="dxa"/>
            <w:tcBorders>
              <w:top w:val="single" w:color="auto" w:sz="8" w:space="0"/>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5D872C4F">
            <w:pPr>
              <w:spacing w:after="0" w:line="240" w:lineRule="auto"/>
              <w:jc w:val="center"/>
              <w:rPr>
                <w:rFonts w:ascii="Verdana" w:hAnsi="Verdana"/>
                <w:b/>
                <w:bCs/>
                <w:sz w:val="16"/>
                <w:szCs w:val="16"/>
              </w:rPr>
            </w:pPr>
            <w:r>
              <w:rPr>
                <w:rFonts w:ascii="Verdana" w:hAnsi="Verdana"/>
                <w:b/>
                <w:bCs/>
                <w:sz w:val="16"/>
                <w:szCs w:val="16"/>
                <w:lang w:val="en-US"/>
              </w:rPr>
              <w:t>Sector</w:t>
            </w:r>
          </w:p>
        </w:tc>
        <w:tc>
          <w:tcPr>
            <w:tcW w:w="2624" w:type="dxa"/>
            <w:tcBorders>
              <w:top w:val="single" w:color="auto" w:sz="8" w:space="0"/>
              <w:left w:val="nil"/>
              <w:bottom w:val="single" w:color="auto" w:sz="8" w:space="0"/>
              <w:right w:val="single" w:color="auto" w:sz="8" w:space="0"/>
            </w:tcBorders>
            <w:shd w:val="clear" w:color="auto" w:fill="B4C6E7"/>
            <w:vAlign w:val="center"/>
          </w:tcPr>
          <w:p w14:paraId="296583A4">
            <w:pPr>
              <w:spacing w:after="0" w:line="240" w:lineRule="auto"/>
              <w:jc w:val="center"/>
              <w:rPr>
                <w:rFonts w:ascii="Verdana" w:hAnsi="Verdana"/>
                <w:b/>
                <w:bCs/>
                <w:sz w:val="16"/>
                <w:szCs w:val="16"/>
              </w:rPr>
            </w:pPr>
            <w:r>
              <w:rPr>
                <w:rFonts w:ascii="Verdana" w:hAnsi="Verdana"/>
                <w:b/>
                <w:bCs/>
                <w:sz w:val="16"/>
                <w:szCs w:val="16"/>
                <w:lang w:val="en-US"/>
              </w:rPr>
              <w:t>Hotel Names</w:t>
            </w:r>
          </w:p>
        </w:tc>
        <w:tc>
          <w:tcPr>
            <w:tcW w:w="2474" w:type="dxa"/>
            <w:tcBorders>
              <w:top w:val="single" w:color="auto" w:sz="8" w:space="0"/>
              <w:left w:val="nil"/>
              <w:bottom w:val="single" w:color="auto" w:sz="8" w:space="0"/>
              <w:right w:val="single" w:color="auto" w:sz="8" w:space="0"/>
            </w:tcBorders>
            <w:shd w:val="clear" w:color="auto" w:fill="B4C6E7"/>
            <w:tcMar>
              <w:top w:w="100" w:type="dxa"/>
              <w:left w:w="100" w:type="dxa"/>
              <w:bottom w:w="100" w:type="dxa"/>
              <w:right w:w="100" w:type="dxa"/>
            </w:tcMar>
            <w:vAlign w:val="center"/>
          </w:tcPr>
          <w:p w14:paraId="5B75E0E1">
            <w:pPr>
              <w:spacing w:after="0" w:line="240" w:lineRule="auto"/>
              <w:jc w:val="center"/>
              <w:rPr>
                <w:rFonts w:ascii="Verdana" w:hAnsi="Verdana"/>
                <w:b/>
                <w:bCs/>
                <w:sz w:val="16"/>
                <w:szCs w:val="16"/>
              </w:rPr>
            </w:pPr>
            <w:r>
              <w:rPr>
                <w:rFonts w:ascii="Verdana" w:hAnsi="Verdana"/>
                <w:b/>
                <w:bCs/>
                <w:sz w:val="16"/>
                <w:szCs w:val="16"/>
                <w:lang w:val="en-US"/>
              </w:rPr>
              <w:t>Room Type</w:t>
            </w:r>
          </w:p>
        </w:tc>
      </w:tr>
      <w:tr w14:paraId="12127D92">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3E77AAC4">
            <w:pPr>
              <w:spacing w:after="0" w:line="240" w:lineRule="auto"/>
              <w:jc w:val="center"/>
              <w:rPr>
                <w:rFonts w:ascii="Verdana" w:hAnsi="Verdana"/>
                <w:b/>
                <w:bCs/>
                <w:sz w:val="16"/>
                <w:szCs w:val="16"/>
              </w:rPr>
            </w:pPr>
            <w:r>
              <w:rPr>
                <w:rFonts w:ascii="Verdana" w:hAnsi="Verdana"/>
                <w:b/>
                <w:bCs/>
                <w:sz w:val="16"/>
                <w:szCs w:val="16"/>
                <w:lang w:val="en-US"/>
              </w:rPr>
              <w:t>Port Blair</w:t>
            </w:r>
          </w:p>
        </w:tc>
        <w:tc>
          <w:tcPr>
            <w:tcW w:w="2624" w:type="dxa"/>
            <w:tcBorders>
              <w:top w:val="nil"/>
              <w:left w:val="nil"/>
              <w:bottom w:val="single" w:color="auto" w:sz="8" w:space="0"/>
              <w:right w:val="single" w:color="auto" w:sz="8" w:space="0"/>
            </w:tcBorders>
            <w:shd w:val="clear" w:color="auto" w:fill="D5DCE4"/>
            <w:vAlign w:val="center"/>
          </w:tcPr>
          <w:p w14:paraId="4A4F9173">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Hotel Marina Manor</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6370E027">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 xml:space="preserve">Deluxe </w:t>
            </w:r>
            <w:r>
              <w:rPr>
                <w:rFonts w:ascii="Verdana" w:hAnsi="Verdana"/>
                <w:b/>
                <w:bCs/>
                <w:sz w:val="16"/>
                <w:szCs w:val="16"/>
              </w:rPr>
              <w:t>Room</w:t>
            </w:r>
          </w:p>
        </w:tc>
      </w:tr>
      <w:tr w14:paraId="30191029">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27A762AA">
            <w:pPr>
              <w:spacing w:after="0" w:line="240" w:lineRule="auto"/>
              <w:jc w:val="center"/>
              <w:rPr>
                <w:rFonts w:ascii="Verdana" w:hAnsi="Verdana"/>
                <w:b/>
                <w:bCs/>
                <w:sz w:val="16"/>
                <w:szCs w:val="16"/>
              </w:rPr>
            </w:pPr>
            <w:r>
              <w:rPr>
                <w:rFonts w:ascii="Verdana" w:hAnsi="Verdana"/>
                <w:b/>
                <w:bCs/>
                <w:sz w:val="16"/>
                <w:szCs w:val="16"/>
                <w:lang w:val="en-US"/>
              </w:rPr>
              <w:t>Havelock Island</w:t>
            </w:r>
          </w:p>
        </w:tc>
        <w:tc>
          <w:tcPr>
            <w:tcW w:w="2624" w:type="dxa"/>
            <w:tcBorders>
              <w:top w:val="nil"/>
              <w:left w:val="nil"/>
              <w:bottom w:val="single" w:color="auto" w:sz="8" w:space="0"/>
              <w:right w:val="single" w:color="auto" w:sz="8" w:space="0"/>
            </w:tcBorders>
            <w:shd w:val="clear" w:color="auto" w:fill="D5DCE4"/>
            <w:vAlign w:val="center"/>
          </w:tcPr>
          <w:p w14:paraId="129CA970">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Holiday N Holiday Beach Resort</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4A363761">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Studio Room</w:t>
            </w:r>
          </w:p>
        </w:tc>
      </w:tr>
      <w:tr w14:paraId="1E532522">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69F7A55D">
            <w:pPr>
              <w:spacing w:after="0" w:line="240" w:lineRule="auto"/>
              <w:jc w:val="center"/>
              <w:rPr>
                <w:rFonts w:ascii="Verdana" w:hAnsi="Verdana"/>
                <w:b/>
                <w:bCs/>
                <w:sz w:val="16"/>
                <w:szCs w:val="16"/>
              </w:rPr>
            </w:pPr>
            <w:r>
              <w:rPr>
                <w:rFonts w:ascii="Verdana" w:hAnsi="Verdana"/>
                <w:b/>
                <w:bCs/>
                <w:sz w:val="16"/>
                <w:szCs w:val="16"/>
                <w:lang w:val="en-US"/>
              </w:rPr>
              <w:t>Neil Island</w:t>
            </w:r>
          </w:p>
        </w:tc>
        <w:tc>
          <w:tcPr>
            <w:tcW w:w="2624" w:type="dxa"/>
            <w:tcBorders>
              <w:top w:val="nil"/>
              <w:left w:val="nil"/>
              <w:bottom w:val="single" w:color="auto" w:sz="8" w:space="0"/>
              <w:right w:val="single" w:color="auto" w:sz="8" w:space="0"/>
            </w:tcBorders>
            <w:shd w:val="clear" w:color="auto" w:fill="D5DCE4"/>
            <w:vAlign w:val="center"/>
          </w:tcPr>
          <w:p w14:paraId="0D47AE69">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Pearl Park Beach Resort</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54EDE3DC">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Deluxe Room</w:t>
            </w:r>
          </w:p>
        </w:tc>
      </w:tr>
    </w:tbl>
    <w:p w14:paraId="219B9FCC">
      <w:pPr>
        <w:spacing w:after="0" w:line="240" w:lineRule="auto"/>
        <w:rPr>
          <w:rFonts w:ascii="Verdana" w:hAnsi="Verdana"/>
          <w:b/>
          <w:bCs/>
          <w:sz w:val="16"/>
          <w:szCs w:val="16"/>
        </w:rPr>
      </w:pPr>
      <w:r>
        <w:rPr>
          <w:rFonts w:ascii="Verdana" w:hAnsi="Verdana"/>
          <w:b/>
          <w:bCs/>
          <w:sz w:val="16"/>
          <w:szCs w:val="16"/>
          <w:highlight w:val="yellow"/>
        </w:rPr>
        <w:t xml:space="preserve">Package Cost is INR </w:t>
      </w:r>
      <w:r>
        <w:rPr>
          <w:rFonts w:hint="default" w:ascii="Verdana" w:hAnsi="Verdana"/>
          <w:b/>
          <w:bCs/>
          <w:sz w:val="16"/>
          <w:szCs w:val="16"/>
          <w:highlight w:val="yellow"/>
          <w:lang w:val="en-US"/>
        </w:rPr>
        <w:t>97</w:t>
      </w:r>
      <w:r>
        <w:rPr>
          <w:rFonts w:ascii="Verdana" w:hAnsi="Verdana"/>
          <w:b/>
          <w:bCs/>
          <w:sz w:val="16"/>
          <w:szCs w:val="16"/>
          <w:highlight w:val="yellow"/>
        </w:rPr>
        <w:t>,</w:t>
      </w:r>
      <w:r>
        <w:rPr>
          <w:rFonts w:hint="default" w:ascii="Verdana" w:hAnsi="Verdana"/>
          <w:b/>
          <w:bCs/>
          <w:sz w:val="16"/>
          <w:szCs w:val="16"/>
          <w:highlight w:val="yellow"/>
          <w:lang w:val="en-US"/>
        </w:rPr>
        <w:t>5</w:t>
      </w:r>
      <w:r>
        <w:rPr>
          <w:rFonts w:ascii="Verdana" w:hAnsi="Verdana"/>
          <w:b/>
          <w:bCs/>
          <w:sz w:val="16"/>
          <w:szCs w:val="16"/>
          <w:highlight w:val="yellow"/>
        </w:rPr>
        <w:t>00/- for 0</w:t>
      </w:r>
      <w:r>
        <w:rPr>
          <w:rFonts w:hint="default" w:ascii="Verdana" w:hAnsi="Verdana"/>
          <w:b/>
          <w:bCs/>
          <w:sz w:val="16"/>
          <w:szCs w:val="16"/>
          <w:highlight w:val="yellow"/>
          <w:lang w:val="en-US"/>
        </w:rPr>
        <w:t>2</w:t>
      </w:r>
      <w:r>
        <w:rPr>
          <w:rFonts w:ascii="Verdana" w:hAnsi="Verdana"/>
          <w:b/>
          <w:bCs/>
          <w:sz w:val="16"/>
          <w:szCs w:val="16"/>
          <w:highlight w:val="yellow"/>
        </w:rPr>
        <w:t xml:space="preserve"> adults</w:t>
      </w:r>
      <w:r>
        <w:rPr>
          <w:rFonts w:hint="default" w:ascii="Verdana" w:hAnsi="Verdana"/>
          <w:b/>
          <w:bCs/>
          <w:sz w:val="16"/>
          <w:szCs w:val="16"/>
          <w:highlight w:val="yellow"/>
          <w:lang w:val="en-US"/>
        </w:rPr>
        <w:t xml:space="preserve"> + 02 kids </w:t>
      </w:r>
      <w:r>
        <w:rPr>
          <w:rFonts w:ascii="Verdana" w:hAnsi="Verdana"/>
          <w:b/>
          <w:bCs/>
          <w:sz w:val="16"/>
          <w:szCs w:val="16"/>
          <w:highlight w:val="yellow"/>
        </w:rPr>
        <w:t xml:space="preserve">on </w:t>
      </w:r>
      <w:r>
        <w:rPr>
          <w:rFonts w:hint="default" w:ascii="Verdana" w:hAnsi="Verdana"/>
          <w:b/>
          <w:bCs/>
          <w:sz w:val="16"/>
          <w:szCs w:val="16"/>
          <w:highlight w:val="yellow"/>
          <w:lang w:val="en-US"/>
        </w:rPr>
        <w:t xml:space="preserve">triple </w:t>
      </w:r>
      <w:r>
        <w:rPr>
          <w:rFonts w:ascii="Verdana" w:hAnsi="Verdana"/>
          <w:b/>
          <w:bCs/>
          <w:sz w:val="16"/>
          <w:szCs w:val="16"/>
          <w:highlight w:val="yellow"/>
        </w:rPr>
        <w:t>sharing basis</w:t>
      </w:r>
    </w:p>
    <w:p w14:paraId="5D90BAA4">
      <w:pPr>
        <w:spacing w:after="0" w:line="240" w:lineRule="auto"/>
        <w:rPr>
          <w:rFonts w:hint="default" w:ascii="Verdana" w:hAnsi="Verdana"/>
          <w:b/>
          <w:bCs/>
          <w:sz w:val="16"/>
          <w:szCs w:val="16"/>
          <w:u w:val="single"/>
          <w:lang w:val="en-US"/>
        </w:rPr>
      </w:pPr>
      <w:r>
        <w:rPr>
          <w:rFonts w:ascii="Verdana" w:hAnsi="Verdana"/>
          <w:b/>
          <w:bCs/>
          <w:sz w:val="16"/>
          <w:szCs w:val="16"/>
          <w:u w:val="single"/>
        </w:rPr>
        <w:br w:type="textWrapping"/>
      </w:r>
      <w:r>
        <w:rPr>
          <w:rFonts w:ascii="Verdana" w:hAnsi="Verdana"/>
          <w:b/>
          <w:bCs/>
          <w:sz w:val="16"/>
          <w:szCs w:val="16"/>
          <w:u w:val="single"/>
        </w:rPr>
        <w:br w:type="textWrapping"/>
      </w:r>
      <w:r>
        <w:rPr>
          <w:rFonts w:ascii="Verdana" w:hAnsi="Verdana"/>
          <w:b/>
          <w:bCs/>
          <w:sz w:val="16"/>
          <w:szCs w:val="16"/>
          <w:u w:val="single"/>
        </w:rPr>
        <w:t xml:space="preserve">Hotel Accommodation: </w:t>
      </w:r>
      <w:r>
        <w:rPr>
          <w:rFonts w:hint="default" w:ascii="Verdana" w:hAnsi="Verdana"/>
          <w:b/>
          <w:bCs/>
          <w:sz w:val="16"/>
          <w:szCs w:val="16"/>
          <w:u w:val="single"/>
          <w:lang w:val="en-US"/>
        </w:rPr>
        <w:t>04 Star</w:t>
      </w:r>
    </w:p>
    <w:tbl>
      <w:tblPr>
        <w:tblStyle w:val="3"/>
        <w:tblW w:w="6599" w:type="dxa"/>
        <w:tblInd w:w="113" w:type="dxa"/>
        <w:shd w:val="clear" w:color="auto" w:fill="FFFFFF"/>
        <w:tblLayout w:type="autofit"/>
        <w:tblCellMar>
          <w:top w:w="0" w:type="dxa"/>
          <w:left w:w="0" w:type="dxa"/>
          <w:bottom w:w="0" w:type="dxa"/>
          <w:right w:w="0" w:type="dxa"/>
        </w:tblCellMar>
      </w:tblPr>
      <w:tblGrid>
        <w:gridCol w:w="1501"/>
        <w:gridCol w:w="2624"/>
        <w:gridCol w:w="2474"/>
      </w:tblGrid>
      <w:tr w14:paraId="5DB44E90">
        <w:tblPrEx>
          <w:tblCellMar>
            <w:top w:w="0" w:type="dxa"/>
            <w:left w:w="0" w:type="dxa"/>
            <w:bottom w:w="0" w:type="dxa"/>
            <w:right w:w="0" w:type="dxa"/>
          </w:tblCellMar>
        </w:tblPrEx>
        <w:trPr>
          <w:trHeight w:val="215" w:hRule="atLeast"/>
        </w:trPr>
        <w:tc>
          <w:tcPr>
            <w:tcW w:w="1501" w:type="dxa"/>
            <w:tcBorders>
              <w:top w:val="single" w:color="auto" w:sz="8" w:space="0"/>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3F7511D2">
            <w:pPr>
              <w:spacing w:after="0" w:line="240" w:lineRule="auto"/>
              <w:jc w:val="center"/>
              <w:rPr>
                <w:rFonts w:ascii="Verdana" w:hAnsi="Verdana"/>
                <w:b/>
                <w:bCs/>
                <w:sz w:val="16"/>
                <w:szCs w:val="16"/>
              </w:rPr>
            </w:pPr>
            <w:r>
              <w:rPr>
                <w:rFonts w:ascii="Verdana" w:hAnsi="Verdana"/>
                <w:b/>
                <w:bCs/>
                <w:sz w:val="16"/>
                <w:szCs w:val="16"/>
                <w:lang w:val="en-US"/>
              </w:rPr>
              <w:t>Sector</w:t>
            </w:r>
          </w:p>
        </w:tc>
        <w:tc>
          <w:tcPr>
            <w:tcW w:w="2624" w:type="dxa"/>
            <w:tcBorders>
              <w:top w:val="single" w:color="auto" w:sz="8" w:space="0"/>
              <w:left w:val="nil"/>
              <w:bottom w:val="single" w:color="auto" w:sz="8" w:space="0"/>
              <w:right w:val="single" w:color="auto" w:sz="8" w:space="0"/>
            </w:tcBorders>
            <w:shd w:val="clear" w:color="auto" w:fill="B4C6E7"/>
            <w:vAlign w:val="center"/>
          </w:tcPr>
          <w:p w14:paraId="0D9D31F9">
            <w:pPr>
              <w:spacing w:after="0" w:line="240" w:lineRule="auto"/>
              <w:jc w:val="center"/>
              <w:rPr>
                <w:rFonts w:ascii="Verdana" w:hAnsi="Verdana"/>
                <w:b/>
                <w:bCs/>
                <w:sz w:val="16"/>
                <w:szCs w:val="16"/>
              </w:rPr>
            </w:pPr>
            <w:r>
              <w:rPr>
                <w:rFonts w:ascii="Verdana" w:hAnsi="Verdana"/>
                <w:b/>
                <w:bCs/>
                <w:sz w:val="16"/>
                <w:szCs w:val="16"/>
                <w:lang w:val="en-US"/>
              </w:rPr>
              <w:t>Hotel Names</w:t>
            </w:r>
          </w:p>
        </w:tc>
        <w:tc>
          <w:tcPr>
            <w:tcW w:w="2474" w:type="dxa"/>
            <w:tcBorders>
              <w:top w:val="single" w:color="auto" w:sz="8" w:space="0"/>
              <w:left w:val="nil"/>
              <w:bottom w:val="single" w:color="auto" w:sz="8" w:space="0"/>
              <w:right w:val="single" w:color="auto" w:sz="8" w:space="0"/>
            </w:tcBorders>
            <w:shd w:val="clear" w:color="auto" w:fill="B4C6E7"/>
            <w:tcMar>
              <w:top w:w="100" w:type="dxa"/>
              <w:left w:w="100" w:type="dxa"/>
              <w:bottom w:w="100" w:type="dxa"/>
              <w:right w:w="100" w:type="dxa"/>
            </w:tcMar>
            <w:vAlign w:val="center"/>
          </w:tcPr>
          <w:p w14:paraId="7ED9BFBC">
            <w:pPr>
              <w:spacing w:after="0" w:line="240" w:lineRule="auto"/>
              <w:jc w:val="center"/>
              <w:rPr>
                <w:rFonts w:ascii="Verdana" w:hAnsi="Verdana"/>
                <w:b/>
                <w:bCs/>
                <w:sz w:val="16"/>
                <w:szCs w:val="16"/>
              </w:rPr>
            </w:pPr>
            <w:r>
              <w:rPr>
                <w:rFonts w:ascii="Verdana" w:hAnsi="Verdana"/>
                <w:b/>
                <w:bCs/>
                <w:sz w:val="16"/>
                <w:szCs w:val="16"/>
                <w:lang w:val="en-US"/>
              </w:rPr>
              <w:t>Room Type</w:t>
            </w:r>
          </w:p>
        </w:tc>
      </w:tr>
      <w:tr w14:paraId="35A8A0F3">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70BDCA08">
            <w:pPr>
              <w:spacing w:after="0" w:line="240" w:lineRule="auto"/>
              <w:jc w:val="center"/>
              <w:rPr>
                <w:rFonts w:ascii="Verdana" w:hAnsi="Verdana"/>
                <w:b/>
                <w:bCs/>
                <w:sz w:val="16"/>
                <w:szCs w:val="16"/>
              </w:rPr>
            </w:pPr>
            <w:r>
              <w:rPr>
                <w:rFonts w:ascii="Verdana" w:hAnsi="Verdana"/>
                <w:b/>
                <w:bCs/>
                <w:sz w:val="16"/>
                <w:szCs w:val="16"/>
                <w:lang w:val="en-US"/>
              </w:rPr>
              <w:t>Port Blair</w:t>
            </w:r>
          </w:p>
        </w:tc>
        <w:tc>
          <w:tcPr>
            <w:tcW w:w="2624" w:type="dxa"/>
            <w:tcBorders>
              <w:top w:val="nil"/>
              <w:left w:val="nil"/>
              <w:bottom w:val="single" w:color="auto" w:sz="8" w:space="0"/>
              <w:right w:val="single" w:color="auto" w:sz="8" w:space="0"/>
            </w:tcBorders>
            <w:shd w:val="clear" w:color="auto" w:fill="D5DCE4"/>
            <w:vAlign w:val="center"/>
          </w:tcPr>
          <w:p w14:paraId="366A1768">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Mansha Regency</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1D407F09">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 xml:space="preserve">Deluxe </w:t>
            </w:r>
            <w:r>
              <w:rPr>
                <w:rFonts w:ascii="Verdana" w:hAnsi="Verdana"/>
                <w:b/>
                <w:bCs/>
                <w:sz w:val="16"/>
                <w:szCs w:val="16"/>
              </w:rPr>
              <w:t>Room</w:t>
            </w:r>
          </w:p>
        </w:tc>
      </w:tr>
      <w:tr w14:paraId="1CD186A6">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5B3FDEE1">
            <w:pPr>
              <w:spacing w:after="0" w:line="240" w:lineRule="auto"/>
              <w:jc w:val="center"/>
              <w:rPr>
                <w:rFonts w:ascii="Verdana" w:hAnsi="Verdana"/>
                <w:b/>
                <w:bCs/>
                <w:sz w:val="16"/>
                <w:szCs w:val="16"/>
              </w:rPr>
            </w:pPr>
            <w:r>
              <w:rPr>
                <w:rFonts w:ascii="Verdana" w:hAnsi="Verdana"/>
                <w:b/>
                <w:bCs/>
                <w:sz w:val="16"/>
                <w:szCs w:val="16"/>
                <w:lang w:val="en-US"/>
              </w:rPr>
              <w:t>Havelock Island</w:t>
            </w:r>
          </w:p>
        </w:tc>
        <w:tc>
          <w:tcPr>
            <w:tcW w:w="2624" w:type="dxa"/>
            <w:tcBorders>
              <w:top w:val="nil"/>
              <w:left w:val="nil"/>
              <w:bottom w:val="single" w:color="auto" w:sz="8" w:space="0"/>
              <w:right w:val="single" w:color="auto" w:sz="8" w:space="0"/>
            </w:tcBorders>
            <w:shd w:val="clear" w:color="auto" w:fill="D5DCE4"/>
            <w:vAlign w:val="center"/>
          </w:tcPr>
          <w:p w14:paraId="2A20C8AF">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Havelock Island Beach Resort</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28D0E0B5">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Deluxe Cottage</w:t>
            </w:r>
          </w:p>
        </w:tc>
      </w:tr>
      <w:tr w14:paraId="342261F2">
        <w:tblPrEx>
          <w:shd w:val="clear" w:color="auto" w:fill="FFFFFF"/>
          <w:tblCellMar>
            <w:top w:w="0" w:type="dxa"/>
            <w:left w:w="0" w:type="dxa"/>
            <w:bottom w:w="0" w:type="dxa"/>
            <w:right w:w="0" w:type="dxa"/>
          </w:tblCellMar>
        </w:tblPrEx>
        <w:trPr>
          <w:trHeight w:val="336" w:hRule="atLeast"/>
        </w:trPr>
        <w:tc>
          <w:tcPr>
            <w:tcW w:w="1501" w:type="dxa"/>
            <w:tcBorders>
              <w:top w:val="nil"/>
              <w:left w:val="single" w:color="auto" w:sz="8" w:space="0"/>
              <w:bottom w:val="single" w:color="auto" w:sz="8" w:space="0"/>
              <w:right w:val="single" w:color="auto" w:sz="8" w:space="0"/>
            </w:tcBorders>
            <w:shd w:val="clear" w:color="auto" w:fill="B4C6E7"/>
            <w:tcMar>
              <w:top w:w="100" w:type="dxa"/>
              <w:left w:w="100" w:type="dxa"/>
              <w:bottom w:w="100" w:type="dxa"/>
              <w:right w:w="100" w:type="dxa"/>
            </w:tcMar>
            <w:vAlign w:val="center"/>
          </w:tcPr>
          <w:p w14:paraId="5FC7ADA7">
            <w:pPr>
              <w:spacing w:after="0" w:line="240" w:lineRule="auto"/>
              <w:jc w:val="center"/>
              <w:rPr>
                <w:rFonts w:ascii="Verdana" w:hAnsi="Verdana"/>
                <w:b/>
                <w:bCs/>
                <w:sz w:val="16"/>
                <w:szCs w:val="16"/>
              </w:rPr>
            </w:pPr>
            <w:r>
              <w:rPr>
                <w:rFonts w:ascii="Verdana" w:hAnsi="Verdana"/>
                <w:b/>
                <w:bCs/>
                <w:sz w:val="16"/>
                <w:szCs w:val="16"/>
                <w:lang w:val="en-US"/>
              </w:rPr>
              <w:t>Neil Island</w:t>
            </w:r>
          </w:p>
        </w:tc>
        <w:tc>
          <w:tcPr>
            <w:tcW w:w="2624" w:type="dxa"/>
            <w:tcBorders>
              <w:top w:val="nil"/>
              <w:left w:val="nil"/>
              <w:bottom w:val="single" w:color="auto" w:sz="8" w:space="0"/>
              <w:right w:val="single" w:color="auto" w:sz="8" w:space="0"/>
            </w:tcBorders>
            <w:shd w:val="clear" w:color="auto" w:fill="D5DCE4"/>
            <w:vAlign w:val="center"/>
          </w:tcPr>
          <w:p w14:paraId="398FE61A">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Aquays Resort</w:t>
            </w:r>
          </w:p>
        </w:tc>
        <w:tc>
          <w:tcPr>
            <w:tcW w:w="2474" w:type="dxa"/>
            <w:tcBorders>
              <w:top w:val="nil"/>
              <w:left w:val="nil"/>
              <w:bottom w:val="single" w:color="auto" w:sz="8" w:space="0"/>
              <w:right w:val="single" w:color="auto" w:sz="8" w:space="0"/>
            </w:tcBorders>
            <w:shd w:val="clear" w:color="auto" w:fill="D5DCE4"/>
            <w:tcMar>
              <w:top w:w="100" w:type="dxa"/>
              <w:left w:w="100" w:type="dxa"/>
              <w:bottom w:w="100" w:type="dxa"/>
              <w:right w:w="100" w:type="dxa"/>
            </w:tcMar>
            <w:vAlign w:val="center"/>
          </w:tcPr>
          <w:p w14:paraId="625A80FD">
            <w:pPr>
              <w:spacing w:after="0" w:line="240" w:lineRule="auto"/>
              <w:jc w:val="center"/>
              <w:rPr>
                <w:rFonts w:hint="default" w:ascii="Verdana" w:hAnsi="Verdana"/>
                <w:b/>
                <w:bCs/>
                <w:sz w:val="16"/>
                <w:szCs w:val="16"/>
                <w:lang w:val="en-US"/>
              </w:rPr>
            </w:pPr>
            <w:r>
              <w:rPr>
                <w:rFonts w:hint="default" w:ascii="Verdana" w:hAnsi="Verdana"/>
                <w:b/>
                <w:bCs/>
                <w:sz w:val="16"/>
                <w:szCs w:val="16"/>
                <w:lang w:val="en-US"/>
              </w:rPr>
              <w:t>Neil Plaza</w:t>
            </w:r>
          </w:p>
        </w:tc>
      </w:tr>
    </w:tbl>
    <w:p w14:paraId="6E264F13">
      <w:pPr>
        <w:spacing w:after="0" w:line="240" w:lineRule="auto"/>
        <w:rPr>
          <w:rFonts w:ascii="Verdana" w:hAnsi="Verdana"/>
          <w:b/>
          <w:bCs/>
          <w:sz w:val="16"/>
          <w:szCs w:val="16"/>
          <w:u w:val="single"/>
        </w:rPr>
      </w:pPr>
      <w:r>
        <w:rPr>
          <w:rFonts w:ascii="Verdana" w:hAnsi="Verdana"/>
          <w:b/>
          <w:bCs/>
          <w:sz w:val="16"/>
          <w:szCs w:val="16"/>
          <w:highlight w:val="yellow"/>
        </w:rPr>
        <w:t xml:space="preserve">Package Cost is INR </w:t>
      </w:r>
      <w:r>
        <w:rPr>
          <w:rFonts w:hint="default" w:ascii="Verdana" w:hAnsi="Verdana"/>
          <w:b/>
          <w:bCs/>
          <w:sz w:val="16"/>
          <w:szCs w:val="16"/>
          <w:highlight w:val="yellow"/>
          <w:lang w:val="en-US"/>
        </w:rPr>
        <w:t>1,39</w:t>
      </w:r>
      <w:r>
        <w:rPr>
          <w:rFonts w:ascii="Verdana" w:hAnsi="Verdana"/>
          <w:b/>
          <w:bCs/>
          <w:sz w:val="16"/>
          <w:szCs w:val="16"/>
          <w:highlight w:val="yellow"/>
        </w:rPr>
        <w:t>,</w:t>
      </w:r>
      <w:r>
        <w:rPr>
          <w:rFonts w:hint="default" w:ascii="Verdana" w:hAnsi="Verdana"/>
          <w:b/>
          <w:bCs/>
          <w:sz w:val="16"/>
          <w:szCs w:val="16"/>
          <w:highlight w:val="yellow"/>
          <w:lang w:val="en-US"/>
        </w:rPr>
        <w:t>0</w:t>
      </w:r>
      <w:bookmarkStart w:id="0" w:name="_GoBack"/>
      <w:bookmarkEnd w:id="0"/>
      <w:r>
        <w:rPr>
          <w:rFonts w:ascii="Verdana" w:hAnsi="Verdana"/>
          <w:b/>
          <w:bCs/>
          <w:sz w:val="16"/>
          <w:szCs w:val="16"/>
          <w:highlight w:val="yellow"/>
        </w:rPr>
        <w:t>00/- for 0</w:t>
      </w:r>
      <w:r>
        <w:rPr>
          <w:rFonts w:hint="default" w:ascii="Verdana" w:hAnsi="Verdana"/>
          <w:b/>
          <w:bCs/>
          <w:sz w:val="16"/>
          <w:szCs w:val="16"/>
          <w:highlight w:val="yellow"/>
          <w:lang w:val="en-US"/>
        </w:rPr>
        <w:t>2</w:t>
      </w:r>
      <w:r>
        <w:rPr>
          <w:rFonts w:ascii="Verdana" w:hAnsi="Verdana"/>
          <w:b/>
          <w:bCs/>
          <w:sz w:val="16"/>
          <w:szCs w:val="16"/>
          <w:highlight w:val="yellow"/>
        </w:rPr>
        <w:t xml:space="preserve"> adults</w:t>
      </w:r>
      <w:r>
        <w:rPr>
          <w:rFonts w:hint="default" w:ascii="Verdana" w:hAnsi="Verdana"/>
          <w:b/>
          <w:bCs/>
          <w:sz w:val="16"/>
          <w:szCs w:val="16"/>
          <w:highlight w:val="yellow"/>
          <w:lang w:val="en-US"/>
        </w:rPr>
        <w:t xml:space="preserve"> + 02 kids </w:t>
      </w:r>
      <w:r>
        <w:rPr>
          <w:rFonts w:ascii="Verdana" w:hAnsi="Verdana"/>
          <w:b/>
          <w:bCs/>
          <w:sz w:val="16"/>
          <w:szCs w:val="16"/>
          <w:highlight w:val="yellow"/>
        </w:rPr>
        <w:t xml:space="preserve">on </w:t>
      </w:r>
      <w:r>
        <w:rPr>
          <w:rFonts w:hint="default" w:ascii="Verdana" w:hAnsi="Verdana"/>
          <w:b/>
          <w:bCs/>
          <w:sz w:val="16"/>
          <w:szCs w:val="16"/>
          <w:highlight w:val="yellow"/>
          <w:lang w:val="en-US"/>
        </w:rPr>
        <w:t xml:space="preserve">triple </w:t>
      </w:r>
      <w:r>
        <w:rPr>
          <w:rFonts w:ascii="Verdana" w:hAnsi="Verdana"/>
          <w:b/>
          <w:bCs/>
          <w:sz w:val="16"/>
          <w:szCs w:val="16"/>
          <w:highlight w:val="yellow"/>
        </w:rPr>
        <w:t>sharing basis</w:t>
      </w:r>
    </w:p>
    <w:p w14:paraId="4EB48B81">
      <w:pPr>
        <w:spacing w:after="0" w:line="240" w:lineRule="auto"/>
        <w:rPr>
          <w:rFonts w:ascii="Verdana" w:hAnsi="Verdana"/>
          <w:b/>
          <w:bCs/>
          <w:sz w:val="16"/>
          <w:szCs w:val="16"/>
          <w:lang w:eastAsia="en-IN"/>
        </w:rPr>
      </w:pPr>
      <w:r>
        <w:rPr>
          <w:rFonts w:ascii="Verdana" w:hAnsi="Verdana"/>
          <w:b/>
          <w:bCs/>
          <w:sz w:val="16"/>
          <w:szCs w:val="16"/>
          <w:u w:val="single"/>
          <w:lang w:eastAsia="en-IN"/>
        </w:rPr>
        <w:br w:type="textWrapping"/>
      </w:r>
      <w:r>
        <w:rPr>
          <w:rFonts w:ascii="Verdana" w:hAnsi="Verdana"/>
          <w:b/>
          <w:bCs/>
          <w:sz w:val="16"/>
          <w:szCs w:val="16"/>
          <w:u w:val="single"/>
          <w:lang w:eastAsia="en-IN"/>
        </w:rPr>
        <w:t>INCLUSION'S</w:t>
      </w:r>
      <w:r>
        <w:rPr>
          <w:rFonts w:ascii="Verdana" w:hAnsi="Verdana"/>
          <w:b/>
          <w:bCs/>
          <w:sz w:val="16"/>
          <w:szCs w:val="16"/>
          <w:u w:val="single"/>
          <w:lang w:eastAsia="en-IN"/>
        </w:rPr>
        <w:br w:type="textWrapping"/>
      </w:r>
    </w:p>
    <w:p w14:paraId="7F58BA96">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 xml:space="preserve">Accommodation in well-appointed rooms on </w:t>
      </w:r>
      <w:r>
        <w:rPr>
          <w:rFonts w:hint="default" w:ascii="Verdana" w:hAnsi="Verdana"/>
          <w:bCs/>
          <w:sz w:val="16"/>
          <w:szCs w:val="16"/>
          <w:lang w:val="en-US" w:eastAsia="en-IN"/>
        </w:rPr>
        <w:t xml:space="preserve">triple </w:t>
      </w:r>
      <w:r>
        <w:rPr>
          <w:rFonts w:ascii="Verdana" w:hAnsi="Verdana"/>
          <w:bCs/>
          <w:sz w:val="16"/>
          <w:szCs w:val="16"/>
          <w:lang w:eastAsia="en-IN"/>
        </w:rPr>
        <w:t>sharing basis</w:t>
      </w:r>
    </w:p>
    <w:p w14:paraId="09FB0DD2">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Meet and greet service at the airport</w:t>
      </w:r>
    </w:p>
    <w:p w14:paraId="7F4DF88B">
      <w:pPr>
        <w:numPr>
          <w:ilvl w:val="0"/>
          <w:numId w:val="1"/>
        </w:numPr>
        <w:spacing w:after="0" w:line="240" w:lineRule="auto"/>
        <w:ind w:left="420" w:leftChars="0" w:hanging="420" w:firstLineChars="0"/>
        <w:rPr>
          <w:rFonts w:ascii="Verdana" w:hAnsi="Verdana"/>
          <w:b/>
          <w:sz w:val="16"/>
          <w:szCs w:val="16"/>
          <w:lang w:eastAsia="en-IN"/>
        </w:rPr>
      </w:pPr>
      <w:r>
        <w:rPr>
          <w:rFonts w:ascii="Verdana" w:hAnsi="Verdana"/>
          <w:b/>
          <w:sz w:val="16"/>
          <w:szCs w:val="16"/>
          <w:lang w:eastAsia="en-IN"/>
        </w:rPr>
        <w:t xml:space="preserve">Breakfast </w:t>
      </w:r>
      <w:r>
        <w:rPr>
          <w:rFonts w:hint="default" w:ascii="Verdana" w:hAnsi="Verdana"/>
          <w:b/>
          <w:sz w:val="16"/>
          <w:szCs w:val="16"/>
          <w:lang w:val="en-US" w:eastAsia="en-IN"/>
        </w:rPr>
        <w:t xml:space="preserve">&amp; Dinner </w:t>
      </w:r>
      <w:r>
        <w:rPr>
          <w:rFonts w:ascii="Verdana" w:hAnsi="Verdana"/>
          <w:b/>
          <w:sz w:val="16"/>
          <w:szCs w:val="16"/>
          <w:lang w:eastAsia="en-IN"/>
        </w:rPr>
        <w:t>basis at the hotel (0</w:t>
      </w:r>
      <w:r>
        <w:rPr>
          <w:rFonts w:hint="default" w:ascii="Verdana" w:hAnsi="Verdana"/>
          <w:b/>
          <w:sz w:val="16"/>
          <w:szCs w:val="16"/>
          <w:lang w:val="en-US" w:eastAsia="en-IN"/>
        </w:rPr>
        <w:t>6</w:t>
      </w:r>
      <w:r>
        <w:rPr>
          <w:rFonts w:ascii="Verdana" w:hAnsi="Verdana"/>
          <w:b/>
          <w:sz w:val="16"/>
          <w:szCs w:val="16"/>
          <w:lang w:eastAsia="en-IN"/>
        </w:rPr>
        <w:t xml:space="preserve"> Breakfast </w:t>
      </w:r>
      <w:r>
        <w:rPr>
          <w:rFonts w:hint="default" w:ascii="Verdana" w:hAnsi="Verdana"/>
          <w:b/>
          <w:sz w:val="16"/>
          <w:szCs w:val="16"/>
          <w:lang w:val="en-US" w:eastAsia="en-IN"/>
        </w:rPr>
        <w:t xml:space="preserve">&amp; 06 Dinner </w:t>
      </w:r>
      <w:r>
        <w:rPr>
          <w:rFonts w:ascii="Verdana" w:hAnsi="Verdana"/>
          <w:b/>
          <w:sz w:val="16"/>
          <w:szCs w:val="16"/>
          <w:lang w:eastAsia="en-IN"/>
        </w:rPr>
        <w:t>per person)</w:t>
      </w:r>
    </w:p>
    <w:p w14:paraId="6D44E2BB">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All sightseeing by Private AC Vehicle at all the islands</w:t>
      </w:r>
    </w:p>
    <w:p w14:paraId="4C4A3279">
      <w:pPr>
        <w:numPr>
          <w:ilvl w:val="0"/>
          <w:numId w:val="1"/>
        </w:numPr>
        <w:spacing w:after="0" w:line="240" w:lineRule="auto"/>
        <w:ind w:left="420" w:leftChars="0" w:hanging="420" w:firstLineChars="0"/>
        <w:rPr>
          <w:rFonts w:ascii="Verdana" w:hAnsi="Verdana"/>
          <w:b/>
          <w:bCs w:val="0"/>
          <w:sz w:val="16"/>
          <w:szCs w:val="16"/>
          <w:lang w:eastAsia="en-IN"/>
        </w:rPr>
      </w:pPr>
      <w:r>
        <w:rPr>
          <w:rFonts w:hint="default" w:ascii="Verdana" w:hAnsi="Verdana"/>
          <w:bCs/>
          <w:sz w:val="16"/>
          <w:szCs w:val="16"/>
          <w:lang w:eastAsia="en-IN"/>
        </w:rPr>
        <w:t>Sunset &amp;amp; Harbour View with Infinity Pool Access and High Tea</w:t>
      </w:r>
    </w:p>
    <w:p w14:paraId="6E141973">
      <w:pPr>
        <w:numPr>
          <w:ilvl w:val="0"/>
          <w:numId w:val="1"/>
        </w:numPr>
        <w:spacing w:after="0" w:line="240" w:lineRule="auto"/>
        <w:ind w:left="420" w:leftChars="0" w:hanging="420" w:firstLineChars="0"/>
        <w:rPr>
          <w:rFonts w:ascii="Verdana" w:hAnsi="Verdana"/>
          <w:b/>
          <w:bCs w:val="0"/>
          <w:sz w:val="16"/>
          <w:szCs w:val="16"/>
          <w:lang w:eastAsia="en-IN"/>
        </w:rPr>
      </w:pPr>
      <w:r>
        <w:rPr>
          <w:rFonts w:hint="default" w:ascii="Verdana" w:hAnsi="Verdana"/>
          <w:b/>
          <w:bCs w:val="0"/>
          <w:sz w:val="16"/>
          <w:szCs w:val="16"/>
          <w:lang w:eastAsia="en-IN"/>
        </w:rPr>
        <w:t>Complimentary Snorkeling session at Havelock</w:t>
      </w:r>
    </w:p>
    <w:p w14:paraId="548EC237">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Transfer to Havelock Island/Neil Island in NAUTIKA / MAKRUZZ CRUISE/GREEN OCEAN/AASHI</w:t>
      </w:r>
    </w:p>
    <w:p w14:paraId="51B048C6">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Full day tour with all transfers including airport pick up and drop as per itinerary</w:t>
      </w:r>
    </w:p>
    <w:p w14:paraId="72E4BBC7">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All entry tickets, ferry tickets and permit charges as per itinerary</w:t>
      </w:r>
    </w:p>
    <w:p w14:paraId="4C04B80E">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Personal Tour Coordinators for one Point of Contact</w:t>
      </w:r>
    </w:p>
    <w:p w14:paraId="6C15C72D">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Travel assistance by ﬁeld executive at all the major entry exit points (Airport/Jetty/Jail/Water sports complex, Havelock / Neil etc)</w:t>
      </w:r>
    </w:p>
    <w:p w14:paraId="1A86FE3D">
      <w:pPr>
        <w:numPr>
          <w:ilvl w:val="0"/>
          <w:numId w:val="1"/>
        </w:numPr>
        <w:spacing w:after="0" w:line="240" w:lineRule="auto"/>
        <w:ind w:left="420" w:leftChars="0" w:hanging="420" w:firstLineChars="0"/>
        <w:rPr>
          <w:rFonts w:ascii="Verdana" w:hAnsi="Verdana"/>
          <w:bCs/>
          <w:sz w:val="16"/>
          <w:szCs w:val="16"/>
          <w:lang w:eastAsia="en-IN"/>
        </w:rPr>
      </w:pPr>
      <w:r>
        <w:rPr>
          <w:rFonts w:ascii="Verdana" w:hAnsi="Verdana"/>
          <w:bCs/>
          <w:sz w:val="16"/>
          <w:szCs w:val="16"/>
          <w:lang w:eastAsia="en-IN"/>
        </w:rPr>
        <w:t>All dedicated vehicle charges (Tempo Traveller) as per itinerary in Non Ac and not at disposal</w:t>
      </w:r>
    </w:p>
    <w:p w14:paraId="47D42B6C">
      <w:pPr>
        <w:spacing w:after="0" w:line="240" w:lineRule="auto"/>
        <w:rPr>
          <w:rFonts w:ascii="Verdana" w:hAnsi="Verdana"/>
          <w:b/>
          <w:bCs/>
          <w:sz w:val="16"/>
          <w:szCs w:val="16"/>
          <w:lang w:eastAsia="en-IN"/>
        </w:rPr>
      </w:pPr>
      <w:r>
        <w:rPr>
          <w:rFonts w:ascii="Verdana" w:hAnsi="Verdana" w:cs="Arial"/>
          <w:b/>
          <w:color w:val="000000" w:themeColor="text1"/>
          <w:sz w:val="16"/>
          <w:szCs w:val="16"/>
          <w:u w:val="single"/>
          <w14:textFill>
            <w14:solidFill>
              <w14:schemeClr w14:val="tx1"/>
            </w14:solidFill>
          </w14:textFill>
        </w:rPr>
        <w:br w:type="textWrapping"/>
      </w:r>
      <w:r>
        <w:rPr>
          <w:rFonts w:ascii="Verdana" w:hAnsi="Verdana" w:cs="Arial"/>
          <w:b/>
          <w:color w:val="000000" w:themeColor="text1"/>
          <w:sz w:val="16"/>
          <w:szCs w:val="16"/>
          <w:u w:val="single"/>
          <w14:textFill>
            <w14:solidFill>
              <w14:schemeClr w14:val="tx1"/>
            </w14:solidFill>
          </w14:textFill>
        </w:rPr>
        <w:t>EXCLUSIONS: -</w:t>
      </w:r>
      <w:r>
        <w:rPr>
          <w:rFonts w:ascii="Verdana" w:hAnsi="Verdana" w:cs="Arial"/>
          <w:b/>
          <w:color w:val="000000" w:themeColor="text1"/>
          <w:sz w:val="16"/>
          <w:szCs w:val="16"/>
          <w:u w:val="single"/>
          <w14:textFill>
            <w14:solidFill>
              <w14:schemeClr w14:val="tx1"/>
            </w14:solidFill>
          </w14:textFill>
        </w:rPr>
        <w:br w:type="textWrapping"/>
      </w:r>
    </w:p>
    <w:p w14:paraId="3192B018">
      <w:pPr>
        <w:pStyle w:val="7"/>
        <w:numPr>
          <w:ilvl w:val="0"/>
          <w:numId w:val="2"/>
        </w:numPr>
        <w:spacing w:after="0" w:line="240" w:lineRule="auto"/>
        <w:rPr>
          <w:rFonts w:ascii="Verdana" w:hAnsi="Verdana" w:cs="Arial"/>
          <w:b/>
          <w:bCs w:val="0"/>
          <w:color w:val="222222"/>
          <w:sz w:val="16"/>
          <w:szCs w:val="16"/>
        </w:rPr>
      </w:pPr>
      <w:r>
        <w:rPr>
          <w:rFonts w:ascii="Verdana" w:hAnsi="Verdana" w:cs="Arial"/>
          <w:b/>
          <w:bCs w:val="0"/>
          <w:color w:val="222222"/>
          <w:sz w:val="16"/>
          <w:szCs w:val="16"/>
        </w:rPr>
        <w:t>Any Airfare</w:t>
      </w:r>
    </w:p>
    <w:p w14:paraId="637A44BC">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Personal Expenses such as Laundry, telephone calls, tips &amp; gratuity, mineral water, soft &amp; hard drinks, Water Sports activities, rafting, rock climbing, paragliding, joy ride (Toy Train), porterage</w:t>
      </w:r>
    </w:p>
    <w:p w14:paraId="64ABCD17">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Additional sightseeing or extra usage of vehicle, other than mentioned in the itinerary</w:t>
      </w:r>
    </w:p>
    <w:p w14:paraId="2DE7E1AB">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Any cost arising due to natural calamities like, landslides, road blockage, political disturbances (strikes), etc (to be borne by the client, which is directly payable on the spot)</w:t>
      </w:r>
    </w:p>
    <w:p w14:paraId="33C92FB1">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Any increase in taxes or fuel price, leading to increase in cost on surface transportation &amp; land arrangements, which may come into effect prior to departure</w:t>
      </w:r>
    </w:p>
    <w:p w14:paraId="48377995">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Room Heater Charges</w:t>
      </w:r>
    </w:p>
    <w:p w14:paraId="134032A2">
      <w:pPr>
        <w:pStyle w:val="7"/>
        <w:numPr>
          <w:ilvl w:val="0"/>
          <w:numId w:val="2"/>
        </w:numPr>
        <w:spacing w:after="0" w:line="240" w:lineRule="auto"/>
        <w:rPr>
          <w:rFonts w:ascii="Verdana" w:hAnsi="Verdana" w:cs="Arial"/>
          <w:color w:val="222222"/>
          <w:sz w:val="16"/>
          <w:szCs w:val="16"/>
        </w:rPr>
      </w:pPr>
      <w:r>
        <w:rPr>
          <w:rFonts w:ascii="Verdana" w:hAnsi="Verdana" w:cs="Arial"/>
          <w:bCs/>
          <w:color w:val="222222"/>
          <w:sz w:val="16"/>
          <w:szCs w:val="16"/>
        </w:rPr>
        <w:t>Travel Insurance</w:t>
      </w:r>
    </w:p>
    <w:p w14:paraId="20E31ABD">
      <w:pPr>
        <w:pStyle w:val="7"/>
        <w:numPr>
          <w:ilvl w:val="0"/>
          <w:numId w:val="2"/>
        </w:numPr>
        <w:spacing w:after="0" w:line="240" w:lineRule="auto"/>
        <w:rPr>
          <w:rFonts w:ascii="Verdana" w:hAnsi="Verdana" w:cs="Arial"/>
          <w:color w:val="222222"/>
          <w:sz w:val="16"/>
          <w:szCs w:val="16"/>
        </w:rPr>
      </w:pPr>
      <w:r>
        <w:rPr>
          <w:rFonts w:ascii="Verdana" w:hAnsi="Verdana" w:cs="Arial"/>
          <w:color w:val="222222"/>
          <w:sz w:val="16"/>
          <w:szCs w:val="16"/>
        </w:rPr>
        <w:t>Anything which is not included in the inclusion</w:t>
      </w:r>
    </w:p>
    <w:p w14:paraId="43858CBE">
      <w:pPr>
        <w:rPr>
          <w:rFonts w:ascii="Verdana" w:hAnsi="Verdana" w:cs="Arial"/>
          <w:b/>
          <w:color w:val="000000" w:themeColor="text1"/>
          <w:sz w:val="16"/>
          <w:szCs w:val="16"/>
          <w:u w:val="single"/>
          <w14:textFill>
            <w14:solidFill>
              <w14:schemeClr w14:val="tx1"/>
            </w14:solidFill>
          </w14:textFill>
        </w:rPr>
      </w:pPr>
      <w:r>
        <w:rPr>
          <w:rFonts w:ascii="Verdana" w:hAnsi="Verdana" w:cs="Arial"/>
          <w:b/>
          <w:color w:val="000000" w:themeColor="text1"/>
          <w:sz w:val="16"/>
          <w:szCs w:val="16"/>
          <w:u w:val="single"/>
          <w14:textFill>
            <w14:solidFill>
              <w14:schemeClr w14:val="tx1"/>
            </w14:solidFill>
          </w14:textFill>
        </w:rPr>
        <w:br w:type="textWrapping"/>
      </w:r>
      <w:r>
        <w:rPr>
          <w:rFonts w:ascii="Verdana" w:hAnsi="Verdana" w:cs="Arial"/>
          <w:b/>
          <w:color w:val="000000" w:themeColor="text1"/>
          <w:sz w:val="16"/>
          <w:szCs w:val="16"/>
          <w:u w:val="single"/>
          <w14:textFill>
            <w14:solidFill>
              <w14:schemeClr w14:val="tx1"/>
            </w14:solidFill>
          </w14:textFill>
        </w:rPr>
        <w:t>QUOTATION TERMS &amp; CONDITIONS: -</w:t>
      </w:r>
    </w:p>
    <w:p w14:paraId="757524D2">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This is just a quote, no reservations held yet or booking is not proceeded yet.</w:t>
      </w:r>
    </w:p>
    <w:p w14:paraId="2A12774A">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The rooms &amp; rates are subject to availability at the time of booking / confirmation.</w:t>
      </w:r>
    </w:p>
    <w:p w14:paraId="2177140C">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A Tourism Tax of RM 10.00 per room per night will be levied for all foreign tourists staying at hotel across Malaysia, as per the Malaysia Tourism Tax Act 2017. The tourism tax amount is not included in room rate and it will be collected from guests direct at check-in.</w:t>
      </w:r>
    </w:p>
    <w:p w14:paraId="7048D2BE">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Hotel, Sightseeing, Meals, Transfers rate might change without any prior notice until &amp; unless it been booked/ confirmed from your end.</w:t>
      </w:r>
    </w:p>
    <w:p w14:paraId="34C9C0AE">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 xml:space="preserve">The change in dates will attract re-quote. </w:t>
      </w:r>
    </w:p>
    <w:p w14:paraId="3AF19E37">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Normal Hotel check-in time is from 14.00 hrs. onwards. &amp; check-out time is at 12.00 hrs.</w:t>
      </w:r>
    </w:p>
    <w:p w14:paraId="624F7700">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The above cost does not include any kind of surcharge if applicable during the given travel period.</w:t>
      </w:r>
    </w:p>
    <w:p w14:paraId="1D951EBB">
      <w:pPr>
        <w:pStyle w:val="7"/>
        <w:numPr>
          <w:ilvl w:val="0"/>
          <w:numId w:val="3"/>
        </w:numPr>
        <w:spacing w:after="0" w:line="240" w:lineRule="auto"/>
        <w:rPr>
          <w:rFonts w:ascii="Verdana" w:hAnsi="Verdana" w:cs="Arial"/>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At check in all guests will be required to present a Major Credit Card for incidentals. "No Show" is subject to Full Booking Charges</w:t>
      </w:r>
    </w:p>
    <w:p w14:paraId="7CC8BCB4">
      <w:pPr>
        <w:pStyle w:val="7"/>
        <w:numPr>
          <w:ilvl w:val="0"/>
          <w:numId w:val="3"/>
        </w:numPr>
        <w:spacing w:after="0" w:line="240" w:lineRule="auto"/>
        <w:rPr>
          <w:rFonts w:ascii="Verdana" w:hAnsi="Verdana" w:cs="Arial"/>
          <w:bCs/>
          <w:color w:val="000000" w:themeColor="text1"/>
          <w:sz w:val="16"/>
          <w:szCs w:val="16"/>
          <w14:textFill>
            <w14:solidFill>
              <w14:schemeClr w14:val="tx1"/>
            </w14:solidFill>
          </w14:textFill>
        </w:rPr>
      </w:pPr>
      <w:r>
        <w:rPr>
          <w:rFonts w:ascii="Verdana" w:hAnsi="Verdana" w:cs="Arial"/>
          <w:color w:val="000000" w:themeColor="text1"/>
          <w:sz w:val="16"/>
          <w:szCs w:val="16"/>
          <w14:textFill>
            <w14:solidFill>
              <w14:schemeClr w14:val="tx1"/>
            </w14:solidFill>
          </w14:textFill>
        </w:rPr>
        <w:t>Quotation might change due to currencies ROE fluctuation during confirmation &amp; booking process.</w:t>
      </w:r>
    </w:p>
    <w:p w14:paraId="3BFC3E40">
      <w:pPr>
        <w:spacing w:after="0" w:line="240" w:lineRule="auto"/>
        <w:rPr>
          <w:rFonts w:ascii="Verdana" w:hAnsi="Verdana"/>
          <w:b/>
          <w:bCs/>
          <w:color w:val="FF0000"/>
          <w:sz w:val="16"/>
          <w:szCs w:val="16"/>
          <w:u w:val="single"/>
          <w:lang w:eastAsia="en-IN"/>
        </w:rPr>
      </w:pPr>
      <w:r>
        <w:rPr>
          <w:rFonts w:ascii="Verdana" w:hAnsi="Verdana"/>
          <w:b/>
          <w:bCs/>
          <w:color w:val="FF0000"/>
          <w:sz w:val="16"/>
          <w:szCs w:val="16"/>
          <w:u w:val="single"/>
          <w:lang w:eastAsia="en-IN"/>
        </w:rPr>
        <w:br w:type="textWrapping"/>
      </w:r>
      <w:r>
        <w:rPr>
          <w:rFonts w:ascii="Verdana" w:hAnsi="Verdana"/>
          <w:b/>
          <w:bCs/>
          <w:color w:val="FF0000"/>
          <w:sz w:val="16"/>
          <w:szCs w:val="16"/>
          <w:u w:val="single"/>
          <w:lang w:eastAsia="en-IN"/>
        </w:rPr>
        <w:t>Please Compare:</w:t>
      </w:r>
    </w:p>
    <w:p w14:paraId="56ECF6A3">
      <w:pPr>
        <w:spacing w:after="0" w:line="240" w:lineRule="auto"/>
        <w:rPr>
          <w:rFonts w:ascii="Verdana" w:hAnsi="Verdana"/>
          <w:b/>
          <w:bCs/>
          <w:color w:val="FF0000"/>
          <w:sz w:val="16"/>
          <w:szCs w:val="16"/>
          <w:lang w:eastAsia="en-IN"/>
        </w:rPr>
      </w:pPr>
      <w:r>
        <w:rPr>
          <w:rFonts w:ascii="Verdana" w:hAnsi="Verdana"/>
          <w:b/>
          <w:bCs/>
          <w:color w:val="FF0000"/>
          <w:sz w:val="16"/>
          <w:szCs w:val="16"/>
          <w:lang w:eastAsia="en-IN"/>
        </w:rPr>
        <w:t>You may get equal or better rates of similar packages, but we request you to compare apple to apple and check the below points:</w:t>
      </w:r>
      <w:r>
        <w:rPr>
          <w:rFonts w:ascii="Verdana" w:hAnsi="Verdana"/>
          <w:b/>
          <w:bCs/>
          <w:color w:val="FF0000"/>
          <w:sz w:val="16"/>
          <w:szCs w:val="16"/>
          <w:lang w:eastAsia="en-IN"/>
        </w:rPr>
        <w:br w:type="textWrapping"/>
      </w:r>
    </w:p>
    <w:p w14:paraId="5BBEBFCD">
      <w:pPr>
        <w:pStyle w:val="7"/>
        <w:numPr>
          <w:ilvl w:val="0"/>
          <w:numId w:val="4"/>
        </w:numPr>
        <w:spacing w:after="0" w:line="240" w:lineRule="auto"/>
        <w:rPr>
          <w:rFonts w:ascii="Verdana" w:hAnsi="Verdana"/>
          <w:b/>
          <w:bCs/>
          <w:color w:val="FF0000"/>
          <w:sz w:val="16"/>
          <w:szCs w:val="16"/>
          <w:lang w:eastAsia="en-IN"/>
        </w:rPr>
      </w:pPr>
      <w:r>
        <w:rPr>
          <w:rFonts w:ascii="Verdana" w:hAnsi="Verdana"/>
          <w:b/>
          <w:bCs/>
          <w:color w:val="FF0000"/>
          <w:sz w:val="16"/>
          <w:szCs w:val="16"/>
          <w:lang w:eastAsia="en-IN"/>
        </w:rPr>
        <w:t>Please compare the categories of hotels offered to you. We try to offer best possible available option as per your budget. Most of the hotels are inspected by our own operation team.</w:t>
      </w:r>
    </w:p>
    <w:p w14:paraId="3FD10D97">
      <w:pPr>
        <w:pStyle w:val="7"/>
        <w:numPr>
          <w:ilvl w:val="0"/>
          <w:numId w:val="4"/>
        </w:numPr>
        <w:spacing w:after="0" w:line="240" w:lineRule="auto"/>
        <w:rPr>
          <w:rFonts w:ascii="Verdana" w:hAnsi="Verdana"/>
          <w:b/>
          <w:bCs/>
          <w:color w:val="FF0000"/>
          <w:sz w:val="16"/>
          <w:szCs w:val="16"/>
          <w:lang w:eastAsia="en-IN"/>
        </w:rPr>
      </w:pPr>
      <w:r>
        <w:rPr>
          <w:rFonts w:ascii="Verdana" w:hAnsi="Verdana"/>
          <w:b/>
          <w:bCs/>
          <w:color w:val="FF0000"/>
          <w:sz w:val="16"/>
          <w:szCs w:val="16"/>
          <w:lang w:eastAsia="en-IN"/>
        </w:rPr>
        <w:t>We provide updated and new transportation with guided drivers. We keep complete data of all the drivers. Drivers are well familiar with the destination.</w:t>
      </w:r>
    </w:p>
    <w:p w14:paraId="520325D5">
      <w:pPr>
        <w:pStyle w:val="7"/>
        <w:numPr>
          <w:ilvl w:val="0"/>
          <w:numId w:val="4"/>
        </w:numPr>
        <w:spacing w:after="0" w:line="240" w:lineRule="auto"/>
        <w:rPr>
          <w:rFonts w:ascii="Verdana" w:hAnsi="Verdana"/>
          <w:b/>
          <w:bCs/>
          <w:color w:val="FF0000"/>
          <w:sz w:val="16"/>
          <w:szCs w:val="16"/>
          <w:lang w:eastAsia="en-IN"/>
        </w:rPr>
      </w:pPr>
      <w:r>
        <w:rPr>
          <w:rFonts w:ascii="Verdana" w:hAnsi="Verdana"/>
          <w:b/>
          <w:bCs/>
          <w:color w:val="FF0000"/>
          <w:sz w:val="16"/>
          <w:szCs w:val="16"/>
          <w:lang w:eastAsia="en-IN"/>
        </w:rPr>
        <w:t>We provide 24X7 customer assistance. Our emergency numbers are always operational for your assistance round the clock. We try to provide every possible assistance in case of any emergency or problem.</w:t>
      </w:r>
    </w:p>
    <w:p w14:paraId="5DCF3D42">
      <w:pPr>
        <w:pStyle w:val="7"/>
        <w:numPr>
          <w:ilvl w:val="0"/>
          <w:numId w:val="4"/>
        </w:numPr>
        <w:spacing w:after="0" w:line="240" w:lineRule="auto"/>
        <w:rPr>
          <w:rFonts w:ascii="Verdana" w:hAnsi="Verdana"/>
          <w:sz w:val="16"/>
          <w:szCs w:val="16"/>
          <w:lang w:val="en-US" w:eastAsia="en-IN"/>
        </w:rPr>
      </w:pPr>
      <w:r>
        <w:rPr>
          <w:rFonts w:ascii="Verdana" w:hAnsi="Verdana"/>
          <w:b/>
          <w:bCs/>
          <w:color w:val="FF0000"/>
          <w:sz w:val="16"/>
          <w:szCs w:val="16"/>
          <w:lang w:eastAsia="en-IN"/>
        </w:rPr>
        <w:t>Please compare the inclusions and highlights of the tour in detail</w:t>
      </w:r>
      <w:r>
        <w:rPr>
          <w:rFonts w:ascii="Verdana" w:hAnsi="Verdana"/>
          <w:b/>
          <w:bCs/>
          <w:color w:val="FF0000"/>
          <w:sz w:val="16"/>
          <w:szCs w:val="16"/>
          <w:lang w:val="en-US" w:eastAsia="en-IN"/>
        </w:rPr>
        <w:t>.</w:t>
      </w:r>
    </w:p>
    <w:p w14:paraId="726E07DB">
      <w:pPr>
        <w:spacing w:after="0" w:line="240" w:lineRule="auto"/>
        <w:rPr>
          <w:rFonts w:ascii="Verdana" w:hAnsi="Verdana"/>
          <w:b/>
          <w:bCs/>
          <w:sz w:val="16"/>
          <w:szCs w:val="16"/>
          <w:lang w:val="en-US" w:eastAsia="en-IN"/>
        </w:rPr>
      </w:pPr>
      <w:r>
        <w:rPr>
          <w:rFonts w:ascii="Verdana" w:hAnsi="Verdana"/>
          <w:b/>
          <w:bCs/>
          <w:sz w:val="16"/>
          <w:szCs w:val="16"/>
          <w:lang w:val="en-US" w:eastAsia="en-IN"/>
        </w:rPr>
        <w:br w:type="textWrapping"/>
      </w:r>
      <w:r>
        <w:rPr>
          <w:rFonts w:ascii="Verdana" w:hAnsi="Verdana"/>
          <w:b/>
          <w:bCs/>
          <w:sz w:val="16"/>
          <w:szCs w:val="16"/>
          <w:lang w:val="en-US" w:eastAsia="en-IN"/>
        </w:rPr>
        <w:t>For booking confirmation, please follow the instructions mentioned below:</w:t>
      </w:r>
    </w:p>
    <w:p w14:paraId="02305892">
      <w:pPr>
        <w:spacing w:after="0" w:line="240" w:lineRule="auto"/>
        <w:rPr>
          <w:rFonts w:ascii="Verdana" w:hAnsi="Verdana"/>
          <w:b/>
          <w:bCs/>
          <w:sz w:val="16"/>
          <w:szCs w:val="16"/>
          <w:lang w:val="en-US" w:eastAsia="en-IN"/>
        </w:rPr>
      </w:pPr>
      <w:r>
        <w:rPr>
          <w:rFonts w:ascii="Verdana" w:hAnsi="Verdana"/>
          <w:b/>
          <w:bCs/>
          <w:sz w:val="16"/>
          <w:szCs w:val="16"/>
          <w:lang w:val="en-US" w:eastAsia="en-IN"/>
        </w:rPr>
        <w:br w:type="textWrapping"/>
      </w:r>
      <w:r>
        <w:rPr>
          <w:rFonts w:ascii="Verdana" w:hAnsi="Verdana"/>
          <w:b/>
          <w:bCs/>
          <w:sz w:val="16"/>
          <w:szCs w:val="16"/>
          <w:lang w:val="en-US" w:eastAsia="en-IN"/>
        </w:rPr>
        <w:t>Payment Schedule:</w:t>
      </w:r>
      <w:r>
        <w:rPr>
          <w:rFonts w:ascii="Verdana" w:hAnsi="Verdana"/>
          <w:b/>
          <w:bCs/>
          <w:sz w:val="16"/>
          <w:szCs w:val="16"/>
          <w:lang w:val="en-US" w:eastAsia="en-IN"/>
        </w:rPr>
        <w:br w:type="textWrapping"/>
      </w:r>
    </w:p>
    <w:p w14:paraId="13C27DD5">
      <w:pPr>
        <w:pStyle w:val="7"/>
        <w:numPr>
          <w:ilvl w:val="0"/>
          <w:numId w:val="5"/>
        </w:numPr>
        <w:tabs>
          <w:tab w:val="left" w:pos="420"/>
        </w:tabs>
        <w:spacing w:after="0" w:line="240" w:lineRule="auto"/>
        <w:rPr>
          <w:rFonts w:ascii="Verdana" w:hAnsi="Verdana"/>
          <w:sz w:val="16"/>
          <w:szCs w:val="16"/>
          <w:lang w:val="en-US" w:eastAsia="en-IN"/>
        </w:rPr>
      </w:pPr>
      <w:r>
        <w:rPr>
          <w:rFonts w:ascii="Verdana" w:hAnsi="Verdana"/>
          <w:sz w:val="16"/>
          <w:szCs w:val="16"/>
          <w:lang w:val="en-US" w:eastAsia="en-IN"/>
        </w:rPr>
        <w:t>Booking Amount - 30% Advanced</w:t>
      </w:r>
    </w:p>
    <w:p w14:paraId="27620EFA">
      <w:pPr>
        <w:pStyle w:val="7"/>
        <w:numPr>
          <w:ilvl w:val="0"/>
          <w:numId w:val="5"/>
        </w:numPr>
        <w:tabs>
          <w:tab w:val="left" w:pos="420"/>
        </w:tabs>
        <w:spacing w:after="0" w:line="240" w:lineRule="auto"/>
        <w:rPr>
          <w:rFonts w:ascii="Verdana" w:hAnsi="Verdana"/>
          <w:sz w:val="16"/>
          <w:szCs w:val="16"/>
          <w:lang w:val="en-US" w:eastAsia="en-IN"/>
        </w:rPr>
      </w:pPr>
      <w:r>
        <w:rPr>
          <w:rFonts w:ascii="Verdana" w:hAnsi="Verdana"/>
          <w:sz w:val="16"/>
          <w:szCs w:val="16"/>
          <w:lang w:val="en-US" w:eastAsia="en-IN"/>
        </w:rPr>
        <w:t xml:space="preserve">After Booking Confirmation - 40% amount of your tour cost should be collected </w:t>
      </w:r>
    </w:p>
    <w:p w14:paraId="77E558F2">
      <w:pPr>
        <w:pStyle w:val="7"/>
        <w:numPr>
          <w:ilvl w:val="0"/>
          <w:numId w:val="5"/>
        </w:numPr>
        <w:tabs>
          <w:tab w:val="left" w:pos="420"/>
        </w:tabs>
        <w:spacing w:after="0" w:line="240" w:lineRule="auto"/>
        <w:rPr>
          <w:rFonts w:ascii="Verdana" w:hAnsi="Verdana"/>
          <w:sz w:val="16"/>
          <w:szCs w:val="16"/>
          <w:lang w:val="en-US" w:eastAsia="en-IN"/>
        </w:rPr>
      </w:pPr>
      <w:r>
        <w:rPr>
          <w:rFonts w:ascii="Verdana" w:hAnsi="Verdana"/>
          <w:sz w:val="16"/>
          <w:szCs w:val="16"/>
          <w:lang w:val="en-US" w:eastAsia="en-IN"/>
        </w:rPr>
        <w:t>Rest Amount - 30% on arrival at the time of pickup / check in</w:t>
      </w:r>
    </w:p>
    <w:p w14:paraId="34922ABC">
      <w:pPr>
        <w:pStyle w:val="7"/>
        <w:numPr>
          <w:ilvl w:val="0"/>
          <w:numId w:val="5"/>
        </w:numPr>
        <w:tabs>
          <w:tab w:val="left" w:pos="420"/>
        </w:tabs>
        <w:spacing w:after="0" w:line="240" w:lineRule="auto"/>
        <w:rPr>
          <w:rFonts w:ascii="Verdana" w:hAnsi="Verdana"/>
          <w:sz w:val="16"/>
          <w:szCs w:val="16"/>
          <w:lang w:val="en-US" w:eastAsia="en-IN"/>
        </w:rPr>
      </w:pPr>
      <w:r>
        <w:rPr>
          <w:rFonts w:ascii="Verdana" w:hAnsi="Verdana"/>
          <w:sz w:val="16"/>
          <w:szCs w:val="16"/>
          <w:lang w:val="en-US" w:eastAsia="en-IN"/>
        </w:rPr>
        <w:t>Air fare / Train charges / Volvo Charges - To be paid at time of booking in addition</w:t>
      </w:r>
    </w:p>
    <w:p w14:paraId="667E3AA6">
      <w:pPr>
        <w:spacing w:after="0" w:line="240" w:lineRule="auto"/>
        <w:rPr>
          <w:rFonts w:ascii="Verdana" w:hAnsi="Verdana"/>
          <w:sz w:val="16"/>
          <w:szCs w:val="16"/>
          <w:lang w:val="en-US" w:eastAsia="en-IN"/>
        </w:rPr>
      </w:pPr>
    </w:p>
    <w:p w14:paraId="139CCFAB">
      <w:pPr>
        <w:rPr>
          <w:rFonts w:ascii="Verdana" w:hAnsi="Verdana"/>
          <w:sz w:val="16"/>
          <w:szCs w:val="16"/>
        </w:rPr>
      </w:pPr>
      <w:r>
        <w:rPr>
          <w:rFonts w:ascii="Verdana" w:hAnsi="Verdana"/>
          <w:b/>
          <w:bCs/>
          <w:sz w:val="16"/>
          <w:szCs w:val="16"/>
          <w:u w:val="single"/>
          <w:lang w:val="en-US" w:eastAsia="zh-CN"/>
        </w:rPr>
        <w:t>Our Bank Details: -</w:t>
      </w:r>
      <w:r>
        <w:rPr>
          <w:rFonts w:ascii="Verdana" w:hAnsi="Verdana"/>
          <w:b/>
          <w:bCs/>
          <w:sz w:val="16"/>
          <w:szCs w:val="16"/>
          <w:lang w:val="en-US" w:eastAsia="zh-CN"/>
        </w:rPr>
        <w:br w:type="textWrapping"/>
      </w:r>
      <w:r>
        <w:rPr>
          <w:rFonts w:ascii="Verdana" w:hAnsi="Verdana"/>
          <w:b/>
          <w:bCs/>
          <w:sz w:val="16"/>
          <w:szCs w:val="16"/>
          <w:lang w:val="en-US" w:eastAsia="zh-CN"/>
        </w:rPr>
        <w:t>Account Holder's Name:       YOUR TRAVEL MATE</w:t>
      </w:r>
      <w:r>
        <w:rPr>
          <w:rFonts w:ascii="Verdana" w:hAnsi="Verdana"/>
          <w:b/>
          <w:bCs/>
          <w:sz w:val="16"/>
          <w:szCs w:val="16"/>
          <w:lang w:val="en-US" w:eastAsia="zh-CN"/>
        </w:rPr>
        <w:br w:type="textWrapping"/>
      </w:r>
      <w:r>
        <w:rPr>
          <w:rFonts w:ascii="Verdana" w:hAnsi="Verdana"/>
          <w:b/>
          <w:bCs/>
          <w:sz w:val="16"/>
          <w:szCs w:val="16"/>
          <w:lang w:val="en-US" w:eastAsia="zh-CN"/>
        </w:rPr>
        <w:t>Account Number:                  10104626775</w:t>
      </w:r>
      <w:r>
        <w:rPr>
          <w:rFonts w:ascii="Verdana" w:hAnsi="Verdana"/>
          <w:b/>
          <w:bCs/>
          <w:sz w:val="16"/>
          <w:szCs w:val="16"/>
          <w:lang w:val="en-US" w:eastAsia="zh-CN"/>
        </w:rPr>
        <w:br w:type="textWrapping"/>
      </w:r>
      <w:r>
        <w:rPr>
          <w:rFonts w:ascii="Verdana" w:hAnsi="Verdana"/>
          <w:b/>
          <w:bCs/>
          <w:sz w:val="16"/>
          <w:szCs w:val="16"/>
          <w:lang w:val="en-US" w:eastAsia="zh-CN"/>
        </w:rPr>
        <w:t>IFSC:                                      IDFB 0020 128</w:t>
      </w:r>
      <w:r>
        <w:rPr>
          <w:rFonts w:ascii="Verdana" w:hAnsi="Verdana"/>
          <w:b/>
          <w:bCs/>
          <w:sz w:val="16"/>
          <w:szCs w:val="16"/>
          <w:lang w:val="en-US" w:eastAsia="zh-CN"/>
        </w:rPr>
        <w:br w:type="textWrapping"/>
      </w:r>
      <w:r>
        <w:rPr>
          <w:rFonts w:ascii="Verdana" w:hAnsi="Verdana"/>
          <w:b/>
          <w:bCs/>
          <w:sz w:val="16"/>
          <w:szCs w:val="16"/>
          <w:lang w:val="en-US" w:eastAsia="zh-CN"/>
        </w:rPr>
        <w:t>SWIFT code:                          IDFB IN BB MUM</w:t>
      </w:r>
      <w:r>
        <w:rPr>
          <w:rFonts w:ascii="Verdana" w:hAnsi="Verdana"/>
          <w:b/>
          <w:bCs/>
          <w:sz w:val="16"/>
          <w:szCs w:val="16"/>
          <w:lang w:val="en-US" w:eastAsia="zh-CN"/>
        </w:rPr>
        <w:br w:type="textWrapping"/>
      </w:r>
      <w:r>
        <w:rPr>
          <w:rFonts w:ascii="Verdana" w:hAnsi="Verdana"/>
          <w:b/>
          <w:bCs/>
          <w:sz w:val="16"/>
          <w:szCs w:val="16"/>
          <w:lang w:val="en-US" w:eastAsia="zh-CN"/>
        </w:rPr>
        <w:t>Bank name:                           IDFC FIRST</w:t>
      </w:r>
      <w:r>
        <w:rPr>
          <w:rFonts w:ascii="Verdana" w:hAnsi="Verdana"/>
          <w:b/>
          <w:bCs/>
          <w:sz w:val="16"/>
          <w:szCs w:val="16"/>
          <w:lang w:val="en-US" w:eastAsia="zh-CN"/>
        </w:rPr>
        <w:br w:type="textWrapping"/>
      </w:r>
      <w:r>
        <w:rPr>
          <w:rFonts w:ascii="Verdana" w:hAnsi="Verdana"/>
          <w:b/>
          <w:bCs/>
          <w:sz w:val="16"/>
          <w:szCs w:val="16"/>
          <w:lang w:val="en-US" w:eastAsia="zh-CN"/>
        </w:rPr>
        <w:t>Branch:                                  Janak Puri Branch</w:t>
      </w:r>
      <w:r>
        <w:rPr>
          <w:rFonts w:ascii="Verdana" w:hAnsi="Verdana"/>
          <w:b/>
          <w:bCs/>
          <w:sz w:val="16"/>
          <w:szCs w:val="16"/>
          <w:lang w:val="en-US" w:eastAsia="zh-CN"/>
        </w:rPr>
        <w:br w:type="textWrapping"/>
      </w:r>
    </w:p>
    <w:p w14:paraId="01D7930A">
      <w:pPr>
        <w:rPr>
          <w:rFonts w:ascii="Verdana" w:hAnsi="Verdana"/>
          <w:sz w:val="16"/>
          <w:szCs w:val="16"/>
          <w:lang w:eastAsia="en-IN"/>
        </w:rPr>
      </w:pPr>
      <w:r>
        <w:rPr>
          <w:rFonts w:ascii="Verdana" w:hAnsi="Verdana"/>
          <w:sz w:val="16"/>
          <w:szCs w:val="16"/>
          <w:lang w:eastAsia="en-IN"/>
        </w:rPr>
        <w:drawing>
          <wp:inline distT="0" distB="0" distL="0" distR="0">
            <wp:extent cx="1801495" cy="2540000"/>
            <wp:effectExtent l="0" t="0" r="12065" b="5080"/>
            <wp:docPr id="406326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26620" name="Picture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05313" cy="2544959"/>
                    </a:xfrm>
                    <a:prstGeom prst="rect">
                      <a:avLst/>
                    </a:prstGeom>
                  </pic:spPr>
                </pic:pic>
              </a:graphicData>
            </a:graphic>
          </wp:inline>
        </w:drawing>
      </w:r>
      <w:r>
        <w:rPr>
          <w:rFonts w:ascii="Verdana" w:hAnsi="Verdana"/>
          <w:sz w:val="16"/>
          <w:szCs w:val="16"/>
          <w:lang w:eastAsia="en-IN"/>
        </w:rPr>
        <w:br w:type="textWrapping"/>
      </w:r>
      <w:r>
        <w:rPr>
          <w:rFonts w:ascii="Verdana" w:hAnsi="Verdana"/>
          <w:sz w:val="16"/>
          <w:szCs w:val="16"/>
          <w:lang w:eastAsia="en-IN"/>
        </w:rPr>
        <w:br w:type="textWrapping"/>
      </w:r>
      <w:r>
        <w:rPr>
          <w:rFonts w:ascii="Verdana" w:hAnsi="Verdana"/>
          <w:b/>
          <w:bCs/>
          <w:sz w:val="16"/>
          <w:szCs w:val="16"/>
          <w:lang w:eastAsia="en-IN"/>
        </w:rPr>
        <w:t>Ground Package Cancellation Policy: -</w:t>
      </w:r>
    </w:p>
    <w:p w14:paraId="463097C9">
      <w:pPr>
        <w:pStyle w:val="7"/>
        <w:numPr>
          <w:ilvl w:val="0"/>
          <w:numId w:val="6"/>
        </w:numPr>
        <w:spacing w:after="0" w:line="240" w:lineRule="auto"/>
        <w:rPr>
          <w:rFonts w:ascii="Verdana" w:hAnsi="Verdana"/>
          <w:sz w:val="16"/>
          <w:szCs w:val="16"/>
          <w:lang w:eastAsia="en-IN"/>
        </w:rPr>
      </w:pPr>
      <w:r>
        <w:rPr>
          <w:rFonts w:ascii="Verdana" w:hAnsi="Verdana"/>
          <w:sz w:val="16"/>
          <w:szCs w:val="16"/>
          <w:lang w:eastAsia="en-IN"/>
        </w:rPr>
        <w:t>If cancelled 45 days or more before departure: 20% of the package price would be retained as cancellation fee</w:t>
      </w:r>
    </w:p>
    <w:p w14:paraId="513BD9DB">
      <w:pPr>
        <w:pStyle w:val="7"/>
        <w:numPr>
          <w:ilvl w:val="0"/>
          <w:numId w:val="6"/>
        </w:numPr>
        <w:spacing w:after="0" w:line="240" w:lineRule="auto"/>
        <w:rPr>
          <w:rFonts w:ascii="Verdana" w:hAnsi="Verdana"/>
          <w:sz w:val="16"/>
          <w:szCs w:val="16"/>
          <w:lang w:eastAsia="en-IN"/>
        </w:rPr>
      </w:pPr>
      <w:r>
        <w:rPr>
          <w:rFonts w:ascii="Verdana" w:hAnsi="Verdana"/>
          <w:sz w:val="16"/>
          <w:szCs w:val="16"/>
          <w:lang w:eastAsia="en-IN"/>
        </w:rPr>
        <w:t>If cancelled 30 to 44 days before departure: 50% of the package price would be retained as cancellation fee</w:t>
      </w:r>
    </w:p>
    <w:p w14:paraId="00217D41">
      <w:pPr>
        <w:pStyle w:val="7"/>
        <w:numPr>
          <w:ilvl w:val="0"/>
          <w:numId w:val="6"/>
        </w:numPr>
        <w:spacing w:after="0" w:line="240" w:lineRule="auto"/>
        <w:rPr>
          <w:rFonts w:ascii="Verdana" w:hAnsi="Verdana"/>
          <w:sz w:val="16"/>
          <w:szCs w:val="16"/>
          <w:lang w:eastAsia="en-IN"/>
        </w:rPr>
      </w:pPr>
      <w:r>
        <w:rPr>
          <w:rFonts w:ascii="Verdana" w:hAnsi="Verdana"/>
          <w:sz w:val="16"/>
          <w:szCs w:val="16"/>
          <w:lang w:eastAsia="en-IN"/>
        </w:rPr>
        <w:t>If cancelled 15 to 30 days before departure: 70% of the package price would be retained as cancellation fee</w:t>
      </w:r>
    </w:p>
    <w:p w14:paraId="1FCEE029">
      <w:pPr>
        <w:pStyle w:val="7"/>
        <w:numPr>
          <w:ilvl w:val="0"/>
          <w:numId w:val="6"/>
        </w:numPr>
        <w:spacing w:after="0" w:line="240" w:lineRule="auto"/>
        <w:rPr>
          <w:rFonts w:ascii="Verdana" w:hAnsi="Verdana"/>
          <w:sz w:val="16"/>
          <w:szCs w:val="16"/>
          <w:lang w:eastAsia="en-IN"/>
        </w:rPr>
      </w:pPr>
      <w:r>
        <w:rPr>
          <w:rFonts w:ascii="Verdana" w:hAnsi="Verdana"/>
          <w:sz w:val="16"/>
          <w:szCs w:val="16"/>
          <w:lang w:eastAsia="en-IN"/>
        </w:rPr>
        <w:t>If cancelled 14 days or less before departure: 100% of the package price would be retained as cancellation fee</w:t>
      </w:r>
    </w:p>
    <w:p w14:paraId="5E7A4B8D">
      <w:pPr>
        <w:pStyle w:val="7"/>
        <w:numPr>
          <w:ilvl w:val="0"/>
          <w:numId w:val="6"/>
        </w:numPr>
        <w:spacing w:after="0" w:line="240" w:lineRule="auto"/>
        <w:rPr>
          <w:rFonts w:ascii="Verdana" w:hAnsi="Verdana"/>
          <w:sz w:val="16"/>
          <w:szCs w:val="16"/>
          <w:lang w:eastAsia="en-IN"/>
        </w:rPr>
      </w:pPr>
      <w:r>
        <w:rPr>
          <w:rFonts w:ascii="Verdana" w:hAnsi="Verdana"/>
          <w:sz w:val="16"/>
          <w:szCs w:val="16"/>
          <w:lang w:eastAsia="en-IN"/>
        </w:rPr>
        <w:t>No shows: 100% of the package price would be retained as cancellation fees</w:t>
      </w:r>
    </w:p>
    <w:p w14:paraId="14B15377">
      <w:pPr>
        <w:spacing w:after="0" w:line="240" w:lineRule="auto"/>
        <w:rPr>
          <w:rFonts w:ascii="Verdana" w:hAnsi="Verdana"/>
          <w:b/>
          <w:bCs/>
          <w:sz w:val="16"/>
          <w:szCs w:val="16"/>
          <w:lang w:eastAsia="en-IN"/>
        </w:rPr>
      </w:pPr>
      <w:r>
        <w:rPr>
          <w:rFonts w:ascii="Verdana" w:hAnsi="Verdana"/>
          <w:b/>
          <w:bCs/>
          <w:sz w:val="16"/>
          <w:szCs w:val="16"/>
          <w:lang w:eastAsia="en-IN"/>
        </w:rPr>
        <w:br w:type="textWrapping"/>
      </w:r>
      <w:r>
        <w:rPr>
          <w:rFonts w:ascii="Verdana" w:hAnsi="Verdana"/>
          <w:b/>
          <w:bCs/>
          <w:sz w:val="16"/>
          <w:szCs w:val="16"/>
          <w:lang w:eastAsia="en-IN"/>
        </w:rPr>
        <w:t>HAVE A SAFE AND PROSPEROUS TRAVEL AHEAD!!!!!!!</w:t>
      </w:r>
    </w:p>
    <w:p w14:paraId="71DBBDA4">
      <w:pPr>
        <w:spacing w:after="0" w:line="240" w:lineRule="auto"/>
        <w:rPr>
          <w:rFonts w:ascii="Verdana" w:hAnsi="Verdana"/>
          <w:b/>
          <w:bCs/>
          <w:sz w:val="16"/>
          <w:szCs w:val="16"/>
          <w:lang w:eastAsia="en-IN"/>
        </w:rPr>
      </w:pPr>
    </w:p>
    <w:p w14:paraId="16072C60">
      <w:pPr>
        <w:rPr>
          <w:rFonts w:ascii="Verdana" w:hAnsi="Verdana"/>
          <w:b/>
          <w:bCs/>
          <w:sz w:val="16"/>
          <w:szCs w:val="16"/>
          <w:lang w:eastAsia="en-IN"/>
        </w:rPr>
      </w:pPr>
      <w:r>
        <w:rPr>
          <w:rFonts w:ascii="Verdana" w:hAnsi="Verdana"/>
          <w:b/>
          <w:bCs/>
          <w:sz w:val="16"/>
          <w:szCs w:val="16"/>
          <w:lang w:eastAsia="en-IN"/>
        </w:rPr>
        <w:t>Hope all above is in order &amp; clear to you, for any further assistance / clarification you can contact me at below: -</w:t>
      </w:r>
    </w:p>
    <w:p w14:paraId="2C3E12A7">
      <w:pPr>
        <w:rPr>
          <w:rFonts w:ascii="Verdana" w:hAnsi="Verdana" w:cs="Verdana"/>
          <w:color w:val="1155CC"/>
          <w:sz w:val="16"/>
          <w:szCs w:val="16"/>
          <w:u w:val="single"/>
          <w:shd w:val="clear" w:color="auto" w:fill="FFFFFF"/>
        </w:rPr>
      </w:pPr>
      <w:r>
        <w:rPr>
          <w:rFonts w:ascii="Verdana" w:hAnsi="Verdana"/>
          <w:b/>
          <w:bCs/>
          <w:sz w:val="16"/>
          <w:szCs w:val="16"/>
          <w:lang w:eastAsia="en-IN"/>
        </w:rPr>
        <w:br w:type="textWrapping"/>
      </w:r>
      <w:r>
        <w:rPr>
          <w:rFonts w:ascii="Verdana" w:hAnsi="Verdana"/>
          <w:b/>
          <w:bCs/>
          <w:sz w:val="16"/>
          <w:szCs w:val="16"/>
          <w:lang w:eastAsia="en-IN"/>
        </w:rPr>
        <w:t>With Best Regards,</w:t>
      </w:r>
    </w:p>
    <w:p w14:paraId="645E57D9">
      <w:pPr>
        <w:rPr>
          <w:rFonts w:ascii="Verdana" w:hAnsi="Verdana" w:eastAsia="SimSun" w:cs="Calibri"/>
          <w:b/>
          <w:bCs/>
          <w:sz w:val="16"/>
          <w:szCs w:val="16"/>
          <w:shd w:val="clear" w:color="auto" w:fill="FFFFFF"/>
        </w:rPr>
      </w:pPr>
      <w:r>
        <w:rPr>
          <w:rFonts w:ascii="Verdana" w:hAnsi="Verdana" w:eastAsia="SimSun" w:cs="Arial"/>
          <w:b/>
          <w:bCs/>
          <w:sz w:val="16"/>
          <w:szCs w:val="16"/>
          <w:shd w:val="clear" w:color="auto" w:fill="FFFFFF"/>
        </w:rPr>
        <w:t>Kapil Bari</w:t>
      </w:r>
      <w:r>
        <w:rPr>
          <w:rFonts w:ascii="Verdana" w:hAnsi="Verdana" w:eastAsia="SimSun" w:cs="Arial"/>
          <w:sz w:val="16"/>
          <w:szCs w:val="16"/>
          <w:shd w:val="clear" w:color="auto" w:fill="FFFFFF"/>
        </w:rPr>
        <w:br w:type="textWrapping"/>
      </w:r>
      <w:r>
        <w:rPr>
          <w:rFonts w:ascii="Verdana" w:hAnsi="Verdana" w:eastAsia="SimSun" w:cs="Calibri"/>
          <w:b/>
          <w:bCs/>
          <w:sz w:val="16"/>
          <w:szCs w:val="16"/>
          <w:shd w:val="clear" w:color="auto" w:fill="FFFFFF"/>
        </w:rPr>
        <w:t>Sr Travel Sales Executive | </w:t>
      </w:r>
      <w:r>
        <w:rPr>
          <w:sz w:val="16"/>
          <w:szCs w:val="16"/>
        </w:rPr>
        <w:fldChar w:fldCharType="begin"/>
      </w:r>
      <w:r>
        <w:rPr>
          <w:sz w:val="16"/>
          <w:szCs w:val="16"/>
        </w:rPr>
        <w:instrText xml:space="preserve"> HYPERLINK "http://yourtravelmate.in/" \l "sent/_blank" \t "https://mail.google.com/mail/u/0/" </w:instrText>
      </w:r>
      <w:r>
        <w:rPr>
          <w:sz w:val="16"/>
          <w:szCs w:val="16"/>
        </w:rPr>
        <w:fldChar w:fldCharType="separate"/>
      </w:r>
      <w:r>
        <w:rPr>
          <w:rStyle w:val="6"/>
          <w:rFonts w:ascii="Verdana" w:hAnsi="Verdana" w:eastAsia="SimSun" w:cs="Calibri"/>
          <w:b/>
          <w:bCs/>
          <w:sz w:val="16"/>
          <w:szCs w:val="16"/>
          <w:shd w:val="clear" w:color="auto" w:fill="FFFFFF"/>
        </w:rPr>
        <w:t>yourtravelmate.in/</w:t>
      </w:r>
      <w:r>
        <w:rPr>
          <w:rStyle w:val="6"/>
          <w:rFonts w:ascii="Verdana" w:hAnsi="Verdana" w:eastAsia="SimSun" w:cs="Calibri"/>
          <w:b/>
          <w:bCs/>
          <w:sz w:val="16"/>
          <w:szCs w:val="16"/>
          <w:shd w:val="clear" w:color="auto" w:fill="FFFFFF"/>
        </w:rPr>
        <w:fldChar w:fldCharType="end"/>
      </w:r>
    </w:p>
    <w:p w14:paraId="125D0F1B">
      <w:pPr>
        <w:rPr>
          <w:rFonts w:ascii="Verdana" w:hAnsi="Verdana"/>
          <w:sz w:val="16"/>
          <w:szCs w:val="16"/>
          <w:lang w:val="en-US" w:eastAsia="en-IN"/>
        </w:rPr>
      </w:pPr>
      <w:r>
        <w:rPr>
          <w:rFonts w:ascii="Verdana" w:hAnsi="Verdana" w:eastAsia="SimSun" w:cs="Calibri"/>
          <w:b/>
          <w:bCs/>
          <w:sz w:val="16"/>
          <w:szCs w:val="16"/>
          <w:shd w:val="clear" w:color="auto" w:fill="FFFFFF"/>
          <w:lang w:val="en-US"/>
        </w:rPr>
        <w:t>M</w:t>
      </w:r>
      <w:r>
        <w:rPr>
          <w:rFonts w:ascii="Verdana" w:hAnsi="Verdana" w:eastAsia="SimSun" w:cs="Calibri"/>
          <w:b/>
          <w:bCs/>
          <w:sz w:val="16"/>
          <w:szCs w:val="16"/>
          <w:shd w:val="clear" w:color="auto" w:fill="FFFFFF"/>
        </w:rPr>
        <w:t>: +91 98181 47625</w:t>
      </w:r>
      <w:r>
        <w:rPr>
          <w:rFonts w:ascii="Verdana" w:hAnsi="Verdana" w:eastAsia="SimSun" w:cs="Calibri"/>
          <w:b/>
          <w:bCs/>
          <w:color w:val="05385F"/>
          <w:sz w:val="16"/>
          <w:szCs w:val="16"/>
          <w:shd w:val="clear" w:color="auto" w:fill="FFFFFF"/>
        </w:rPr>
        <w:br w:type="textWrapping"/>
      </w:r>
      <w:r>
        <w:rPr>
          <w:rFonts w:ascii="Verdana" w:hAnsi="Verdana" w:eastAsia="SimSun" w:cs="Calibri"/>
          <w:b/>
          <w:bCs/>
          <w:color w:val="05385F"/>
          <w:sz w:val="16"/>
          <w:szCs w:val="16"/>
          <w:shd w:val="clear" w:color="auto" w:fill="FFFFFF"/>
        </w:rPr>
        <w:t>E: </w:t>
      </w:r>
      <w:r>
        <w:rPr>
          <w:sz w:val="16"/>
          <w:szCs w:val="16"/>
        </w:rPr>
        <w:fldChar w:fldCharType="begin"/>
      </w:r>
      <w:r>
        <w:rPr>
          <w:sz w:val="16"/>
          <w:szCs w:val="16"/>
        </w:rPr>
        <w:instrText xml:space="preserve"> HYPERLINK "mailto:kapil@yourtravelmate.in" </w:instrText>
      </w:r>
      <w:r>
        <w:rPr>
          <w:sz w:val="16"/>
          <w:szCs w:val="16"/>
        </w:rPr>
        <w:fldChar w:fldCharType="separate"/>
      </w:r>
      <w:r>
        <w:rPr>
          <w:rStyle w:val="6"/>
          <w:rFonts w:ascii="Verdana" w:hAnsi="Verdana" w:eastAsia="SimSun" w:cs="Calibri"/>
          <w:b/>
          <w:bCs/>
          <w:sz w:val="16"/>
          <w:szCs w:val="16"/>
          <w:shd w:val="clear" w:color="auto" w:fill="FFFFFF"/>
        </w:rPr>
        <w:t>kapil@yourtravelmate.in</w:t>
      </w:r>
      <w:r>
        <w:rPr>
          <w:rStyle w:val="6"/>
          <w:rFonts w:ascii="Verdana" w:hAnsi="Verdana" w:eastAsia="SimSun" w:cs="Calibri"/>
          <w:b/>
          <w:bCs/>
          <w:sz w:val="16"/>
          <w:szCs w:val="16"/>
          <w:shd w:val="clear" w:color="auto" w:fill="FFFFFF"/>
        </w:rPr>
        <w:fldChar w:fldCharType="end"/>
      </w:r>
      <w:r>
        <w:rPr>
          <w:rFonts w:ascii="Verdana" w:hAnsi="Verdana"/>
          <w:sz w:val="16"/>
          <w:szCs w:val="16"/>
        </w:rPr>
        <w:br w:type="textWrapping"/>
      </w:r>
      <w:r>
        <w:rPr>
          <w:rFonts w:ascii="Verdana" w:hAnsi="Verdana" w:eastAsia="SimSun" w:cs="Calibri"/>
          <w:b/>
          <w:bCs/>
          <w:color w:val="05385F"/>
          <w:sz w:val="16"/>
          <w:szCs w:val="16"/>
          <w:shd w:val="clear" w:color="auto" w:fill="FFFFFF"/>
        </w:rPr>
        <w:br w:type="textWrapping"/>
      </w:r>
      <w:r>
        <w:rPr>
          <w:rFonts w:ascii="Verdana" w:hAnsi="Verdana" w:eastAsia="SimSun" w:cs="Calibri"/>
          <w:b/>
          <w:bCs/>
          <w:sz w:val="16"/>
          <w:szCs w:val="16"/>
          <w:shd w:val="clear" w:color="auto" w:fill="FFFFFF"/>
        </w:rPr>
        <w:t>A: Your Travel Mate, NORTHERN SIDE, FIRST FLOOR, RZ-344A, SADH NAGAR, Street Number 6, AND 7, Palam, Delhi 110045</w:t>
      </w:r>
    </w:p>
    <w:p w14:paraId="1719282C">
      <w:pPr>
        <w:rPr>
          <w:rFonts w:ascii="Verdana" w:hAnsi="Verdana"/>
          <w:b/>
          <w:bCs/>
          <w:sz w:val="16"/>
          <w:szCs w:val="16"/>
        </w:rPr>
      </w:pPr>
      <w:r>
        <w:rPr>
          <w:rFonts w:ascii="Verdana" w:hAnsi="Verdana"/>
          <w:b/>
          <w:bCs/>
          <w:sz w:val="16"/>
          <w:szCs w:val="16"/>
        </w:rPr>
        <w:t xml:space="preserve">Air Tickets | </w:t>
      </w:r>
      <w:r>
        <w:rPr>
          <w:rFonts w:ascii="Verdana" w:hAnsi="Verdana"/>
          <w:b/>
          <w:bCs/>
          <w:sz w:val="16"/>
          <w:szCs w:val="16"/>
          <w:lang w:val="en-US"/>
        </w:rPr>
        <w:t xml:space="preserve">Volvo| Bus Tickets | </w:t>
      </w:r>
      <w:r>
        <w:rPr>
          <w:rFonts w:ascii="Verdana" w:hAnsi="Verdana"/>
          <w:b/>
          <w:bCs/>
          <w:sz w:val="16"/>
          <w:szCs w:val="16"/>
        </w:rPr>
        <w:t xml:space="preserve">Holiday Packages | Hotels | Car Rentals </w:t>
      </w:r>
      <w:r>
        <w:rPr>
          <w:rFonts w:ascii="Verdana" w:hAnsi="Verdana"/>
          <w:b/>
          <w:bCs/>
          <w:sz w:val="16"/>
          <w:szCs w:val="16"/>
          <w:lang w:val="en-US" w:eastAsia="zh-CN"/>
        </w:rPr>
        <w:t>|Holiday Packages | Hotel Bookings | Educational Tours | Adventure Packages | MICE |</w:t>
      </w:r>
    </w:p>
    <w:p w14:paraId="5039F134">
      <w:pPr>
        <w:jc w:val="center"/>
      </w:pPr>
      <w:r>
        <w:rPr>
          <w:rFonts w:ascii="Verdana" w:hAnsi="Verdana" w:eastAsia="SimSun" w:cs="SimSun"/>
          <w:sz w:val="18"/>
          <w:szCs w:val="18"/>
        </w:rPr>
        <w:drawing>
          <wp:inline distT="0" distB="0" distL="114300" distR="114300">
            <wp:extent cx="1628140" cy="633095"/>
            <wp:effectExtent l="0" t="0" r="2540" b="6985"/>
            <wp:docPr id="4"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56"/>
                    <pic:cNvPicPr>
                      <a:picLocks noChangeAspect="1"/>
                    </pic:cNvPicPr>
                  </pic:nvPicPr>
                  <pic:blipFill>
                    <a:blip r:embed="rId12"/>
                    <a:stretch>
                      <a:fillRect/>
                    </a:stretch>
                  </pic:blipFill>
                  <pic:spPr>
                    <a:xfrm>
                      <a:off x="0" y="0"/>
                      <a:ext cx="1628140" cy="633095"/>
                    </a:xfrm>
                    <a:prstGeom prst="rect">
                      <a:avLst/>
                    </a:prstGeom>
                    <a:noFill/>
                    <a:ln>
                      <a:noFill/>
                    </a:ln>
                  </pic:spPr>
                </pic:pic>
              </a:graphicData>
            </a:graphic>
          </wp:inline>
        </w:drawing>
      </w:r>
    </w:p>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708" w:footer="7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ans-serif">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33FE32">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D946D4">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77C701">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4B7045">
    <w:pPr>
      <w:pStyle w:val="5"/>
      <w:rPr>
        <w:lang w:val="en-US"/>
      </w:rPr>
    </w:pPr>
    <w:r>
      <w:rPr>
        <w:sz w:val="24"/>
        <w:lang w:val="en-US"/>
      </w:rP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8296275" cy="10698480"/>
          <wp:effectExtent l="0" t="0" r="9525" b="0"/>
          <wp:wrapNone/>
          <wp:docPr id="5" name="WordPictureWatermark336736423" descr="Andaman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PictureWatermark336736423" descr="Andaman Vertical"/>
                  <pic:cNvPicPr>
                    <a:picLocks noChangeAspect="1"/>
                  </pic:cNvPicPr>
                </pic:nvPicPr>
                <pic:blipFill>
                  <a:blip r:embed="rId1">
                    <a:lum bright="70001" contrast="-70000"/>
                  </a:blip>
                  <a:stretch>
                    <a:fillRect/>
                  </a:stretch>
                </pic:blipFill>
                <pic:spPr>
                  <a:xfrm>
                    <a:off x="0" y="0"/>
                    <a:ext cx="8296275" cy="10698480"/>
                  </a:xfrm>
                  <a:prstGeom prst="rect">
                    <a:avLst/>
                  </a:prstGeom>
                  <a:noFill/>
                  <a:ln>
                    <a:noFill/>
                  </a:ln>
                </pic:spPr>
              </pic:pic>
            </a:graphicData>
          </a:graphic>
        </wp:anchor>
      </w:drawing>
    </w:r>
    <w:r>
      <w:rPr>
        <w:sz w:val="24"/>
        <w:lang w:val="en-US"/>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163156">
    <w:pPr>
      <w:pStyle w:val="5"/>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8296275" cy="10698480"/>
          <wp:effectExtent l="0" t="0" r="9525" b="0"/>
          <wp:wrapNone/>
          <wp:docPr id="2" name="WordPictureWatermark336736422" descr="Andaman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336736422" descr="Andaman Vertical"/>
                  <pic:cNvPicPr>
                    <a:picLocks noChangeAspect="1"/>
                  </pic:cNvPicPr>
                </pic:nvPicPr>
                <pic:blipFill>
                  <a:blip r:embed="rId1">
                    <a:lum bright="70001" contrast="-70000"/>
                  </a:blip>
                  <a:stretch>
                    <a:fillRect/>
                  </a:stretch>
                </pic:blipFill>
                <pic:spPr>
                  <a:xfrm>
                    <a:off x="0" y="0"/>
                    <a:ext cx="8296275" cy="1069848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97157F">
    <w:pPr>
      <w:pStyle w:val="5"/>
    </w:pPr>
    <w:r>
      <w:drawing>
        <wp:anchor distT="0" distB="0" distL="114300" distR="114300" simplePos="0" relativeHeight="251659264" behindDoc="1" locked="0" layoutInCell="0" allowOverlap="1">
          <wp:simplePos x="0" y="0"/>
          <wp:positionH relativeFrom="margin">
            <wp:align>center</wp:align>
          </wp:positionH>
          <wp:positionV relativeFrom="margin">
            <wp:align>center</wp:align>
          </wp:positionV>
          <wp:extent cx="8296275" cy="10698480"/>
          <wp:effectExtent l="0" t="0" r="9525" b="0"/>
          <wp:wrapNone/>
          <wp:docPr id="3" name="WordPictureWatermark336736421" descr="Andaman 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336736421" descr="Andaman Vertical"/>
                  <pic:cNvPicPr>
                    <a:picLocks noChangeAspect="1"/>
                  </pic:cNvPicPr>
                </pic:nvPicPr>
                <pic:blipFill>
                  <a:blip r:embed="rId1">
                    <a:lum bright="70001" contrast="-70000"/>
                  </a:blip>
                  <a:stretch>
                    <a:fillRect/>
                  </a:stretch>
                </pic:blipFill>
                <pic:spPr>
                  <a:xfrm>
                    <a:off x="0" y="0"/>
                    <a:ext cx="8296275" cy="1069848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029D9"/>
    <w:multiLevelType w:val="multilevel"/>
    <w:tmpl w:val="01E029D9"/>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792151C"/>
    <w:multiLevelType w:val="multilevel"/>
    <w:tmpl w:val="0792151C"/>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21DE7702"/>
    <w:multiLevelType w:val="multilevel"/>
    <w:tmpl w:val="21DE7702"/>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34EF71A2"/>
    <w:multiLevelType w:val="singleLevel"/>
    <w:tmpl w:val="34EF71A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38FD7056"/>
    <w:multiLevelType w:val="multilevel"/>
    <w:tmpl w:val="38FD7056"/>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71B1763A"/>
    <w:multiLevelType w:val="multilevel"/>
    <w:tmpl w:val="71B1763A"/>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3"/>
  </w:num>
  <w:num w:numId="2">
    <w:abstractNumId w:val="4"/>
  </w:num>
  <w:num w:numId="3">
    <w:abstractNumId w:val="5"/>
  </w:num>
  <w:num w:numId="4">
    <w:abstractNumId w:val="0"/>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6"/>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510E46"/>
    <w:rsid w:val="066B1A89"/>
    <w:rsid w:val="216811B1"/>
    <w:rsid w:val="7F510E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nhideWhenUsed/>
    <w:qFormat/>
    <w:uiPriority w:val="0"/>
    <w:pPr>
      <w:spacing w:after="160" w:line="259" w:lineRule="auto"/>
    </w:pPr>
    <w:rPr>
      <w:rFonts w:ascii="Calibri" w:hAnsi="Calibri" w:eastAsia="Calibri" w:cs="Times New Roman"/>
      <w:sz w:val="22"/>
      <w:szCs w:val="22"/>
      <w:lang w:val="en-IN" w:eastAsia="en-US"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513"/>
        <w:tab w:val="right" w:pos="9026"/>
      </w:tabs>
      <w:spacing w:after="0" w:line="240" w:lineRule="auto"/>
    </w:pPr>
  </w:style>
  <w:style w:type="paragraph" w:styleId="5">
    <w:name w:val="header"/>
    <w:basedOn w:val="1"/>
    <w:unhideWhenUsed/>
    <w:qFormat/>
    <w:uiPriority w:val="99"/>
    <w:pPr>
      <w:tabs>
        <w:tab w:val="center" w:pos="4153"/>
        <w:tab w:val="right" w:pos="8306"/>
      </w:tabs>
      <w:snapToGrid w:val="0"/>
    </w:pPr>
    <w:rPr>
      <w:sz w:val="18"/>
      <w:szCs w:val="18"/>
    </w:rPr>
  </w:style>
  <w:style w:type="character" w:styleId="6">
    <w:name w:val="Hyperlink"/>
    <w:basedOn w:val="2"/>
    <w:unhideWhenUsed/>
    <w:qFormat/>
    <w:uiPriority w:val="99"/>
    <w:rPr>
      <w:rFonts w:hint="default"/>
      <w:color w:val="0000FF"/>
      <w:sz w:val="24"/>
      <w:szCs w:val="24"/>
      <w:u w:val="single"/>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4.jpeg"/><Relationship Id="rId13" Type="http://schemas.openxmlformats.org/officeDocument/2006/relationships/image" Target="media/image3.webp"/><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1442</Words>
  <Characters>7206</Characters>
  <Lines>0</Lines>
  <Paragraphs>0</Paragraphs>
  <TotalTime>8</TotalTime>
  <ScaleCrop>false</ScaleCrop>
  <LinksUpToDate>false</LinksUpToDate>
  <CharactersWithSpaces>8584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2025-12-24T09:58:00Z</dcterms:created>
  <dc:creator>Info Your Travel Mate</dc:creator>
  <cp:lastModifiedBy>kapil</cp:lastModifiedBy>
  <dcterms:modified xsi:type="dcterms:W3CDTF">2026-07-03T09:11:06Z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C90DA396997144658D9D3E9A44924468_13</vt:lpwstr>
  </property>
  <property fmtid="{D5CDD505-2E9C-101B-9397-08002B2CF9AE}" pid="4" name="KSOTemplateDocerSaveRecord">
    <vt:lpwstr>eyJoZGlkIjoiYjk5ODM0YmMxOWJiYWQyNDU4MGIzYWRmYTA0ZmI5NDciLCJ1c2VySWQiOiI1Njc1Mjk5NzEyNzYifQ==</vt:lpwstr>
  </property>
</Properties>
</file>