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Playbook: User Creation and Deactivation Workflow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Playbook Objective: This playbook automates the process of creating a new user in the Beyond Identity system and immediately disabling that user based on certain conditions. The workflow is useful for testing, user provisioning/deprovisioning scenarios, or security incident handling.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Playbook Steps: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Trigger: </w:t>
      </w:r>
      <w:r w:rsidDel="00000000" w:rsidR="00000000" w:rsidRPr="00000000">
        <w:rPr>
          <w:rtl w:val="0"/>
        </w:rPr>
        <w:t xml:space="preserve">New User Creation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This action triggers the creation of a new user in the Beyond Identity platform via the Beyond Identity SCIM API.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The username for the new user.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displayName</w:t>
      </w:r>
      <w:r w:rsidDel="00000000" w:rsidR="00000000" w:rsidRPr="00000000">
        <w:rPr>
          <w:rtl w:val="0"/>
        </w:rPr>
        <w:t xml:space="preserve">: The display name of the user.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The email address of the user.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givenName</w:t>
      </w:r>
      <w:r w:rsidDel="00000000" w:rsidR="00000000" w:rsidRPr="00000000">
        <w:rPr>
          <w:rtl w:val="0"/>
        </w:rPr>
        <w:t xml:space="preserve">: The user's first name.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familyName</w:t>
      </w:r>
      <w:r w:rsidDel="00000000" w:rsidR="00000000" w:rsidRPr="00000000">
        <w:rPr>
          <w:rtl w:val="0"/>
        </w:rPr>
        <w:t xml:space="preserve">: The user's last name.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Action Logic</w:t>
      </w:r>
      <w:r w:rsidDel="00000000" w:rsidR="00000000" w:rsidRPr="00000000">
        <w:rPr>
          <w:rtl w:val="0"/>
        </w:rPr>
        <w:t xml:space="preserve">: This action sends a POST request to the Beyond Identity SCIM API with the above inputs. Upon success, it retrieves and stores the newly created user’s ID and status.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240" w:lineRule="auto"/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userId</w:t>
      </w:r>
      <w:r w:rsidDel="00000000" w:rsidR="00000000" w:rsidRPr="00000000">
        <w:rPr>
          <w:rtl w:val="0"/>
        </w:rPr>
        <w:t xml:space="preserve">: The unique ID of the newly created user.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Success or error message.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j17r9xfjdvc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Condition: Check If User Created Successfully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condition checks the output from the "Create New User" action to ensure the user was created successfully.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 == 'success'</w:t>
      </w:r>
      <w:r w:rsidDel="00000000" w:rsidR="00000000" w:rsidRPr="00000000">
        <w:rPr>
          <w:rtl w:val="0"/>
        </w:rPr>
        <w:t xml:space="preserve">, proceed to the next step.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 != 'success'</w:t>
      </w:r>
      <w:r w:rsidDel="00000000" w:rsidR="00000000" w:rsidRPr="00000000">
        <w:rPr>
          <w:rtl w:val="0"/>
        </w:rPr>
        <w:t xml:space="preserve">, stop the playbook and log the error.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34038" cy="347612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47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Disable User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This action disables the user that was created in the previous step. It uses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   from the "Create New User" action to identify the user to be disabled in the Beyond Identity system.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Input: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userId- </w:t>
      </w:r>
      <w:r w:rsidDel="00000000" w:rsidR="00000000" w:rsidRPr="00000000">
        <w:rPr>
          <w:rtl w:val="0"/>
        </w:rPr>
        <w:t xml:space="preserve">The unique ID of the user to be disabled (retrieved from the "Create New User" action).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Action Logic</w:t>
      </w:r>
      <w:r w:rsidDel="00000000" w:rsidR="00000000" w:rsidRPr="00000000">
        <w:rPr>
          <w:rtl w:val="0"/>
        </w:rPr>
        <w:t xml:space="preserve">: This action sends a PATCH request to the Beyond Identity SCIM API to update the user's status to inactive (disabled).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gu39afi1jit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Condition: Check If User Was Disabled Successfully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condition checks if the user was successfully disabled.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 == 'success'</w:t>
      </w:r>
      <w:r w:rsidDel="00000000" w:rsidR="00000000" w:rsidRPr="00000000">
        <w:rPr>
          <w:rtl w:val="0"/>
        </w:rPr>
        <w:t xml:space="preserve">, log the success message.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 != 'success'</w:t>
      </w:r>
      <w:r w:rsidDel="00000000" w:rsidR="00000000" w:rsidRPr="00000000">
        <w:rPr>
          <w:rtl w:val="0"/>
        </w:rPr>
        <w:t xml:space="preserve">, log the error and stop the playbook.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