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300" w:line="384.00000000000006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333333"/>
          <w:sz w:val="30"/>
          <w:szCs w:val="30"/>
          <w:rtl w:val="0"/>
        </w:rPr>
        <w:t xml:space="preserve">Given an array of integers, and a number K, print all pairs in the array whose sum is equal to K.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333333"/>
          <w:sz w:val="30"/>
          <w:szCs w:val="30"/>
          <w:rtl w:val="0"/>
        </w:rPr>
        <w:t xml:space="preserve">Given an array and a value, find if there is a triplet in the array whose sum is equal to the given value.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333333"/>
          <w:sz w:val="30"/>
          <w:szCs w:val="30"/>
          <w:rtl w:val="0"/>
        </w:rPr>
        <w:t xml:space="preserve">Check for pair with a given sum in Binary Search Tree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333333"/>
          <w:sz w:val="30"/>
          <w:szCs w:val="30"/>
          <w:rtl w:val="0"/>
        </w:rPr>
        <w:t xml:space="preserve">Given two unsorted arrays(elements in every array are distinct), find the intersection of two arrays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333333"/>
          <w:sz w:val="30"/>
          <w:szCs w:val="30"/>
          <w:rtl w:val="0"/>
        </w:rPr>
        <w:t xml:space="preserve">Given an unsorted array of integers, find the length of the longest consecutive sequence.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460" w:before="0" w:beforeAutospacing="0" w:line="384.00000000000006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333333"/>
          <w:sz w:val="30"/>
          <w:szCs w:val="30"/>
          <w:rtl w:val="0"/>
        </w:rPr>
        <w:t xml:space="preserve">Given two integer array A[] and B[] of size m and n(n &lt;= m) respectively. We have to check whether B[] is a subset of A[] or not.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Merriweather" w:cs="Merriweather" w:eastAsia="Merriweather" w:hAnsi="Merriweather"/>
        <w:color w:val="333333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