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7B83" w:rsidRDefault="00C529F6" w:rsidP="00657B83">
      <w:pPr>
        <w:rPr>
          <w:b/>
          <w:bCs/>
          <w:lang w:val="en-US"/>
        </w:rPr>
      </w:pPr>
      <w:r>
        <w:rPr>
          <w:b/>
          <w:bCs/>
          <w:noProof/>
        </w:rPr>
        <w:drawing>
          <wp:inline distT="0" distB="0" distL="0" distR="0">
            <wp:extent cx="2237105" cy="2655570"/>
            <wp:effectExtent l="19050" t="0" r="0" b="0"/>
            <wp:docPr id="2" name="Picture 1" descr="E:\imagesof Rental machine\Canon-IR-2830-Digital-Copi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imagesof Rental machine\Canon-IR-2830-Digital-Copier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7105" cy="2655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7B83" w:rsidRDefault="00657B83" w:rsidP="00657B83">
      <w:pPr>
        <w:rPr>
          <w:b/>
          <w:bCs/>
          <w:lang w:val="en-US"/>
        </w:rPr>
      </w:pPr>
    </w:p>
    <w:p w:rsidR="00657B83" w:rsidRPr="00657B83" w:rsidRDefault="00657B83" w:rsidP="00657B83">
      <w:proofErr w:type="spellStart"/>
      <w:r w:rsidRPr="00657B83">
        <w:rPr>
          <w:b/>
          <w:bCs/>
          <w:lang w:val="en-US"/>
        </w:rPr>
        <w:t>iR</w:t>
      </w:r>
      <w:proofErr w:type="spellEnd"/>
      <w:r w:rsidRPr="00657B83">
        <w:rPr>
          <w:b/>
          <w:bCs/>
          <w:lang w:val="en-US"/>
        </w:rPr>
        <w:t xml:space="preserve"> 2870</w:t>
      </w:r>
      <w:r w:rsidRPr="00657B83">
        <w:rPr>
          <w:lang w:val="en-US"/>
        </w:rPr>
        <w:t xml:space="preserve"> </w:t>
      </w:r>
    </w:p>
    <w:p w:rsidR="00000000" w:rsidRPr="00657B83" w:rsidRDefault="00674C40" w:rsidP="00657B83">
      <w:pPr>
        <w:numPr>
          <w:ilvl w:val="0"/>
          <w:numId w:val="1"/>
        </w:numPr>
      </w:pPr>
      <w:r w:rsidRPr="00657B83">
        <w:rPr>
          <w:lang w:val="en-US"/>
        </w:rPr>
        <w:t xml:space="preserve">Operating at 28 pages-per-minute, the </w:t>
      </w:r>
      <w:proofErr w:type="spellStart"/>
      <w:r w:rsidRPr="00657B83">
        <w:rPr>
          <w:lang w:val="en-US"/>
        </w:rPr>
        <w:t>imageRUNNER</w:t>
      </w:r>
      <w:proofErr w:type="spellEnd"/>
      <w:r w:rsidRPr="00657B83">
        <w:rPr>
          <w:lang w:val="en-US"/>
        </w:rPr>
        <w:t xml:space="preserve"> 2870 is equipped with a standard memory of 256 MB and an optional 20GB Hard Disk Drive to provide users with exceptional productivity and reliability </w:t>
      </w:r>
    </w:p>
    <w:p w:rsidR="00000000" w:rsidRPr="00657B83" w:rsidRDefault="00674C40" w:rsidP="00657B83">
      <w:pPr>
        <w:numPr>
          <w:ilvl w:val="0"/>
          <w:numId w:val="1"/>
        </w:numPr>
      </w:pPr>
      <w:r w:rsidRPr="00657B83">
        <w:rPr>
          <w:lang w:val="en-US"/>
        </w:rPr>
        <w:t xml:space="preserve">With a scanning resolution of 600 x 600 dpi, enhanced copy resolution of 1200 x 600 dpi, and enhanced print resolution of 2400 x 600 dpi, the </w:t>
      </w:r>
      <w:proofErr w:type="spellStart"/>
      <w:r w:rsidRPr="00657B83">
        <w:rPr>
          <w:lang w:val="en-US"/>
        </w:rPr>
        <w:t>imageRUNNER</w:t>
      </w:r>
      <w:proofErr w:type="spellEnd"/>
      <w:r w:rsidRPr="00657B83">
        <w:rPr>
          <w:lang w:val="en-US"/>
        </w:rPr>
        <w:t xml:space="preserve"> 2870 delivers superior quality for the most faithful reproduction</w:t>
      </w:r>
      <w:r w:rsidRPr="00657B83">
        <w:rPr>
          <w:lang w:val="en-US"/>
        </w:rPr>
        <w:t xml:space="preserve"> of text and images </w:t>
      </w:r>
    </w:p>
    <w:p w:rsidR="00000000" w:rsidRPr="00657B83" w:rsidRDefault="00674C40" w:rsidP="00657B83">
      <w:pPr>
        <w:numPr>
          <w:ilvl w:val="0"/>
          <w:numId w:val="1"/>
        </w:numPr>
      </w:pPr>
      <w:r w:rsidRPr="00657B83">
        <w:rPr>
          <w:lang w:val="en-US"/>
        </w:rPr>
        <w:t xml:space="preserve">The </w:t>
      </w:r>
      <w:proofErr w:type="spellStart"/>
      <w:r w:rsidRPr="00657B83">
        <w:rPr>
          <w:lang w:val="en-US"/>
        </w:rPr>
        <w:t>touchscreen</w:t>
      </w:r>
      <w:proofErr w:type="spellEnd"/>
      <w:r w:rsidRPr="00657B83">
        <w:rPr>
          <w:lang w:val="en-US"/>
        </w:rPr>
        <w:t xml:space="preserve"> user interface panel and intuitively-designed device drivers provide user-friendly operation for both walk-up and desktop environments </w:t>
      </w:r>
    </w:p>
    <w:p w:rsidR="00000000" w:rsidRPr="00657B83" w:rsidRDefault="00674C40" w:rsidP="00657B83">
      <w:pPr>
        <w:numPr>
          <w:ilvl w:val="0"/>
          <w:numId w:val="1"/>
        </w:numPr>
      </w:pPr>
      <w:r w:rsidRPr="00657B83">
        <w:rPr>
          <w:lang w:val="en-US"/>
        </w:rPr>
        <w:t xml:space="preserve">Compact, space-saving design . </w:t>
      </w:r>
    </w:p>
    <w:p w:rsidR="00000000" w:rsidRPr="00657B83" w:rsidRDefault="00674C40" w:rsidP="00657B83">
      <w:pPr>
        <w:numPr>
          <w:ilvl w:val="0"/>
          <w:numId w:val="1"/>
        </w:numPr>
      </w:pPr>
      <w:r w:rsidRPr="00657B83">
        <w:rPr>
          <w:lang w:val="en-US"/>
        </w:rPr>
        <w:t>Designed with Canon's RAPID Fusing Technology to</w:t>
      </w:r>
      <w:r w:rsidRPr="00657B83">
        <w:rPr>
          <w:lang w:val="en-US"/>
        </w:rPr>
        <w:t xml:space="preserve"> significantly reduce energy consumption and improve productivity </w:t>
      </w:r>
    </w:p>
    <w:p w:rsidR="00000000" w:rsidRPr="00657B83" w:rsidRDefault="00674C40" w:rsidP="00657B83">
      <w:pPr>
        <w:numPr>
          <w:ilvl w:val="0"/>
          <w:numId w:val="1"/>
        </w:numPr>
      </w:pPr>
      <w:r w:rsidRPr="00657B83">
        <w:rPr>
          <w:lang w:val="en-US"/>
        </w:rPr>
        <w:t xml:space="preserve">An optional 50-sheet capacity </w:t>
      </w:r>
      <w:proofErr w:type="spellStart"/>
      <w:r w:rsidRPr="00657B83">
        <w:rPr>
          <w:lang w:val="en-US"/>
        </w:rPr>
        <w:t>Duplexing</w:t>
      </w:r>
      <w:proofErr w:type="spellEnd"/>
      <w:r w:rsidRPr="00657B83">
        <w:rPr>
          <w:lang w:val="en-US"/>
        </w:rPr>
        <w:t xml:space="preserve"> Automatic Document Feeder makes quick work of scanning multi-page and different-size originals </w:t>
      </w:r>
    </w:p>
    <w:p w:rsidR="00000000" w:rsidRPr="00657B83" w:rsidRDefault="00674C40" w:rsidP="00657B83">
      <w:pPr>
        <w:numPr>
          <w:ilvl w:val="0"/>
          <w:numId w:val="1"/>
        </w:numPr>
      </w:pPr>
      <w:r w:rsidRPr="00657B83">
        <w:rPr>
          <w:lang w:val="en-US"/>
        </w:rPr>
        <w:t>With a standard paper capacity of 1,150 sheets, whi</w:t>
      </w:r>
      <w:r w:rsidRPr="00657B83">
        <w:rPr>
          <w:lang w:val="en-US"/>
        </w:rPr>
        <w:t xml:space="preserve">ch can be expanded to 2,250 sheets, the </w:t>
      </w:r>
      <w:proofErr w:type="spellStart"/>
      <w:r w:rsidRPr="00657B83">
        <w:rPr>
          <w:lang w:val="en-US"/>
        </w:rPr>
        <w:t>imageRUNNER</w:t>
      </w:r>
      <w:proofErr w:type="spellEnd"/>
      <w:r w:rsidRPr="00657B83">
        <w:rPr>
          <w:lang w:val="en-US"/>
        </w:rPr>
        <w:t xml:space="preserve"> 2870 has been designed to meet the volume requirements of any workgroup . </w:t>
      </w:r>
    </w:p>
    <w:p w:rsidR="00000000" w:rsidRPr="00657B83" w:rsidRDefault="00674C40" w:rsidP="00657B83">
      <w:pPr>
        <w:numPr>
          <w:ilvl w:val="0"/>
          <w:numId w:val="1"/>
        </w:numPr>
      </w:pPr>
      <w:r w:rsidRPr="00657B83">
        <w:rPr>
          <w:lang w:val="en-US"/>
        </w:rPr>
        <w:t>Network printing to provide maximum flexibility and performance for busy corporate workgroups and departments .</w:t>
      </w:r>
    </w:p>
    <w:p w:rsidR="00674C40" w:rsidRDefault="00674C40"/>
    <w:sectPr w:rsidR="00674C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112317A"/>
    <w:multiLevelType w:val="hybridMultilevel"/>
    <w:tmpl w:val="C866672E"/>
    <w:lvl w:ilvl="0" w:tplc="D946D1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8BA8D3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5882C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55815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7E4AC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6BC8A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7C8EC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AA455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3F6B3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>
    <w:useFELayout/>
  </w:compat>
  <w:rsids>
    <w:rsidRoot w:val="00657B83"/>
    <w:rsid w:val="00657B83"/>
    <w:rsid w:val="00674C40"/>
    <w:rsid w:val="00C529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57B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7B8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372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175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saniya</dc:creator>
  <cp:keywords/>
  <dc:description/>
  <cp:lastModifiedBy>saniya</cp:lastModifiedBy>
  <cp:revision>3</cp:revision>
  <dcterms:created xsi:type="dcterms:W3CDTF">2014-05-28T12:00:00Z</dcterms:created>
  <dcterms:modified xsi:type="dcterms:W3CDTF">2014-05-28T12:02:00Z</dcterms:modified>
</cp:coreProperties>
</file>