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FAAA9" w14:textId="6A0AC978" w:rsidR="004B562D" w:rsidRPr="004B562D" w:rsidRDefault="004B562D" w:rsidP="004B562D">
      <w:pPr>
        <w:ind w:left="1440" w:firstLine="720"/>
        <w:rPr>
          <w:rFonts w:ascii="Times New Roman" w:hAnsi="Times New Roman" w:cs="Times New Roman"/>
          <w:b/>
          <w:bCs/>
          <w:sz w:val="32"/>
          <w:szCs w:val="32"/>
        </w:rPr>
      </w:pPr>
      <w:r w:rsidRPr="004B562D">
        <w:rPr>
          <w:rFonts w:ascii="Times New Roman" w:hAnsi="Times New Roman" w:cs="Times New Roman"/>
          <w:b/>
          <w:bCs/>
          <w:sz w:val="32"/>
          <w:szCs w:val="32"/>
        </w:rPr>
        <w:t>FACULTY CONTRIBUTION PORTAL</w:t>
      </w:r>
    </w:p>
    <w:p w14:paraId="481937AE" w14:textId="35BF73B7" w:rsidR="004B562D" w:rsidRPr="00907167" w:rsidRDefault="004B562D">
      <w:pPr>
        <w:rPr>
          <w:rFonts w:ascii="Times New Roman" w:hAnsi="Times New Roman" w:cs="Times New Roman"/>
          <w:b/>
          <w:bCs/>
          <w:sz w:val="28"/>
          <w:szCs w:val="28"/>
        </w:rPr>
      </w:pPr>
      <w:r w:rsidRPr="00907167">
        <w:rPr>
          <w:rFonts w:ascii="Times New Roman" w:hAnsi="Times New Roman" w:cs="Times New Roman"/>
          <w:b/>
          <w:bCs/>
          <w:sz w:val="28"/>
          <w:szCs w:val="28"/>
        </w:rPr>
        <w:t>ABSTRACT:</w:t>
      </w:r>
    </w:p>
    <w:p w14:paraId="3226F01F" w14:textId="3292E2F2" w:rsidR="004B562D" w:rsidRPr="00907167" w:rsidRDefault="004B562D" w:rsidP="004B562D">
      <w:pPr>
        <w:spacing w:line="276" w:lineRule="auto"/>
        <w:jc w:val="both"/>
        <w:rPr>
          <w:rFonts w:ascii="Times New Roman" w:hAnsi="Times New Roman" w:cs="Times New Roman"/>
        </w:rPr>
      </w:pPr>
      <w:r w:rsidRPr="00907167">
        <w:rPr>
          <w:rFonts w:ascii="Times New Roman" w:hAnsi="Times New Roman" w:cs="Times New Roman"/>
        </w:rPr>
        <w:t xml:space="preserve">Faculty Contribution Portal (FCP) is a web application to track, evaluate, and recognize the faculty’s contributions. It is a single system where the faculty can document their intellectual activity. For instance, important conferences, Workshops, research projects, awards and Recognitions research publications, conference, presentations, classroom innovations, service commitments, and </w:t>
      </w:r>
      <w:proofErr w:type="gramStart"/>
      <w:r w:rsidRPr="00907167">
        <w:rPr>
          <w:rFonts w:ascii="Times New Roman" w:hAnsi="Times New Roman" w:cs="Times New Roman"/>
        </w:rPr>
        <w:t>students</w:t>
      </w:r>
      <w:proofErr w:type="gramEnd"/>
      <w:r w:rsidRPr="00907167">
        <w:rPr>
          <w:rFonts w:ascii="Times New Roman" w:hAnsi="Times New Roman" w:cs="Times New Roman"/>
        </w:rPr>
        <w:t xml:space="preserve"> data in the form of students internship data like faculties gather and monitor. The faculty and administration people can view the data. And they can retrieve the data based on some features like </w:t>
      </w:r>
      <w:proofErr w:type="gramStart"/>
      <w:r w:rsidRPr="00907167">
        <w:rPr>
          <w:rFonts w:ascii="Times New Roman" w:hAnsi="Times New Roman" w:cs="Times New Roman"/>
        </w:rPr>
        <w:t>branch ,participant</w:t>
      </w:r>
      <w:proofErr w:type="gramEnd"/>
      <w:r w:rsidRPr="00907167">
        <w:rPr>
          <w:rFonts w:ascii="Times New Roman" w:hAnsi="Times New Roman" w:cs="Times New Roman"/>
        </w:rPr>
        <w:t xml:space="preserve"> </w:t>
      </w:r>
      <w:proofErr w:type="spellStart"/>
      <w:r w:rsidRPr="00907167">
        <w:rPr>
          <w:rFonts w:ascii="Times New Roman" w:hAnsi="Times New Roman" w:cs="Times New Roman"/>
        </w:rPr>
        <w:t>name,Company</w:t>
      </w:r>
      <w:proofErr w:type="spellEnd"/>
      <w:r w:rsidRPr="00907167">
        <w:rPr>
          <w:rFonts w:ascii="Times New Roman" w:hAnsi="Times New Roman" w:cs="Times New Roman"/>
        </w:rPr>
        <w:t xml:space="preserve"> </w:t>
      </w:r>
      <w:proofErr w:type="spellStart"/>
      <w:r w:rsidRPr="00907167">
        <w:rPr>
          <w:rFonts w:ascii="Times New Roman" w:hAnsi="Times New Roman" w:cs="Times New Roman"/>
        </w:rPr>
        <w:t>name.The</w:t>
      </w:r>
      <w:proofErr w:type="spellEnd"/>
      <w:r w:rsidRPr="00907167">
        <w:rPr>
          <w:rFonts w:ascii="Times New Roman" w:hAnsi="Times New Roman" w:cs="Times New Roman"/>
        </w:rPr>
        <w:t xml:space="preserve"> main objective of FCP in the submission and review process is to automate the process with minimal human intervention. In this process, the FCP minimizes administrative burden, provides more transparency, and faculty assessment and promotion can be done by using data. FCP mainly provides user identification, profile management, document uploading and storage, automated notification, and customized reporting tools. The FCP can give a good experience in general for the faculty and institutional effectiveness. The FCP is expected to use innovative technology like user-friendly interface and fast workflow.</w:t>
      </w:r>
    </w:p>
    <w:p w14:paraId="6B2E1BD9" w14:textId="2F46FA78" w:rsidR="00651BD2" w:rsidRPr="00907167" w:rsidRDefault="00651BD2" w:rsidP="004B562D">
      <w:pPr>
        <w:spacing w:line="276" w:lineRule="auto"/>
        <w:jc w:val="both"/>
        <w:rPr>
          <w:rFonts w:ascii="Times New Roman" w:hAnsi="Times New Roman" w:cs="Times New Roman"/>
          <w:b/>
          <w:bCs/>
          <w:sz w:val="28"/>
          <w:szCs w:val="28"/>
        </w:rPr>
      </w:pPr>
      <w:r w:rsidRPr="00907167">
        <w:rPr>
          <w:rFonts w:ascii="Times New Roman" w:hAnsi="Times New Roman" w:cs="Times New Roman"/>
          <w:b/>
          <w:bCs/>
          <w:sz w:val="28"/>
          <w:szCs w:val="28"/>
        </w:rPr>
        <w:t>TECHNOLOGIES USED:</w:t>
      </w:r>
    </w:p>
    <w:p w14:paraId="10C70D1C" w14:textId="0D86DF10" w:rsidR="00907167" w:rsidRPr="00907167" w:rsidRDefault="00907167" w:rsidP="004B562D">
      <w:pPr>
        <w:spacing w:line="276" w:lineRule="auto"/>
        <w:jc w:val="both"/>
        <w:rPr>
          <w:rFonts w:ascii="Times New Roman" w:hAnsi="Times New Roman" w:cs="Times New Roman"/>
        </w:rPr>
      </w:pPr>
      <w:r w:rsidRPr="00907167">
        <w:rPr>
          <w:rFonts w:ascii="Times New Roman" w:hAnsi="Times New Roman" w:cs="Times New Roman"/>
        </w:rPr>
        <w:t xml:space="preserve">Frontend </w:t>
      </w:r>
      <w:proofErr w:type="spellStart"/>
      <w:proofErr w:type="gramStart"/>
      <w:r w:rsidRPr="00907167">
        <w:rPr>
          <w:rFonts w:ascii="Times New Roman" w:hAnsi="Times New Roman" w:cs="Times New Roman"/>
        </w:rPr>
        <w:t>Technologies:</w:t>
      </w:r>
      <w:r>
        <w:rPr>
          <w:rFonts w:ascii="Times New Roman" w:hAnsi="Times New Roman" w:cs="Times New Roman"/>
        </w:rPr>
        <w:t>H</w:t>
      </w:r>
      <w:r w:rsidRPr="00907167">
        <w:rPr>
          <w:rFonts w:ascii="Times New Roman" w:hAnsi="Times New Roman" w:cs="Times New Roman"/>
        </w:rPr>
        <w:t>tml</w:t>
      </w:r>
      <w:proofErr w:type="gramEnd"/>
      <w:r w:rsidRPr="00907167">
        <w:rPr>
          <w:rFonts w:ascii="Times New Roman" w:hAnsi="Times New Roman" w:cs="Times New Roman"/>
        </w:rPr>
        <w:t>,</w:t>
      </w:r>
      <w:r>
        <w:rPr>
          <w:rFonts w:ascii="Times New Roman" w:hAnsi="Times New Roman" w:cs="Times New Roman"/>
        </w:rPr>
        <w:t>C</w:t>
      </w:r>
      <w:r w:rsidRPr="00907167">
        <w:rPr>
          <w:rFonts w:ascii="Times New Roman" w:hAnsi="Times New Roman" w:cs="Times New Roman"/>
        </w:rPr>
        <w:t>ss,</w:t>
      </w:r>
      <w:r>
        <w:rPr>
          <w:rFonts w:ascii="Times New Roman" w:hAnsi="Times New Roman" w:cs="Times New Roman"/>
        </w:rPr>
        <w:t>J</w:t>
      </w:r>
      <w:r w:rsidRPr="00907167">
        <w:rPr>
          <w:rFonts w:ascii="Times New Roman" w:hAnsi="Times New Roman" w:cs="Times New Roman"/>
        </w:rPr>
        <w:t>avascript</w:t>
      </w:r>
      <w:proofErr w:type="spellEnd"/>
    </w:p>
    <w:p w14:paraId="67055317" w14:textId="77777777" w:rsidR="00907167" w:rsidRDefault="00907167" w:rsidP="004B562D">
      <w:pPr>
        <w:spacing w:line="276" w:lineRule="auto"/>
        <w:jc w:val="both"/>
        <w:rPr>
          <w:rFonts w:ascii="Times New Roman" w:hAnsi="Times New Roman" w:cs="Times New Roman"/>
          <w:sz w:val="28"/>
          <w:szCs w:val="28"/>
        </w:rPr>
      </w:pPr>
      <w:r w:rsidRPr="00907167">
        <w:rPr>
          <w:rFonts w:ascii="Times New Roman" w:hAnsi="Times New Roman" w:cs="Times New Roman"/>
        </w:rPr>
        <w:t>Backend Technologies:</w:t>
      </w:r>
      <w:r w:rsidR="004B562D">
        <w:rPr>
          <w:rFonts w:ascii="Times New Roman" w:hAnsi="Times New Roman" w:cs="Times New Roman"/>
          <w:sz w:val="28"/>
          <w:szCs w:val="28"/>
        </w:rPr>
        <w:t xml:space="preserve"> </w:t>
      </w:r>
      <w:r>
        <w:rPr>
          <w:rFonts w:ascii="Times New Roman" w:hAnsi="Times New Roman" w:cs="Times New Roman"/>
          <w:sz w:val="28"/>
          <w:szCs w:val="28"/>
        </w:rPr>
        <w:t>Node.js</w:t>
      </w:r>
    </w:p>
    <w:p w14:paraId="13728B87" w14:textId="4D8BB93E" w:rsidR="004B562D" w:rsidRPr="00907167" w:rsidRDefault="00907167" w:rsidP="004B562D">
      <w:pPr>
        <w:spacing w:line="276" w:lineRule="auto"/>
        <w:jc w:val="both"/>
        <w:rPr>
          <w:rFonts w:ascii="Times New Roman" w:hAnsi="Times New Roman" w:cs="Times New Roman"/>
        </w:rPr>
      </w:pPr>
      <w:proofErr w:type="spellStart"/>
      <w:proofErr w:type="gramStart"/>
      <w:r w:rsidRPr="00907167">
        <w:rPr>
          <w:rFonts w:ascii="Times New Roman" w:hAnsi="Times New Roman" w:cs="Times New Roman"/>
        </w:rPr>
        <w:t>Database:Mongodb</w:t>
      </w:r>
      <w:proofErr w:type="spellEnd"/>
      <w:proofErr w:type="gramEnd"/>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r w:rsidR="004B562D" w:rsidRPr="00907167">
        <w:rPr>
          <w:rFonts w:ascii="Times New Roman" w:hAnsi="Times New Roman" w:cs="Times New Roman"/>
        </w:rPr>
        <w:tab/>
      </w:r>
    </w:p>
    <w:p w14:paraId="64A8B119" w14:textId="77777777" w:rsidR="004B562D" w:rsidRDefault="004B562D" w:rsidP="004B562D">
      <w:pPr>
        <w:spacing w:line="276" w:lineRule="auto"/>
        <w:jc w:val="both"/>
        <w:rPr>
          <w:rFonts w:ascii="Times New Roman" w:hAnsi="Times New Roman" w:cs="Times New Roman"/>
          <w:sz w:val="28"/>
          <w:szCs w:val="28"/>
        </w:rPr>
      </w:pPr>
    </w:p>
    <w:p w14:paraId="0B686392" w14:textId="77777777" w:rsidR="004B562D" w:rsidRDefault="004B562D" w:rsidP="004B562D">
      <w:pPr>
        <w:spacing w:line="276" w:lineRule="auto"/>
        <w:jc w:val="both"/>
        <w:rPr>
          <w:rFonts w:ascii="Times New Roman" w:hAnsi="Times New Roman" w:cs="Times New Roman"/>
          <w:sz w:val="28"/>
          <w:szCs w:val="28"/>
        </w:rPr>
      </w:pPr>
    </w:p>
    <w:p w14:paraId="1336FE43" w14:textId="369EF6A2" w:rsidR="004B562D" w:rsidRPr="004B562D" w:rsidRDefault="004B562D" w:rsidP="004B562D">
      <w:pPr>
        <w:spacing w:line="276" w:lineRule="auto"/>
        <w:ind w:left="5040" w:firstLine="720"/>
        <w:jc w:val="both"/>
        <w:rPr>
          <w:rFonts w:ascii="Times New Roman" w:hAnsi="Times New Roman" w:cs="Times New Roman"/>
          <w:b/>
          <w:bCs/>
          <w:sz w:val="28"/>
          <w:szCs w:val="28"/>
        </w:rPr>
      </w:pPr>
      <w:r w:rsidRPr="004B562D">
        <w:rPr>
          <w:rFonts w:ascii="Times New Roman" w:hAnsi="Times New Roman" w:cs="Times New Roman"/>
          <w:b/>
          <w:bCs/>
          <w:sz w:val="28"/>
          <w:szCs w:val="28"/>
        </w:rPr>
        <w:t>BATCH NO:11</w:t>
      </w:r>
    </w:p>
    <w:p w14:paraId="7BE5F66C" w14:textId="38768116" w:rsidR="004B562D" w:rsidRDefault="004B562D" w:rsidP="004B562D">
      <w:pPr>
        <w:spacing w:line="276" w:lineRule="auto"/>
        <w:ind w:left="5760"/>
        <w:jc w:val="both"/>
        <w:rPr>
          <w:rFonts w:ascii="Times New Roman" w:hAnsi="Times New Roman" w:cs="Times New Roman"/>
          <w:sz w:val="28"/>
          <w:szCs w:val="28"/>
        </w:rPr>
      </w:pPr>
      <w:r>
        <w:rPr>
          <w:rFonts w:ascii="Times New Roman" w:hAnsi="Times New Roman" w:cs="Times New Roman"/>
          <w:sz w:val="28"/>
          <w:szCs w:val="28"/>
        </w:rPr>
        <w:t>22331A0717-</w:t>
      </w:r>
      <w:proofErr w:type="gramStart"/>
      <w:r>
        <w:rPr>
          <w:rFonts w:ascii="Times New Roman" w:hAnsi="Times New Roman" w:cs="Times New Roman"/>
          <w:sz w:val="28"/>
          <w:szCs w:val="28"/>
        </w:rPr>
        <w:t>K.Jatin</w:t>
      </w:r>
      <w:proofErr w:type="gramEnd"/>
    </w:p>
    <w:p w14:paraId="674C117D" w14:textId="5CF891CE" w:rsidR="004B562D" w:rsidRDefault="004B562D" w:rsidP="004B562D">
      <w:pPr>
        <w:spacing w:line="276" w:lineRule="auto"/>
        <w:ind w:left="5760"/>
        <w:jc w:val="both"/>
        <w:rPr>
          <w:rFonts w:ascii="Times New Roman" w:hAnsi="Times New Roman" w:cs="Times New Roman"/>
          <w:sz w:val="28"/>
          <w:szCs w:val="28"/>
        </w:rPr>
      </w:pPr>
      <w:r>
        <w:rPr>
          <w:rFonts w:ascii="Times New Roman" w:hAnsi="Times New Roman" w:cs="Times New Roman"/>
          <w:sz w:val="28"/>
          <w:szCs w:val="28"/>
        </w:rPr>
        <w:t>22331A0746-</w:t>
      </w:r>
      <w:proofErr w:type="gramStart"/>
      <w:r>
        <w:rPr>
          <w:rFonts w:ascii="Times New Roman" w:hAnsi="Times New Roman" w:cs="Times New Roman"/>
          <w:sz w:val="28"/>
          <w:szCs w:val="28"/>
        </w:rPr>
        <w:t>R.Yasodha</w:t>
      </w:r>
      <w:proofErr w:type="gramEnd"/>
    </w:p>
    <w:p w14:paraId="2D74B723" w14:textId="3DE4B145" w:rsidR="004B562D" w:rsidRDefault="004B562D" w:rsidP="004B562D">
      <w:pPr>
        <w:spacing w:line="276" w:lineRule="auto"/>
        <w:ind w:left="5760"/>
        <w:jc w:val="both"/>
        <w:rPr>
          <w:rFonts w:ascii="Times New Roman" w:hAnsi="Times New Roman" w:cs="Times New Roman"/>
          <w:sz w:val="28"/>
          <w:szCs w:val="28"/>
        </w:rPr>
      </w:pPr>
      <w:r>
        <w:rPr>
          <w:rFonts w:ascii="Times New Roman" w:hAnsi="Times New Roman" w:cs="Times New Roman"/>
          <w:sz w:val="28"/>
          <w:szCs w:val="28"/>
        </w:rPr>
        <w:t>22331A0760-U.V.</w:t>
      </w:r>
      <w:proofErr w:type="gramStart"/>
      <w:r>
        <w:rPr>
          <w:rFonts w:ascii="Times New Roman" w:hAnsi="Times New Roman" w:cs="Times New Roman"/>
          <w:sz w:val="28"/>
          <w:szCs w:val="28"/>
        </w:rPr>
        <w:t>S.Kiran</w:t>
      </w:r>
      <w:proofErr w:type="gramEnd"/>
    </w:p>
    <w:p w14:paraId="0F0E9EF2" w14:textId="4B23805C" w:rsidR="004B562D" w:rsidRDefault="004B562D" w:rsidP="004B562D">
      <w:pPr>
        <w:spacing w:line="276" w:lineRule="auto"/>
        <w:jc w:val="both"/>
        <w:rPr>
          <w:rFonts w:ascii="Times New Roman" w:hAnsi="Times New Roman" w:cs="Times New Roman"/>
          <w:sz w:val="28"/>
          <w:szCs w:val="28"/>
        </w:rPr>
      </w:pPr>
      <w:r>
        <w:rPr>
          <w:rFonts w:ascii="Times New Roman" w:hAnsi="Times New Roman" w:cs="Times New Roman"/>
          <w:sz w:val="28"/>
          <w:szCs w:val="28"/>
        </w:rPr>
        <w:t>Guide:</w:t>
      </w:r>
    </w:p>
    <w:p w14:paraId="78E2C339" w14:textId="48C92D99" w:rsidR="004B562D" w:rsidRDefault="004B562D" w:rsidP="004B562D">
      <w:p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Mr.</w:t>
      </w:r>
      <w:proofErr w:type="gramStart"/>
      <w:r>
        <w:rPr>
          <w:rFonts w:ascii="Times New Roman" w:hAnsi="Times New Roman" w:cs="Times New Roman"/>
          <w:sz w:val="28"/>
          <w:szCs w:val="28"/>
        </w:rPr>
        <w:t>L.Kiran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Kumar,M.Tech</w:t>
      </w:r>
      <w:proofErr w:type="spellEnd"/>
      <w:r>
        <w:rPr>
          <w:rFonts w:ascii="Times New Roman" w:hAnsi="Times New Roman" w:cs="Times New Roman"/>
          <w:sz w:val="28"/>
          <w:szCs w:val="28"/>
        </w:rPr>
        <w:t>.</w:t>
      </w:r>
    </w:p>
    <w:p w14:paraId="7937C1AC" w14:textId="2E37D135" w:rsidR="004B562D" w:rsidRPr="004B562D" w:rsidRDefault="004B562D" w:rsidP="004B562D">
      <w:pPr>
        <w:spacing w:line="240" w:lineRule="auto"/>
        <w:jc w:val="both"/>
        <w:rPr>
          <w:rFonts w:ascii="Times New Roman" w:hAnsi="Times New Roman" w:cs="Times New Roman"/>
          <w:sz w:val="28"/>
          <w:szCs w:val="28"/>
        </w:rPr>
      </w:pPr>
      <w:r>
        <w:rPr>
          <w:rFonts w:ascii="Times New Roman" w:hAnsi="Times New Roman" w:cs="Times New Roman"/>
          <w:sz w:val="28"/>
          <w:szCs w:val="28"/>
        </w:rPr>
        <w:t>Assistant Professor</w:t>
      </w:r>
    </w:p>
    <w:sectPr w:rsidR="004B562D" w:rsidRPr="004B5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2D"/>
    <w:rsid w:val="004B562D"/>
    <w:rsid w:val="00651BD2"/>
    <w:rsid w:val="006C72E5"/>
    <w:rsid w:val="00907167"/>
    <w:rsid w:val="00AD2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415E"/>
  <w15:chartTrackingRefBased/>
  <w15:docId w15:val="{CAF34DD6-4651-4898-9F7C-30A7D62A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6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6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6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6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6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6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6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6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62D"/>
    <w:rPr>
      <w:rFonts w:eastAsiaTheme="majorEastAsia" w:cstheme="majorBidi"/>
      <w:color w:val="272727" w:themeColor="text1" w:themeTint="D8"/>
    </w:rPr>
  </w:style>
  <w:style w:type="paragraph" w:styleId="Title">
    <w:name w:val="Title"/>
    <w:basedOn w:val="Normal"/>
    <w:next w:val="Normal"/>
    <w:link w:val="TitleChar"/>
    <w:uiPriority w:val="10"/>
    <w:qFormat/>
    <w:rsid w:val="004B5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62D"/>
    <w:pPr>
      <w:spacing w:before="160"/>
      <w:jc w:val="center"/>
    </w:pPr>
    <w:rPr>
      <w:i/>
      <w:iCs/>
      <w:color w:val="404040" w:themeColor="text1" w:themeTint="BF"/>
    </w:rPr>
  </w:style>
  <w:style w:type="character" w:customStyle="1" w:styleId="QuoteChar">
    <w:name w:val="Quote Char"/>
    <w:basedOn w:val="DefaultParagraphFont"/>
    <w:link w:val="Quote"/>
    <w:uiPriority w:val="29"/>
    <w:rsid w:val="004B562D"/>
    <w:rPr>
      <w:i/>
      <w:iCs/>
      <w:color w:val="404040" w:themeColor="text1" w:themeTint="BF"/>
    </w:rPr>
  </w:style>
  <w:style w:type="paragraph" w:styleId="ListParagraph">
    <w:name w:val="List Paragraph"/>
    <w:basedOn w:val="Normal"/>
    <w:uiPriority w:val="34"/>
    <w:qFormat/>
    <w:rsid w:val="004B562D"/>
    <w:pPr>
      <w:ind w:left="720"/>
      <w:contextualSpacing/>
    </w:pPr>
  </w:style>
  <w:style w:type="character" w:styleId="IntenseEmphasis">
    <w:name w:val="Intense Emphasis"/>
    <w:basedOn w:val="DefaultParagraphFont"/>
    <w:uiPriority w:val="21"/>
    <w:qFormat/>
    <w:rsid w:val="004B562D"/>
    <w:rPr>
      <w:i/>
      <w:iCs/>
      <w:color w:val="2F5496" w:themeColor="accent1" w:themeShade="BF"/>
    </w:rPr>
  </w:style>
  <w:style w:type="paragraph" w:styleId="IntenseQuote">
    <w:name w:val="Intense Quote"/>
    <w:basedOn w:val="Normal"/>
    <w:next w:val="Normal"/>
    <w:link w:val="IntenseQuoteChar"/>
    <w:uiPriority w:val="30"/>
    <w:qFormat/>
    <w:rsid w:val="004B56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62D"/>
    <w:rPr>
      <w:i/>
      <w:iCs/>
      <w:color w:val="2F5496" w:themeColor="accent1" w:themeShade="BF"/>
    </w:rPr>
  </w:style>
  <w:style w:type="character" w:styleId="IntenseReference">
    <w:name w:val="Intense Reference"/>
    <w:basedOn w:val="DefaultParagraphFont"/>
    <w:uiPriority w:val="32"/>
    <w:qFormat/>
    <w:rsid w:val="004B56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Yasodha Relli</dc:creator>
  <cp:keywords/>
  <dc:description/>
  <cp:lastModifiedBy>Yasodha Relli</cp:lastModifiedBy>
  <cp:revision>3</cp:revision>
  <dcterms:created xsi:type="dcterms:W3CDTF">2025-03-19T15:37:00Z</dcterms:created>
  <dcterms:modified xsi:type="dcterms:W3CDTF">2025-03-20T04:37:00Z</dcterms:modified>
</cp:coreProperties>
</file>