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DB41" w14:textId="77777777" w:rsidR="00677E9E" w:rsidRPr="00677E9E" w:rsidRDefault="00677E9E" w:rsidP="00677E9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52"/>
          <w:szCs w:val="52"/>
          <w:lang w:eastAsia="en-IN"/>
        </w:rPr>
        <w:t>A/B testing Carried out for displaying Banner of advertisement of food beverages at the top of website for GLOBOX E-Commerce </w:t>
      </w:r>
    </w:p>
    <w:p w14:paraId="5AC2257A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24A37E" w14:textId="77777777" w:rsidR="00677E9E" w:rsidRPr="00677E9E" w:rsidRDefault="00677E9E" w:rsidP="00677E9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Background:</w:t>
      </w:r>
    </w:p>
    <w:p w14:paraId="49A10160" w14:textId="77777777" w:rsidR="00677E9E" w:rsidRPr="00677E9E" w:rsidRDefault="00677E9E" w:rsidP="00677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Globox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online e-commerce business.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Globox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known among customers for boutique fashion item and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 end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decor product. but their food and beverage offering have grown tremendously in last few months.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company want to awareness to this product category to increase revenue.</w:t>
      </w:r>
    </w:p>
    <w:p w14:paraId="40BE893B" w14:textId="77777777" w:rsidR="00677E9E" w:rsidRPr="00677E9E" w:rsidRDefault="00677E9E" w:rsidP="00677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Growth team decides to run an A/B test that highlights key products in the food and drink category as a banner at the top of the website. </w:t>
      </w:r>
    </w:p>
    <w:p w14:paraId="68A36F9A" w14:textId="77777777" w:rsidR="00677E9E" w:rsidRPr="00677E9E" w:rsidRDefault="00677E9E" w:rsidP="00677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The control group does not see the banner, and </w:t>
      </w:r>
    </w:p>
    <w:p w14:paraId="60FD589C" w14:textId="77777777" w:rsidR="00677E9E" w:rsidRPr="00677E9E" w:rsidRDefault="00677E9E" w:rsidP="00677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the test group which sees the changes</w:t>
      </w:r>
    </w:p>
    <w:p w14:paraId="723D479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3EF58EC" w14:textId="77777777" w:rsidR="00677E9E" w:rsidRPr="00677E9E" w:rsidRDefault="00677E9E" w:rsidP="00677E9E">
      <w:pPr>
        <w:numPr>
          <w:ilvl w:val="0"/>
          <w:numId w:val="1"/>
        </w:numPr>
        <w:spacing w:before="400" w:after="0" w:line="240" w:lineRule="auto"/>
        <w:ind w:left="36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lang w:eastAsia="en-IN"/>
        </w:rPr>
        <w:t>Designing of A/B experiment:</w:t>
      </w:r>
    </w:p>
    <w:p w14:paraId="00332816" w14:textId="77777777" w:rsidR="00677E9E" w:rsidRPr="00677E9E" w:rsidRDefault="00677E9E" w:rsidP="00677E9E">
      <w:pPr>
        <w:numPr>
          <w:ilvl w:val="0"/>
          <w:numId w:val="2"/>
        </w:numPr>
        <w:spacing w:after="32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u w:val="single"/>
          <w:lang w:eastAsia="en-IN"/>
        </w:rPr>
        <w:t>Formulating the hypothesis for testing:</w:t>
      </w:r>
    </w:p>
    <w:p w14:paraId="45957902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don't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know that Displaying Banner at top of website will lead to conversion or not.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will choose the two tail test.</w:t>
      </w:r>
    </w:p>
    <w:p w14:paraId="1250113B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are doing two different significant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selected variable. here so we define two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hypothesis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each test variable. </w:t>
      </w:r>
    </w:p>
    <w:p w14:paraId="24B1BB95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610FB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General Hypothesis is:</w:t>
      </w:r>
    </w:p>
    <w:p w14:paraId="39763C75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H0 = There is no difference between control and experimental group</w:t>
      </w:r>
    </w:p>
    <w:p w14:paraId="07FA3517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H1 = There is difference between control and experiment group</w:t>
      </w:r>
    </w:p>
    <w:p w14:paraId="24D36C0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E3222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confidence level = 95 %</w:t>
      </w:r>
    </w:p>
    <w:p w14:paraId="6DA1159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C543C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significant level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=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0.05 </w:t>
      </w:r>
    </w:p>
    <w:p w14:paraId="45C5022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 is the threshold that we set for this testing.) </w:t>
      </w:r>
    </w:p>
    <w:p w14:paraId="31EF7C9D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probality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oberserved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result(p-value) is lower than 0.05 then We reject Null hypothesis.</w:t>
      </w:r>
    </w:p>
    <w:p w14:paraId="4B8C5798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20943C6" w14:textId="77777777" w:rsidR="00677E9E" w:rsidRPr="00677E9E" w:rsidRDefault="00677E9E" w:rsidP="00677E9E">
      <w:pPr>
        <w:numPr>
          <w:ilvl w:val="0"/>
          <w:numId w:val="3"/>
        </w:numPr>
        <w:spacing w:after="32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u w:val="single"/>
          <w:lang w:eastAsia="en-IN"/>
        </w:rPr>
        <w:t>Choosing Variables:</w:t>
      </w:r>
    </w:p>
    <w:p w14:paraId="1879EFCE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Control - There is No banner at top of website </w:t>
      </w:r>
    </w:p>
    <w:p w14:paraId="18F16264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Experiment - There is banner at top of website</w:t>
      </w:r>
    </w:p>
    <w:p w14:paraId="7F5864C6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1F06F2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Control and Test group is our independent variable. </w:t>
      </w:r>
    </w:p>
    <w:p w14:paraId="2A5A7E68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77E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</w:t>
      </w: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there are many other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varibles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can effect to our base conversion rate for example, </w:t>
      </w:r>
      <w:proofErr w:type="spellStart"/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Seasonality,should</w:t>
      </w:r>
      <w:proofErr w:type="spellEnd"/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take into account before calculating it)</w:t>
      </w:r>
    </w:p>
    <w:p w14:paraId="6CB0256F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9025E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But,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here we assume that test is carried out considering all thing is neutral.</w:t>
      </w:r>
    </w:p>
    <w:p w14:paraId="54FCB17B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our dependant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variable(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trying to measure ) is: </w:t>
      </w:r>
    </w:p>
    <w:p w14:paraId="7D3193A5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Average purchase amount (t-statistical test)</w:t>
      </w:r>
    </w:p>
    <w:p w14:paraId="71FA2A95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Conversion rate. (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binary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variable) (Normal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Distributuion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(z) test) </w:t>
      </w:r>
    </w:p>
    <w:p w14:paraId="254089E5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F6E218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conversion rate:</w:t>
      </w:r>
    </w:p>
    <w:p w14:paraId="154C8CA3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0 - user did not buy any product during this experiment </w:t>
      </w:r>
    </w:p>
    <w:p w14:paraId="34BBFB7E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1 - user bought the product during this experiment</w:t>
      </w:r>
    </w:p>
    <w:p w14:paraId="2AABE60B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50299" w14:textId="77777777" w:rsidR="00677E9E" w:rsidRPr="00677E9E" w:rsidRDefault="00677E9E" w:rsidP="00677E9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u w:val="single"/>
          <w:lang w:eastAsia="en-IN"/>
        </w:rPr>
        <w:t>Choosing the sample size:</w:t>
      </w:r>
    </w:p>
    <w:p w14:paraId="18616FD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 xml:space="preserve">It is important to note that we </w:t>
      </w:r>
      <w:proofErr w:type="gramStart"/>
      <w:r w:rsidRPr="00677E9E">
        <w:rPr>
          <w:rFonts w:ascii="Arial" w:eastAsia="Times New Roman" w:hAnsi="Arial" w:cs="Arial"/>
          <w:color w:val="000000"/>
          <w:lang w:eastAsia="en-IN"/>
        </w:rPr>
        <w:t>won't</w:t>
      </w:r>
      <w:proofErr w:type="gramEnd"/>
      <w:r w:rsidRPr="00677E9E">
        <w:rPr>
          <w:rFonts w:ascii="Arial" w:eastAsia="Times New Roman" w:hAnsi="Arial" w:cs="Arial"/>
          <w:color w:val="000000"/>
          <w:lang w:eastAsia="en-IN"/>
        </w:rPr>
        <w:t xml:space="preserve"> test the whole user base (our population). </w:t>
      </w:r>
    </w:p>
    <w:p w14:paraId="6D0B5C4C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 xml:space="preserve">Number of user or people, we decide to capture in each group will have effect on precision of our estimated conversion rate. The more sample, more precise the estimated conversion </w:t>
      </w:r>
      <w:proofErr w:type="gramStart"/>
      <w:r w:rsidRPr="00677E9E">
        <w:rPr>
          <w:rFonts w:ascii="Arial" w:eastAsia="Times New Roman" w:hAnsi="Arial" w:cs="Arial"/>
          <w:color w:val="000000"/>
          <w:lang w:eastAsia="en-IN"/>
        </w:rPr>
        <w:t>rate.(</w:t>
      </w:r>
      <w:proofErr w:type="gramEnd"/>
      <w:r w:rsidRPr="00677E9E">
        <w:rPr>
          <w:rFonts w:ascii="Arial" w:eastAsia="Times New Roman" w:hAnsi="Arial" w:cs="Arial"/>
          <w:color w:val="000000"/>
          <w:lang w:eastAsia="en-IN"/>
        </w:rPr>
        <w:t>smaller the confidence interval) so higher chance to detect difference if present.</w:t>
      </w:r>
    </w:p>
    <w:p w14:paraId="67E0B25D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78336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Sample size is estimated through power analysis. </w:t>
      </w:r>
    </w:p>
    <w:p w14:paraId="30E177E6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 xml:space="preserve">Power of test: 1 </w:t>
      </w:r>
      <w:proofErr w:type="gramStart"/>
      <w:r w:rsidRPr="00677E9E">
        <w:rPr>
          <w:rFonts w:ascii="Arial" w:eastAsia="Times New Roman" w:hAnsi="Arial" w:cs="Arial"/>
          <w:color w:val="000000"/>
          <w:lang w:eastAsia="en-IN"/>
        </w:rPr>
        <w:t>-  (</w:t>
      </w:r>
      <w:proofErr w:type="gramEnd"/>
      <w:r w:rsidRPr="00677E9E">
        <w:rPr>
          <w:rFonts w:ascii="Arial" w:eastAsia="Times New Roman" w:hAnsi="Arial" w:cs="Arial"/>
          <w:color w:val="000000"/>
          <w:lang w:eastAsia="en-IN"/>
        </w:rPr>
        <w:t>80 %)</w:t>
      </w:r>
    </w:p>
    <w:p w14:paraId="54C17EC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alpha = 0.05 </w:t>
      </w:r>
    </w:p>
    <w:p w14:paraId="1E28A7E7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effect size = how big of a difference we expect</w:t>
      </w:r>
    </w:p>
    <w:p w14:paraId="18BE1114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A1DCAB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Base line conversion rate = 13 % </w:t>
      </w:r>
    </w:p>
    <w:p w14:paraId="329B730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Expected conversion rate = 15 % </w:t>
      </w:r>
    </w:p>
    <w:p w14:paraId="1097898A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Diff = 2 % (</w:t>
      </w:r>
      <w:proofErr w:type="spellStart"/>
      <w:r w:rsidRPr="00677E9E">
        <w:rPr>
          <w:rFonts w:ascii="Arial" w:eastAsia="Times New Roman" w:hAnsi="Arial" w:cs="Arial"/>
          <w:color w:val="000000"/>
          <w:lang w:eastAsia="en-IN"/>
        </w:rPr>
        <w:t>mde</w:t>
      </w:r>
      <w:proofErr w:type="spellEnd"/>
      <w:r w:rsidRPr="00677E9E">
        <w:rPr>
          <w:rFonts w:ascii="Arial" w:eastAsia="Times New Roman" w:hAnsi="Arial" w:cs="Arial"/>
          <w:color w:val="000000"/>
          <w:lang w:eastAsia="en-IN"/>
        </w:rPr>
        <w:t xml:space="preserve">- minimal </w:t>
      </w:r>
      <w:proofErr w:type="spellStart"/>
      <w:r w:rsidRPr="00677E9E">
        <w:rPr>
          <w:rFonts w:ascii="Arial" w:eastAsia="Times New Roman" w:hAnsi="Arial" w:cs="Arial"/>
          <w:color w:val="000000"/>
          <w:lang w:eastAsia="en-IN"/>
        </w:rPr>
        <w:t>detecttable</w:t>
      </w:r>
      <w:proofErr w:type="spellEnd"/>
      <w:r w:rsidRPr="00677E9E">
        <w:rPr>
          <w:rFonts w:ascii="Arial" w:eastAsia="Times New Roman" w:hAnsi="Arial" w:cs="Arial"/>
          <w:color w:val="000000"/>
          <w:lang w:eastAsia="en-IN"/>
        </w:rPr>
        <w:t xml:space="preserve"> effect)</w:t>
      </w:r>
    </w:p>
    <w:p w14:paraId="2084320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7EECB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The required sample size is 4720 </w:t>
      </w:r>
      <w:proofErr w:type="spellStart"/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atleast</w:t>
      </w:r>
      <w:proofErr w:type="spellEnd"/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for each variation or/ group</w:t>
      </w:r>
    </w:p>
    <w:p w14:paraId="424AE8BD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Start"/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 xml:space="preserve"> the calculation, refer </w:t>
      </w:r>
      <w:proofErr w:type="spellStart"/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Notebook_A</w:t>
      </w:r>
      <w:proofErr w:type="spellEnd"/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/</w:t>
      </w:r>
      <w:proofErr w:type="spellStart"/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B_testing</w:t>
      </w:r>
      <w:proofErr w:type="spellEnd"/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)</w:t>
      </w:r>
    </w:p>
    <w:p w14:paraId="4ECF7B78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07826" w14:textId="77777777" w:rsidR="00677E9E" w:rsidRPr="00677E9E" w:rsidRDefault="00677E9E" w:rsidP="00677E9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u w:val="single"/>
          <w:lang w:eastAsia="en-IN"/>
        </w:rPr>
        <w:t>Collecting and preparation of Dataset:</w:t>
      </w:r>
    </w:p>
    <w:p w14:paraId="5ACDFD34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Based on sample size, we have collected sample from our whole all user randomly. </w:t>
      </w:r>
    </w:p>
    <w:p w14:paraId="2B77A4F6" w14:textId="77777777" w:rsidR="00677E9E" w:rsidRPr="00677E9E" w:rsidRDefault="00677E9E" w:rsidP="00677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02884" w14:textId="77777777" w:rsidR="00677E9E" w:rsidRPr="00677E9E" w:rsidRDefault="00677E9E" w:rsidP="00677E9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u w:val="single"/>
          <w:lang w:eastAsia="en-IN"/>
        </w:rPr>
        <w:t xml:space="preserve">Checking </w:t>
      </w:r>
      <w:proofErr w:type="spellStart"/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u w:val="single"/>
          <w:lang w:eastAsia="en-IN"/>
        </w:rPr>
        <w:t>Inferencial</w:t>
      </w:r>
      <w:proofErr w:type="spellEnd"/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u w:val="single"/>
          <w:lang w:eastAsia="en-IN"/>
        </w:rPr>
        <w:t xml:space="preserve"> Condition that our sample met or Not:</w:t>
      </w:r>
    </w:p>
    <w:p w14:paraId="291F1DCE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Random condition:</w:t>
      </w:r>
    </w:p>
    <w:p w14:paraId="29C7371D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A/B test is carried out on randomly selected users and they were assigned control and experiment group randomly.</w:t>
      </w:r>
    </w:p>
    <w:p w14:paraId="5A9A0DC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0E841F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Normal condition:</w:t>
      </w:r>
    </w:p>
    <w:p w14:paraId="3EEF7F64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Sample size &gt; 30 so we can say it is normally distributed.</w:t>
      </w:r>
    </w:p>
    <w:p w14:paraId="04F6E8E9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1F45C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Independent condition:</w:t>
      </w:r>
    </w:p>
    <w:p w14:paraId="56182C5C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Sampling is done with replacement so we can say, it is independent sample.</w:t>
      </w:r>
    </w:p>
    <w:p w14:paraId="786AB57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BF78BC" w14:textId="77777777" w:rsidR="00677E9E" w:rsidRPr="00677E9E" w:rsidRDefault="00677E9E" w:rsidP="00677E9E">
      <w:pPr>
        <w:numPr>
          <w:ilvl w:val="0"/>
          <w:numId w:val="4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  <w:lastRenderedPageBreak/>
        <w:t>Checking difference in average amount spent per user between control and experiment group(t-test)</w:t>
      </w:r>
    </w:p>
    <w:p w14:paraId="3C877F44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our sample met all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inferece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condition, so we will do t-statistical test to check significance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diifference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avearge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amount spent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betweeen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two groups.</w:t>
      </w:r>
    </w:p>
    <w:p w14:paraId="352A2BAC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confidence level is 95%</w:t>
      </w:r>
    </w:p>
    <w:p w14:paraId="2DDA2267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significal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level(assumed) alpha = 0.05</w:t>
      </w:r>
    </w:p>
    <w:p w14:paraId="246696BF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assume:</w:t>
      </w:r>
    </w:p>
    <w:p w14:paraId="0EB1E24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Null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hypothesis :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H0 = There is no significant difference between mean of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purchaseamount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between control and experiment group                        u0 - u1 =0</w:t>
      </w:r>
    </w:p>
    <w:p w14:paraId="594161F4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Alternative Hypothesis: H1 = There is difference between mean of purchase amount between control and experiment group</w:t>
      </w:r>
    </w:p>
    <w:p w14:paraId="3C57AA07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u0 is not equal to u1</w:t>
      </w:r>
    </w:p>
    <w:p w14:paraId="0A22A6F6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6BEBBA" w14:textId="77777777" w:rsidR="00677E9E" w:rsidRPr="00677E9E" w:rsidRDefault="00677E9E" w:rsidP="00677E9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Visualization of Basic statistics for average amount spent per user for both group</w:t>
      </w:r>
    </w:p>
    <w:p w14:paraId="3D3F3FE6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2388"/>
        <w:gridCol w:w="2213"/>
        <w:gridCol w:w="1676"/>
      </w:tblGrid>
      <w:tr w:rsidR="00677E9E" w:rsidRPr="00677E9E" w14:paraId="3ED614A5" w14:textId="77777777" w:rsidTr="00677E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21D0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F870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Average_spent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AC4B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Std Deviation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D7749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Std Error</w:t>
            </w:r>
          </w:p>
        </w:tc>
      </w:tr>
      <w:tr w:rsidR="00677E9E" w:rsidRPr="00677E9E" w14:paraId="6773CC17" w14:textId="77777777" w:rsidTr="00677E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2D1B6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 (Control)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0FCD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1FC3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25.94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5215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0.17</w:t>
            </w:r>
          </w:p>
        </w:tc>
      </w:tr>
      <w:tr w:rsidR="00677E9E" w:rsidRPr="00677E9E" w14:paraId="790CBEF8" w14:textId="77777777" w:rsidTr="00677E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96DBD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 (Experimental)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CE44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3.391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CE20A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25.41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88395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</w:t>
            </w:r>
          </w:p>
        </w:tc>
      </w:tr>
    </w:tbl>
    <w:p w14:paraId="79073A1C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54D347E" w14:textId="77777777" w:rsidR="00677E9E" w:rsidRPr="00677E9E" w:rsidRDefault="00677E9E" w:rsidP="00677E9E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Visulization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plot (bar chart of average spent per user for each group)</w:t>
      </w:r>
    </w:p>
    <w:p w14:paraId="1DE3840B" w14:textId="335ACE4F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7E9E">
        <w:rPr>
          <w:noProof/>
        </w:rPr>
        <w:drawing>
          <wp:inline distT="0" distB="0" distL="0" distR="0" wp14:anchorId="47D6EF6E" wp14:editId="44D826F1">
            <wp:extent cx="4701540" cy="1623060"/>
            <wp:effectExtent l="0" t="0" r="3810" b="0"/>
            <wp:docPr id="213760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4B4D" w14:textId="77777777" w:rsidR="00677E9E" w:rsidRPr="00677E9E" w:rsidRDefault="00677E9E" w:rsidP="00677E9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 </w:t>
      </w:r>
    </w:p>
    <w:p w14:paraId="7C4E9060" w14:textId="77777777" w:rsidR="00677E9E" w:rsidRPr="00677E9E" w:rsidRDefault="00677E9E" w:rsidP="00677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5B70C" w14:textId="77777777" w:rsidR="00677E9E" w:rsidRPr="00677E9E" w:rsidRDefault="00677E9E" w:rsidP="00677E9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u w:val="single"/>
          <w:lang w:eastAsia="en-IN"/>
        </w:rPr>
        <w:t>T-test Results (two tail):</w:t>
      </w:r>
    </w:p>
    <w:p w14:paraId="0F4C3116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T-statistics for difference in </w:t>
      </w:r>
      <w:proofErr w:type="spellStart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avearge</w:t>
      </w:r>
      <w:proofErr w:type="spellEnd"/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spent per user between two group is: 0.07</w:t>
      </w:r>
    </w:p>
    <w:p w14:paraId="7903D7DB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IN"/>
        </w:rPr>
        <w:t>T-critical Value at 95 % is: 1.96</w:t>
      </w:r>
    </w:p>
    <w:p w14:paraId="237CD59C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IN"/>
        </w:rPr>
        <w:t>p - value for difference in mean of average spent per user is: 0.944</w:t>
      </w:r>
    </w:p>
    <w:p w14:paraId="071B8EA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IN"/>
        </w:rPr>
        <w:t xml:space="preserve">95 % confidence interval for control group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IN"/>
        </w:rPr>
        <w:t>is :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IN"/>
        </w:rPr>
        <w:t xml:space="preserve"> 3.049 to 3.700</w:t>
      </w:r>
    </w:p>
    <w:p w14:paraId="473B588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IN"/>
        </w:rPr>
        <w:t xml:space="preserve">95 % confidence interval for experimental group </w:t>
      </w:r>
      <w:proofErr w:type="gramStart"/>
      <w:r w:rsidRPr="00677E9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IN"/>
        </w:rPr>
        <w:t>is :</w:t>
      </w:r>
      <w:proofErr w:type="gramEnd"/>
      <w:r w:rsidRPr="00677E9E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en-IN"/>
        </w:rPr>
        <w:t xml:space="preserve"> 3.073 to 3.708</w:t>
      </w:r>
    </w:p>
    <w:p w14:paraId="4ABF3889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E8BA49" w14:textId="77777777" w:rsidR="00677E9E" w:rsidRPr="00677E9E" w:rsidRDefault="00677E9E" w:rsidP="00677E9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  <w:t>Evaluation of Test results:</w:t>
      </w:r>
    </w:p>
    <w:p w14:paraId="0F3F462F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lastRenderedPageBreak/>
        <w:t xml:space="preserve">At 5 % significance level, Assuming the Null </w:t>
      </w:r>
      <w:proofErr w:type="spellStart"/>
      <w:r w:rsidRPr="00677E9E">
        <w:rPr>
          <w:rFonts w:ascii="Arial" w:eastAsia="Times New Roman" w:hAnsi="Arial" w:cs="Arial"/>
          <w:color w:val="000000"/>
          <w:lang w:eastAsia="en-IN"/>
        </w:rPr>
        <w:t>Hyothesis</w:t>
      </w:r>
      <w:proofErr w:type="spellEnd"/>
      <w:r w:rsidRPr="00677E9E">
        <w:rPr>
          <w:rFonts w:ascii="Arial" w:eastAsia="Times New Roman" w:hAnsi="Arial" w:cs="Arial"/>
          <w:color w:val="000000"/>
          <w:lang w:eastAsia="en-IN"/>
        </w:rPr>
        <w:t xml:space="preserve"> is True, </w:t>
      </w:r>
      <w:proofErr w:type="gramStart"/>
      <w:r w:rsidRPr="00677E9E">
        <w:rPr>
          <w:rFonts w:ascii="Arial" w:eastAsia="Times New Roman" w:hAnsi="Arial" w:cs="Arial"/>
          <w:color w:val="000000"/>
          <w:lang w:eastAsia="en-IN"/>
        </w:rPr>
        <w:t>The</w:t>
      </w:r>
      <w:proofErr w:type="gramEnd"/>
      <w:r w:rsidRPr="00677E9E">
        <w:rPr>
          <w:rFonts w:ascii="Arial" w:eastAsia="Times New Roman" w:hAnsi="Arial" w:cs="Arial"/>
          <w:color w:val="000000"/>
          <w:lang w:eastAsia="en-IN"/>
        </w:rPr>
        <w:t xml:space="preserve"> probability of difference in mean for both Group is 0.944 Which is higher than our significance level (alpha=0.05). </w:t>
      </w:r>
      <w:proofErr w:type="gramStart"/>
      <w:r w:rsidRPr="00677E9E">
        <w:rPr>
          <w:rFonts w:ascii="Arial" w:eastAsia="Times New Roman" w:hAnsi="Arial" w:cs="Arial"/>
          <w:color w:val="000000"/>
          <w:lang w:eastAsia="en-IN"/>
        </w:rPr>
        <w:t>So</w:t>
      </w:r>
      <w:proofErr w:type="gramEnd"/>
      <w:r w:rsidRPr="00677E9E">
        <w:rPr>
          <w:rFonts w:ascii="Arial" w:eastAsia="Times New Roman" w:hAnsi="Arial" w:cs="Arial"/>
          <w:color w:val="000000"/>
          <w:lang w:eastAsia="en-IN"/>
        </w:rPr>
        <w:t xml:space="preserve"> we fail to reject our Null Hypothesis.</w:t>
      </w:r>
    </w:p>
    <w:p w14:paraId="09742D6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8FD8D79" w14:textId="77777777" w:rsidR="00677E9E" w:rsidRPr="00677E9E" w:rsidRDefault="00677E9E" w:rsidP="00677E9E">
      <w:pPr>
        <w:numPr>
          <w:ilvl w:val="0"/>
          <w:numId w:val="7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</w:pPr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  <w:t xml:space="preserve">Checking difference in mean of conversion rate between control and experiment </w:t>
      </w:r>
      <w:proofErr w:type="gramStart"/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  <w:t>group(</w:t>
      </w:r>
      <w:proofErr w:type="gramEnd"/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  <w:t xml:space="preserve">z -test and </w:t>
      </w:r>
      <w:proofErr w:type="spellStart"/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  <w:t>unpooled</w:t>
      </w:r>
      <w:proofErr w:type="spellEnd"/>
      <w:r w:rsidRPr="00677E9E">
        <w:rPr>
          <w:rFonts w:ascii="Times New Roman" w:eastAsia="Times New Roman" w:hAnsi="Times New Roman" w:cs="Times New Roman"/>
          <w:b/>
          <w:bCs/>
          <w:color w:val="666666"/>
          <w:sz w:val="30"/>
          <w:szCs w:val="30"/>
          <w:lang w:eastAsia="en-IN"/>
        </w:rPr>
        <w:t xml:space="preserve"> proportion are used.)</w:t>
      </w:r>
    </w:p>
    <w:p w14:paraId="42292D61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Null Hypothesis:</w:t>
      </w:r>
    </w:p>
    <w:p w14:paraId="40BEB496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H0 = There is no difference in user conversion rate between control and experimental group</w:t>
      </w:r>
    </w:p>
    <w:p w14:paraId="6F22A9DE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        p = p0</w:t>
      </w:r>
    </w:p>
    <w:p w14:paraId="1FDB9F83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Alternative Hypothesis:</w:t>
      </w:r>
    </w:p>
    <w:p w14:paraId="478333CA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H1 = There is difference in user conversion rate between control and experimental group</w:t>
      </w:r>
    </w:p>
    <w:p w14:paraId="0F66A60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677E9E">
        <w:rPr>
          <w:rFonts w:ascii="Arial" w:eastAsia="Times New Roman" w:hAnsi="Arial" w:cs="Arial"/>
          <w:color w:val="000000"/>
          <w:lang w:eastAsia="en-IN"/>
        </w:rPr>
        <w:t>p  =</w:t>
      </w:r>
      <w:proofErr w:type="gramEnd"/>
      <w:r w:rsidRPr="00677E9E">
        <w:rPr>
          <w:rFonts w:ascii="Arial" w:eastAsia="Times New Roman" w:hAnsi="Arial" w:cs="Arial"/>
          <w:color w:val="000000"/>
          <w:lang w:eastAsia="en-IN"/>
        </w:rPr>
        <w:t>/ p0</w:t>
      </w:r>
    </w:p>
    <w:p w14:paraId="6FFB0AC4" w14:textId="77777777" w:rsidR="00677E9E" w:rsidRPr="00677E9E" w:rsidRDefault="00677E9E" w:rsidP="00677E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508"/>
        <w:gridCol w:w="2173"/>
        <w:gridCol w:w="1645"/>
      </w:tblGrid>
      <w:tr w:rsidR="00677E9E" w:rsidRPr="00677E9E" w14:paraId="70E4B37E" w14:textId="77777777" w:rsidTr="00677E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8E6F6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11240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conversion_rate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2BDF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Std Deviation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BEFC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Std Error</w:t>
            </w:r>
          </w:p>
        </w:tc>
      </w:tr>
      <w:tr w:rsidR="00677E9E" w:rsidRPr="00677E9E" w14:paraId="57BE1B7B" w14:textId="77777777" w:rsidTr="00677E9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E2FC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 (Control)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9AEA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0.0392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D3C8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0.1941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E7227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0.0012</w:t>
            </w:r>
          </w:p>
        </w:tc>
      </w:tr>
      <w:tr w:rsidR="00677E9E" w:rsidRPr="00677E9E" w14:paraId="457D94E6" w14:textId="77777777" w:rsidTr="00677E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12B4E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 (Experimental)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1F37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2639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16C0" w14:textId="77777777" w:rsidR="00677E9E" w:rsidRPr="00677E9E" w:rsidRDefault="00677E9E" w:rsidP="0067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7E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0.0013</w:t>
            </w:r>
          </w:p>
        </w:tc>
      </w:tr>
    </w:tbl>
    <w:p w14:paraId="7DC60A87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8EC81E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Conversion rate for control group is: 3.92 %</w:t>
      </w:r>
    </w:p>
    <w:p w14:paraId="4D9FF01A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Conversion rate for experimental group is: 4.63 %</w:t>
      </w:r>
    </w:p>
    <w:p w14:paraId="0BCB010C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3D68C" w14:textId="77777777" w:rsidR="00677E9E" w:rsidRPr="00677E9E" w:rsidRDefault="00677E9E" w:rsidP="00677E9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Visualisation of conversion rate:</w:t>
      </w:r>
    </w:p>
    <w:p w14:paraId="767A5A46" w14:textId="53FBFA13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noProof/>
        </w:rPr>
        <w:drawing>
          <wp:inline distT="0" distB="0" distL="0" distR="0" wp14:anchorId="1BAC3611" wp14:editId="4C46D23B">
            <wp:extent cx="5570220" cy="3116580"/>
            <wp:effectExtent l="0" t="0" r="0" b="7620"/>
            <wp:docPr id="196951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3015" w14:textId="77777777" w:rsidR="00677E9E" w:rsidRPr="00677E9E" w:rsidRDefault="00677E9E" w:rsidP="00677E9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666666"/>
          <w:sz w:val="30"/>
          <w:szCs w:val="30"/>
          <w:lang w:eastAsia="en-IN"/>
        </w:rPr>
        <w:t>Test Results(Z-test):</w:t>
      </w:r>
    </w:p>
    <w:p w14:paraId="6FCF6AD2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lang w:eastAsia="en-IN"/>
        </w:rPr>
        <w:lastRenderedPageBreak/>
        <w:t xml:space="preserve">The difference in mean of conversion rate of control and experimental group </w:t>
      </w:r>
      <w:proofErr w:type="gramStart"/>
      <w:r w:rsidRPr="00677E9E">
        <w:rPr>
          <w:rFonts w:ascii="Arial" w:eastAsia="Times New Roman" w:hAnsi="Arial" w:cs="Arial"/>
          <w:color w:val="000000"/>
          <w:lang w:eastAsia="en-IN"/>
        </w:rPr>
        <w:t>is :</w:t>
      </w:r>
      <w:proofErr w:type="gramEnd"/>
      <w:r w:rsidRPr="00677E9E">
        <w:rPr>
          <w:rFonts w:ascii="Arial" w:eastAsia="Times New Roman" w:hAnsi="Arial" w:cs="Arial"/>
          <w:color w:val="000000"/>
          <w:lang w:eastAsia="en-IN"/>
        </w:rPr>
        <w:t xml:space="preserve"> 0.0071</w:t>
      </w:r>
    </w:p>
    <w:p w14:paraId="0341E84A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z statistic: -3.86</w:t>
      </w:r>
    </w:p>
    <w:p w14:paraId="127904E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p-value: 0.0001</w:t>
      </w:r>
    </w:p>
    <w:p w14:paraId="47BCBC60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ci 95% for control group: [0.0368, 0.0417]</w:t>
      </w:r>
    </w:p>
    <w:p w14:paraId="2E9385CB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ci 95% for experiment group: [0.0437, 0.0489]</w:t>
      </w:r>
    </w:p>
    <w:p w14:paraId="6C808B32" w14:textId="77777777" w:rsidR="00677E9E" w:rsidRPr="00677E9E" w:rsidRDefault="00677E9E" w:rsidP="00677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7E9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Critical Z value is: 1.96</w:t>
      </w:r>
    </w:p>
    <w:p w14:paraId="4199EB2C" w14:textId="4AC07C10" w:rsidR="00D32756" w:rsidRDefault="00677E9E" w:rsidP="00677E9E">
      <w:pPr>
        <w:rPr>
          <w:rFonts w:ascii="Times New Roman" w:hAnsi="Times New Roman" w:cs="Times New Roman"/>
          <w:sz w:val="40"/>
          <w:szCs w:val="40"/>
          <w:u w:val="single"/>
        </w:rPr>
      </w:pPr>
      <w:r w:rsidRPr="00677E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C5A00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</w:r>
      <w:r w:rsidR="00DC5A00" w:rsidRPr="00DC5A00">
        <w:rPr>
          <w:rFonts w:ascii="Times New Roman" w:hAnsi="Times New Roman" w:cs="Times New Roman"/>
          <w:sz w:val="40"/>
          <w:szCs w:val="40"/>
          <w:u w:val="single"/>
        </w:rPr>
        <w:t>Recommendation</w:t>
      </w:r>
      <w:r w:rsidR="00DC5A00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036F3A94" w14:textId="77777777" w:rsidR="00DC5A00" w:rsidRPr="00DC5A00" w:rsidRDefault="00DC5A00" w:rsidP="00677E9E">
      <w:pPr>
        <w:rPr>
          <w:rFonts w:ascii="Times New Roman" w:hAnsi="Times New Roman" w:cs="Times New Roman"/>
          <w:sz w:val="40"/>
          <w:szCs w:val="40"/>
          <w:u w:val="single"/>
        </w:rPr>
      </w:pPr>
    </w:p>
    <w:sectPr w:rsidR="00DC5A00" w:rsidRPr="00DC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383"/>
    <w:multiLevelType w:val="multilevel"/>
    <w:tmpl w:val="711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675BE"/>
    <w:multiLevelType w:val="hybridMultilevel"/>
    <w:tmpl w:val="9886CD48"/>
    <w:lvl w:ilvl="0" w:tplc="E87ED46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79E2A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6D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909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62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AF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CEC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EC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00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82294"/>
    <w:multiLevelType w:val="multilevel"/>
    <w:tmpl w:val="662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6D26"/>
    <w:multiLevelType w:val="multilevel"/>
    <w:tmpl w:val="1B32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65FC0"/>
    <w:multiLevelType w:val="multilevel"/>
    <w:tmpl w:val="242C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909DD"/>
    <w:multiLevelType w:val="multilevel"/>
    <w:tmpl w:val="059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E290D"/>
    <w:multiLevelType w:val="multilevel"/>
    <w:tmpl w:val="408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037165">
    <w:abstractNumId w:val="5"/>
  </w:num>
  <w:num w:numId="2" w16cid:durableId="213006545">
    <w:abstractNumId w:val="6"/>
  </w:num>
  <w:num w:numId="3" w16cid:durableId="2073575282">
    <w:abstractNumId w:val="0"/>
  </w:num>
  <w:num w:numId="4" w16cid:durableId="1163736059">
    <w:abstractNumId w:val="4"/>
    <w:lvlOverride w:ilvl="0">
      <w:lvl w:ilvl="0">
        <w:numFmt w:val="upperLetter"/>
        <w:lvlText w:val="%1."/>
        <w:lvlJc w:val="left"/>
      </w:lvl>
    </w:lvlOverride>
  </w:num>
  <w:num w:numId="5" w16cid:durableId="1445614305">
    <w:abstractNumId w:val="3"/>
  </w:num>
  <w:num w:numId="6" w16cid:durableId="1313021868">
    <w:abstractNumId w:val="2"/>
  </w:num>
  <w:num w:numId="7" w16cid:durableId="77374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3D"/>
    <w:rsid w:val="00677E9E"/>
    <w:rsid w:val="0084049B"/>
    <w:rsid w:val="00D32756"/>
    <w:rsid w:val="00DC5A00"/>
    <w:rsid w:val="00D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38FF"/>
  <w15:chartTrackingRefBased/>
  <w15:docId w15:val="{D784CDFB-B45B-49C2-BD25-C284D339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A00"/>
  </w:style>
  <w:style w:type="paragraph" w:styleId="Heading1">
    <w:name w:val="heading 1"/>
    <w:basedOn w:val="Normal"/>
    <w:next w:val="Normal"/>
    <w:link w:val="Heading1Char"/>
    <w:uiPriority w:val="9"/>
    <w:qFormat/>
    <w:rsid w:val="00DC5A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0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0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0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0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0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0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A0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C5A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C5A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A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C5A00"/>
    <w:rPr>
      <w:b/>
      <w:bCs/>
    </w:rPr>
  </w:style>
  <w:style w:type="character" w:styleId="Emphasis">
    <w:name w:val="Emphasis"/>
    <w:basedOn w:val="DefaultParagraphFont"/>
    <w:uiPriority w:val="20"/>
    <w:qFormat/>
    <w:rsid w:val="00DC5A00"/>
    <w:rPr>
      <w:i/>
      <w:iCs/>
    </w:rPr>
  </w:style>
  <w:style w:type="paragraph" w:styleId="NoSpacing">
    <w:name w:val="No Spacing"/>
    <w:uiPriority w:val="1"/>
    <w:qFormat/>
    <w:rsid w:val="00DC5A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A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A0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C5A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5A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5A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C5A0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C5A0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A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0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935</Words>
  <Characters>4778</Characters>
  <Application>Microsoft Office Word</Application>
  <DocSecurity>0</DocSecurity>
  <Lines>176</Lines>
  <Paragraphs>129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Babulal Patel</dc:creator>
  <cp:keywords/>
  <dc:description/>
  <cp:lastModifiedBy>Jatin Babulal Patel</cp:lastModifiedBy>
  <cp:revision>3</cp:revision>
  <dcterms:created xsi:type="dcterms:W3CDTF">2023-05-07T18:06:00Z</dcterms:created>
  <dcterms:modified xsi:type="dcterms:W3CDTF">2023-05-07T18:08:00Z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d6b75e01b6d9825060a1b08decc2f9f8dd54c746e4b446e4104dfff1a2039bf2</vt:lpwstr>
  </property>
</Properties>
</file>