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AF6" w:rsidRDefault="000753B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819900" cy="18097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809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18350" cy="1536700"/>
            <wp:effectExtent l="19050" t="19050" r="2540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0" cy="1536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7550" cy="933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7124700" cy="1943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6D" w:rsidRDefault="000753BD" w:rsidP="009D6375">
      <w:pPr>
        <w:pStyle w:val="normal0"/>
        <w:numPr>
          <w:ilvl w:val="0"/>
          <w:numId w:val="1"/>
        </w:numPr>
        <w:ind w:left="426"/>
      </w:pPr>
      <w:r>
        <w:t>@Component: Decorator.</w:t>
      </w:r>
    </w:p>
    <w:p w:rsidR="00BB086D" w:rsidRPr="00BB086D" w:rsidRDefault="00BB086D" w:rsidP="00BB086D"/>
    <w:p w:rsidR="00BB086D" w:rsidRDefault="00BB086D" w:rsidP="00BB086D"/>
    <w:p w:rsidR="000753BD" w:rsidRDefault="00BB086D" w:rsidP="00BB086D">
      <w:pPr>
        <w:tabs>
          <w:tab w:val="left" w:pos="8200"/>
        </w:tabs>
      </w:pPr>
      <w:r>
        <w:tab/>
      </w:r>
    </w:p>
    <w:p w:rsidR="00BB086D" w:rsidRDefault="00BB086D" w:rsidP="00BB086D">
      <w:pPr>
        <w:tabs>
          <w:tab w:val="left" w:pos="8200"/>
        </w:tabs>
      </w:pPr>
    </w:p>
    <w:p w:rsidR="00BB086D" w:rsidRDefault="00BB086D" w:rsidP="00BB086D">
      <w:pPr>
        <w:tabs>
          <w:tab w:val="left" w:pos="8200"/>
        </w:tabs>
      </w:pPr>
      <w:r>
        <w:rPr>
          <w:noProof/>
        </w:rPr>
        <w:lastRenderedPageBreak/>
        <w:drawing>
          <wp:inline distT="0" distB="0" distL="0" distR="0">
            <wp:extent cx="6413500" cy="28321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6D" w:rsidRDefault="00BB086D" w:rsidP="00BB086D">
      <w:pPr>
        <w:tabs>
          <w:tab w:val="left" w:pos="8200"/>
        </w:tabs>
      </w:pPr>
      <w:r>
        <w:rPr>
          <w:noProof/>
        </w:rPr>
        <w:drawing>
          <wp:inline distT="0" distB="0" distL="0" distR="0">
            <wp:extent cx="7651115" cy="1479906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7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854555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6D" w:rsidRDefault="00BB086D" w:rsidP="00BB086D">
      <w:pPr>
        <w:tabs>
          <w:tab w:val="left" w:pos="8200"/>
        </w:tabs>
      </w:pPr>
      <w:r>
        <w:rPr>
          <w:noProof/>
        </w:rPr>
        <w:drawing>
          <wp:inline distT="0" distB="0" distL="0" distR="0">
            <wp:extent cx="7651115" cy="2067059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6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6D" w:rsidRDefault="00A652B8" w:rsidP="00BB086D">
      <w:pPr>
        <w:tabs>
          <w:tab w:val="left" w:pos="8200"/>
        </w:tabs>
      </w:pPr>
      <w:r>
        <w:rPr>
          <w:noProof/>
        </w:rPr>
        <w:drawing>
          <wp:inline distT="0" distB="0" distL="0" distR="0">
            <wp:extent cx="7651115" cy="1809355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0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86D" w:rsidRPr="00BB086D" w:rsidRDefault="00BB086D" w:rsidP="00BB086D">
      <w:pPr>
        <w:tabs>
          <w:tab w:val="left" w:pos="8200"/>
        </w:tabs>
      </w:pPr>
      <w:r>
        <w:lastRenderedPageBreak/>
        <w:t xml:space="preserve">When we give command </w:t>
      </w:r>
      <w:proofErr w:type="spellStart"/>
      <w:r>
        <w:rPr>
          <w:b/>
        </w:rPr>
        <w:t>ng</w:t>
      </w:r>
      <w:proofErr w:type="spellEnd"/>
      <w:r>
        <w:rPr>
          <w:b/>
        </w:rPr>
        <w:t xml:space="preserve"> serve</w:t>
      </w:r>
      <w:r>
        <w:t xml:space="preserve">, it </w:t>
      </w:r>
      <w:r w:rsidRPr="00A70FD3">
        <w:rPr>
          <w:b/>
        </w:rPr>
        <w:t>rebuilds</w:t>
      </w:r>
      <w:r>
        <w:t xml:space="preserve"> our app</w:t>
      </w:r>
      <w:r w:rsidR="0059571F">
        <w:t xml:space="preserve">, creating </w:t>
      </w:r>
      <w:r w:rsidR="0059571F" w:rsidRPr="00A70FD3">
        <w:rPr>
          <w:b/>
        </w:rPr>
        <w:t>javascript bundles</w:t>
      </w:r>
      <w:r w:rsidR="0059571F">
        <w:t xml:space="preserve"> and then writing automatically </w:t>
      </w:r>
      <w:r w:rsidR="0059571F" w:rsidRPr="00A70FD3">
        <w:rPr>
          <w:b/>
        </w:rPr>
        <w:t>right import</w:t>
      </w:r>
      <w:r w:rsidR="0059571F">
        <w:t xml:space="preserve"> </w:t>
      </w:r>
      <w:r w:rsidR="00A70FD3">
        <w:t xml:space="preserve">(for bundles) </w:t>
      </w:r>
      <w:r w:rsidR="0059571F">
        <w:t xml:space="preserve">in the </w:t>
      </w:r>
      <w:proofErr w:type="gramStart"/>
      <w:r w:rsidR="00AB2159">
        <w:rPr>
          <w:b/>
        </w:rPr>
        <w:t xml:space="preserve">Re </w:t>
      </w:r>
      <w:r w:rsidR="0059571F">
        <w:t>.</w:t>
      </w:r>
      <w:proofErr w:type="gramEnd"/>
      <w:r w:rsidR="00F872DB" w:rsidRPr="00F872DB">
        <w:t xml:space="preserve"> </w:t>
      </w:r>
      <w:r w:rsidR="00F872DB">
        <w:rPr>
          <w:noProof/>
        </w:rPr>
        <w:drawing>
          <wp:inline distT="0" distB="0" distL="0" distR="0">
            <wp:extent cx="7651115" cy="2890300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9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72DB">
        <w:rPr>
          <w:noProof/>
        </w:rPr>
        <w:drawing>
          <wp:inline distT="0" distB="0" distL="0" distR="0">
            <wp:extent cx="7651115" cy="3016629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1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72DB">
        <w:rPr>
          <w:noProof/>
        </w:rPr>
        <w:drawing>
          <wp:inline distT="0" distB="0" distL="0" distR="0">
            <wp:extent cx="7505700" cy="38036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80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086D" w:rsidRPr="00BB08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35AF6"/>
    <w:rsid w:val="000753BD"/>
    <w:rsid w:val="000D70B2"/>
    <w:rsid w:val="00332E0D"/>
    <w:rsid w:val="0059571F"/>
    <w:rsid w:val="006F1DC0"/>
    <w:rsid w:val="006F2043"/>
    <w:rsid w:val="00852C1F"/>
    <w:rsid w:val="009D6375"/>
    <w:rsid w:val="009F4C7D"/>
    <w:rsid w:val="00A06668"/>
    <w:rsid w:val="00A652B8"/>
    <w:rsid w:val="00A6781B"/>
    <w:rsid w:val="00A70FD3"/>
    <w:rsid w:val="00AB2159"/>
    <w:rsid w:val="00AC1754"/>
    <w:rsid w:val="00B61448"/>
    <w:rsid w:val="00BB086D"/>
    <w:rsid w:val="00CF48EE"/>
    <w:rsid w:val="00F872DB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Yatan Kumar</cp:lastModifiedBy>
  <cp:revision>9</cp:revision>
  <dcterms:created xsi:type="dcterms:W3CDTF">2020-06-06T09:37:00Z</dcterms:created>
  <dcterms:modified xsi:type="dcterms:W3CDTF">2021-07-23T08:06:00Z</dcterms:modified>
</cp:coreProperties>
</file>