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D173BC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 xml:space="preserve">Each component has its own folder. That is not compulsory but makes sense. </w:t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332E0D"/>
    <w:rsid w:val="00852C1F"/>
    <w:rsid w:val="009D6375"/>
    <w:rsid w:val="00A6781B"/>
    <w:rsid w:val="00AC1754"/>
    <w:rsid w:val="00CD2002"/>
    <w:rsid w:val="00CF48EE"/>
    <w:rsid w:val="00D173B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7</cp:revision>
  <dcterms:created xsi:type="dcterms:W3CDTF">2020-04-11T16:33:00Z</dcterms:created>
  <dcterms:modified xsi:type="dcterms:W3CDTF">2020-06-30T13:57:00Z</dcterms:modified>
</cp:coreProperties>
</file>