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9AEA" w14:textId="0D757B97" w:rsidR="00530ED2" w:rsidRPr="00EA2AED" w:rsidRDefault="00EA2AED" w:rsidP="00EA2AED">
      <w:pPr>
        <w:pStyle w:val="ListParagraph"/>
        <w:numPr>
          <w:ilvl w:val="0"/>
          <w:numId w:val="25"/>
        </w:numPr>
      </w:pPr>
      <w:r>
        <w:rPr>
          <w:lang w:val="en-IN"/>
        </w:rPr>
        <w:t xml:space="preserve">Hammer is </w:t>
      </w:r>
      <w:r w:rsidRPr="00EA2AED">
        <w:rPr>
          <w:b/>
          <w:bCs/>
          <w:lang w:val="en-IN"/>
        </w:rPr>
        <w:t>Single Candle Bullish Pattern</w:t>
      </w:r>
      <w:r>
        <w:rPr>
          <w:lang w:val="en-IN"/>
        </w:rPr>
        <w:t xml:space="preserve">. </w:t>
      </w:r>
    </w:p>
    <w:p w14:paraId="46BBADD4" w14:textId="7CA881D9" w:rsidR="00EA2AED" w:rsidRPr="00EA2AED" w:rsidRDefault="00EA2AED" w:rsidP="00EA2AED">
      <w:pPr>
        <w:pStyle w:val="ListParagraph"/>
        <w:numPr>
          <w:ilvl w:val="1"/>
          <w:numId w:val="25"/>
        </w:numPr>
      </w:pPr>
      <w:r>
        <w:rPr>
          <w:lang w:val="en-IN"/>
        </w:rPr>
        <w:t xml:space="preserve">A </w:t>
      </w:r>
      <w:r w:rsidRPr="00EA2AED">
        <w:rPr>
          <w:b/>
          <w:bCs/>
          <w:lang w:val="en-IN"/>
        </w:rPr>
        <w:t>bullish pattern</w:t>
      </w:r>
      <w:r>
        <w:rPr>
          <w:lang w:val="en-IN"/>
        </w:rPr>
        <w:t xml:space="preserve"> is where the market either goes up or remain neutral. </w:t>
      </w:r>
    </w:p>
    <w:p w14:paraId="3FC388EA" w14:textId="322C4201" w:rsidR="00EA2AED" w:rsidRDefault="00F0108E" w:rsidP="00EA2AED">
      <w:pPr>
        <w:pStyle w:val="ListParagraph"/>
        <w:numPr>
          <w:ilvl w:val="0"/>
          <w:numId w:val="25"/>
        </w:numPr>
      </w:pPr>
      <w:r>
        <w:t xml:space="preserve">If we read a book by Steveson about Japanese Candlesticks Charting Techniques, in that book he mentions that a </w:t>
      </w:r>
      <w:r w:rsidRPr="00F0108E">
        <w:rPr>
          <w:b/>
          <w:bCs/>
        </w:rPr>
        <w:t>reversal</w:t>
      </w:r>
      <w:r>
        <w:t xml:space="preserve"> is something which tells that the previous trend is either likely to end or completely reverse. </w:t>
      </w:r>
      <w:r>
        <w:br/>
      </w:r>
      <w:r w:rsidRPr="00F0108E">
        <w:rPr>
          <w:b/>
          <w:bCs/>
        </w:rPr>
        <w:t>NOTE</w:t>
      </w:r>
      <w:r>
        <w:t xml:space="preserve">: Reversal doesn’t mean the market is going from up to down immediately or vice versa. </w:t>
      </w:r>
    </w:p>
    <w:p w14:paraId="2B309B1C" w14:textId="5794277D" w:rsidR="00F0108E" w:rsidRDefault="007C7113" w:rsidP="00EA2AE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9BBC185" wp14:editId="12628EA8">
            <wp:extent cx="7133571" cy="1955165"/>
            <wp:effectExtent l="19050" t="19050" r="10795" b="26035"/>
            <wp:docPr id="50207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77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541" cy="1959268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855AF">
        <w:br/>
      </w:r>
    </w:p>
    <w:p w14:paraId="071269F8" w14:textId="6A077D53" w:rsidR="00D855AF" w:rsidRDefault="00004310" w:rsidP="00EA2AE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BFC30AB" wp14:editId="6815D8FE">
            <wp:extent cx="7134754" cy="2150110"/>
            <wp:effectExtent l="19050" t="19050" r="28575" b="21590"/>
            <wp:docPr id="1676923273" name="Picture 1" descr="A graph with arrow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23273" name="Picture 1" descr="A graph with arrow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0234" cy="2154775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C8B5455" w14:textId="5C177002" w:rsidR="00FA3221" w:rsidRDefault="00004310" w:rsidP="00854BF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F8C938B" wp14:editId="4FFC5ADE">
            <wp:extent cx="7116648" cy="2150110"/>
            <wp:effectExtent l="19050" t="19050" r="27305" b="21590"/>
            <wp:docPr id="60468466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84665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9218" cy="2153908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F8F0CC" w14:textId="64586A2D" w:rsidR="002D5739" w:rsidRPr="00D00200" w:rsidRDefault="002D5739" w:rsidP="00854BFD">
      <w:pPr>
        <w:pStyle w:val="ListParagraph"/>
        <w:numPr>
          <w:ilvl w:val="0"/>
          <w:numId w:val="25"/>
        </w:numPr>
      </w:pPr>
      <w:r>
        <w:t>It is ok if a hammer comes after a short term or long term but much better if comes after long term downtrend.</w:t>
      </w:r>
    </w:p>
    <w:sectPr w:rsidR="002D5739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573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76B80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2023-12-09T09:48:00Z</dcterms:created>
  <dcterms:modified xsi:type="dcterms:W3CDTF">2023-12-09T12:29:00Z</dcterms:modified>
</cp:coreProperties>
</file>