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A7" w:rsidRDefault="00256CFA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4546600" cy="4572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FA" w:rsidRPr="008647DB" w:rsidRDefault="008647DB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So, mapping can be defined explicitly which is referred to as </w:t>
      </w:r>
      <w:r>
        <w:rPr>
          <w:b/>
          <w:sz w:val="18"/>
          <w:szCs w:val="18"/>
          <w:lang w:val="en-IN"/>
        </w:rPr>
        <w:t>Explicit Mapping.</w:t>
      </w:r>
    </w:p>
    <w:p w:rsidR="008647DB" w:rsidRDefault="008647DB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That is when we tell Elasticsearch what to do with </w:t>
      </w:r>
      <w:r w:rsidRPr="00DC7CF5">
        <w:rPr>
          <w:color w:val="FF0000"/>
          <w:sz w:val="18"/>
          <w:szCs w:val="18"/>
          <w:lang w:val="en-IN"/>
        </w:rPr>
        <w:t>our data when we add new documents</w:t>
      </w:r>
      <w:r w:rsidR="00DC7CF5" w:rsidRPr="00DC7CF5">
        <w:rPr>
          <w:color w:val="FF0000"/>
          <w:sz w:val="18"/>
          <w:szCs w:val="18"/>
          <w:lang w:val="en-IN"/>
        </w:rPr>
        <w:t xml:space="preserve"> or update existing ones</w:t>
      </w:r>
      <w:r>
        <w:rPr>
          <w:sz w:val="18"/>
          <w:szCs w:val="18"/>
          <w:lang w:val="en-IN"/>
        </w:rPr>
        <w:t>.</w:t>
      </w:r>
      <w:r w:rsidR="00C143FD">
        <w:rPr>
          <w:sz w:val="18"/>
          <w:szCs w:val="18"/>
          <w:lang w:val="en-IN"/>
        </w:rPr>
        <w:br/>
        <w:t>Or, as you know, documents are immutable, so updating existing documents will technically add them again.</w:t>
      </w:r>
    </w:p>
    <w:p w:rsidR="008647DB" w:rsidRPr="00DE687C" w:rsidRDefault="00DE687C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Anyways, there is a convenient alternative to explicitly defining the data types for all fields; something called </w:t>
      </w:r>
      <w:r>
        <w:rPr>
          <w:b/>
          <w:sz w:val="18"/>
          <w:szCs w:val="18"/>
          <w:lang w:val="en-IN"/>
        </w:rPr>
        <w:t>Dynamic mapping.</w:t>
      </w:r>
    </w:p>
    <w:p w:rsidR="00DE687C" w:rsidRDefault="00DE687C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Dynamic mapping means that no mapping is defined explicitly, or at least not for some fields.</w:t>
      </w:r>
      <w:r w:rsidR="00193FD4">
        <w:rPr>
          <w:sz w:val="18"/>
          <w:szCs w:val="18"/>
          <w:lang w:val="en-IN"/>
        </w:rPr>
        <w:br/>
      </w:r>
      <w:r w:rsidR="00193FD4">
        <w:rPr>
          <w:noProof/>
          <w:sz w:val="18"/>
          <w:szCs w:val="18"/>
        </w:rPr>
        <w:drawing>
          <wp:inline distT="0" distB="0" distL="0" distR="0">
            <wp:extent cx="7170345" cy="2796585"/>
            <wp:effectExtent l="19050" t="19050" r="11505" b="228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749" cy="2797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FD4" w:rsidRDefault="004C2F8D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By default Dynamic Mapping is enabled and working for all the documents to be indexed.</w:t>
      </w:r>
    </w:p>
    <w:p w:rsidR="004C2F8D" w:rsidRDefault="003E4D23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is possible to </w:t>
      </w:r>
      <w:r w:rsidRPr="00BF18B3">
        <w:rPr>
          <w:color w:val="FF0000"/>
          <w:sz w:val="18"/>
          <w:szCs w:val="18"/>
          <w:lang w:val="en-IN"/>
        </w:rPr>
        <w:t>define rules and defaults for dynamic mapping,</w:t>
      </w:r>
      <w:r>
        <w:rPr>
          <w:sz w:val="18"/>
          <w:szCs w:val="18"/>
          <w:lang w:val="en-IN"/>
        </w:rPr>
        <w:t xml:space="preserve"> but this is usually not something you will need to do, so I will not get into that now.</w:t>
      </w:r>
      <w:r w:rsidR="004B7D5D">
        <w:rPr>
          <w:sz w:val="18"/>
          <w:szCs w:val="18"/>
          <w:lang w:val="en-IN"/>
        </w:rPr>
        <w:br/>
        <w:t>Instead, I want to show you which mappings have been added for us automatically through Dynamic Mapping.</w:t>
      </w:r>
    </w:p>
    <w:p w:rsidR="004B7D5D" w:rsidRDefault="00772ACC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 do that, we just need to run a simple query in Kibana.</w:t>
      </w:r>
    </w:p>
    <w:p w:rsidR="00772ACC" w:rsidRDefault="00BF18B3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34131" cy="2208624"/>
            <wp:effectExtent l="19050" t="19050" r="9619" b="2022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703" cy="22103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FD4" w:rsidRDefault="00FE0A5E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 w:rsidRPr="00FE0A5E">
        <w:rPr>
          <w:b/>
          <w:color w:val="00B050"/>
          <w:sz w:val="18"/>
          <w:szCs w:val="18"/>
          <w:lang w:val="en-IN"/>
        </w:rPr>
        <w:t>GET product/default/_mapping</w:t>
      </w:r>
      <w:r w:rsidR="004F1C27" w:rsidRPr="004F1C27">
        <w:rPr>
          <w:b/>
          <w:color w:val="00B050"/>
          <w:sz w:val="18"/>
          <w:szCs w:val="18"/>
          <w:lang w:val="en-IN"/>
        </w:rPr>
        <w:t xml:space="preserve"> </w:t>
      </w:r>
      <w:r w:rsidR="004F1C27">
        <w:rPr>
          <w:b/>
          <w:noProof/>
          <w:color w:val="00B050"/>
          <w:sz w:val="18"/>
          <w:szCs w:val="18"/>
        </w:rPr>
        <w:drawing>
          <wp:inline distT="0" distB="0" distL="0" distR="0">
            <wp:extent cx="7741285" cy="24022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240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F5" w:rsidRDefault="00630DE5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Elasticsearch uses the “long data type for integers by default, because it has no w</w:t>
      </w:r>
      <w:r w:rsidR="00B835F3">
        <w:rPr>
          <w:sz w:val="18"/>
          <w:szCs w:val="18"/>
          <w:lang w:val="en-IN"/>
        </w:rPr>
        <w:t>ay of knowing how large you number</w:t>
      </w:r>
      <w:r>
        <w:rPr>
          <w:sz w:val="18"/>
          <w:szCs w:val="18"/>
          <w:lang w:val="en-IN"/>
        </w:rPr>
        <w:t xml:space="preserve"> intend to store.</w:t>
      </w:r>
      <w:r w:rsidR="00B835F3">
        <w:rPr>
          <w:sz w:val="18"/>
          <w:szCs w:val="18"/>
          <w:lang w:val="en-IN"/>
        </w:rPr>
        <w:br/>
        <w:t>If it had used a “short” because the first document had a small value, and a document with a large number was added later, than would be a problem.</w:t>
      </w:r>
    </w:p>
    <w:p w:rsidR="00614555" w:rsidRDefault="00614555" w:rsidP="00614555">
      <w:pPr>
        <w:pStyle w:val="ListParagraph"/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4331970" cy="751205"/>
            <wp:effectExtent l="19050" t="19050" r="1143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751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F5" w:rsidRDefault="00776F2B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See, the “</w:t>
      </w:r>
      <w:proofErr w:type="spellStart"/>
      <w:r w:rsidRPr="00776F2B">
        <w:rPr>
          <w:b/>
          <w:sz w:val="18"/>
          <w:szCs w:val="18"/>
          <w:lang w:val="en-IN"/>
        </w:rPr>
        <w:t>is_active</w:t>
      </w:r>
      <w:proofErr w:type="spellEnd"/>
      <w:r>
        <w:rPr>
          <w:sz w:val="18"/>
          <w:szCs w:val="18"/>
          <w:lang w:val="en-IN"/>
        </w:rPr>
        <w:t>” field has been mapped to a Boolean field because it contains Boolean values.</w:t>
      </w:r>
    </w:p>
    <w:p w:rsidR="00776F2B" w:rsidRDefault="00614555" w:rsidP="00614555">
      <w:pPr>
        <w:pStyle w:val="ListParagraph"/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3429000" cy="774700"/>
            <wp:effectExtent l="19050" t="19050" r="19050" b="2540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4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555" w:rsidRDefault="00B422EC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One thing that is a bit special, though, is how text fields are treated.</w:t>
      </w:r>
      <w:r w:rsidR="00A95EBA">
        <w:rPr>
          <w:sz w:val="18"/>
          <w:szCs w:val="18"/>
          <w:lang w:val="en-IN"/>
        </w:rPr>
        <w:br/>
        <w:t>For example, notice how the “description” field is mapped as the type “text” which is what you would expect.</w:t>
      </w:r>
      <w:r w:rsidR="0039581A">
        <w:rPr>
          <w:sz w:val="18"/>
          <w:szCs w:val="18"/>
          <w:lang w:val="en-IN"/>
        </w:rPr>
        <w:t xml:space="preserve"> But also notice that it has a property named “fields” which contains a property named “keyword” which contains key value </w:t>
      </w:r>
      <w:r w:rsidR="0039581A" w:rsidRPr="0039581A">
        <w:rPr>
          <w:sz w:val="18"/>
          <w:szCs w:val="18"/>
          <w:lang w:val="en-IN"/>
        </w:rPr>
        <w:sym w:font="Wingdings" w:char="F0E8"/>
      </w:r>
      <w:r w:rsidR="0039581A">
        <w:rPr>
          <w:sz w:val="18"/>
          <w:szCs w:val="18"/>
          <w:lang w:val="en-IN"/>
        </w:rPr>
        <w:t xml:space="preserve"> “type”:”keyword”. It means this field has two mappings.</w:t>
      </w:r>
      <w:r w:rsidR="0039581A">
        <w:rPr>
          <w:sz w:val="18"/>
          <w:szCs w:val="18"/>
          <w:lang w:val="en-IN"/>
        </w:rPr>
        <w:br/>
        <w:t>We will get back to the details of this, but the point is that a field may have multiple mappings.</w:t>
      </w:r>
      <w:r w:rsidR="00FA30E3">
        <w:rPr>
          <w:sz w:val="18"/>
          <w:szCs w:val="18"/>
          <w:lang w:val="en-IN"/>
        </w:rPr>
        <w:br/>
        <w:t>By default, each text field is mapped using both the “text” type and the “keyword” type.</w:t>
      </w:r>
      <w:r w:rsidR="00FE0A5E">
        <w:rPr>
          <w:sz w:val="18"/>
          <w:szCs w:val="18"/>
          <w:lang w:val="en-IN"/>
        </w:rPr>
        <w:br/>
        <w:t>The difference b/w the two</w:t>
      </w:r>
      <w:r w:rsidR="001B751A">
        <w:rPr>
          <w:sz w:val="18"/>
          <w:szCs w:val="18"/>
          <w:lang w:val="en-IN"/>
        </w:rPr>
        <w:t xml:space="preserve"> is that the </w:t>
      </w:r>
      <w:r w:rsidR="001B751A" w:rsidRPr="00B55F5F">
        <w:rPr>
          <w:b/>
          <w:color w:val="00B050"/>
          <w:sz w:val="18"/>
          <w:szCs w:val="18"/>
          <w:lang w:val="en-IN"/>
        </w:rPr>
        <w:t>“text” type is used for full-text searches</w:t>
      </w:r>
      <w:r w:rsidR="001B751A" w:rsidRPr="00B55F5F">
        <w:rPr>
          <w:color w:val="00B050"/>
          <w:sz w:val="18"/>
          <w:szCs w:val="18"/>
          <w:lang w:val="en-IN"/>
        </w:rPr>
        <w:t xml:space="preserve"> </w:t>
      </w:r>
      <w:r w:rsidR="001B751A">
        <w:rPr>
          <w:sz w:val="18"/>
          <w:szCs w:val="18"/>
          <w:lang w:val="en-IN"/>
        </w:rPr>
        <w:t>and the “</w:t>
      </w:r>
      <w:r w:rsidR="001B751A" w:rsidRPr="00B55F5F">
        <w:rPr>
          <w:b/>
          <w:color w:val="00B050"/>
          <w:sz w:val="18"/>
          <w:szCs w:val="18"/>
          <w:lang w:val="en-IN"/>
        </w:rPr>
        <w:t>keyword</w:t>
      </w:r>
      <w:r w:rsidR="001B751A">
        <w:rPr>
          <w:sz w:val="18"/>
          <w:szCs w:val="18"/>
          <w:lang w:val="en-IN"/>
        </w:rPr>
        <w:t>” type for exact matches, aggregations and such.</w:t>
      </w:r>
      <w:r w:rsidR="00B55F5F">
        <w:rPr>
          <w:sz w:val="18"/>
          <w:szCs w:val="18"/>
          <w:lang w:val="en-IN"/>
        </w:rPr>
        <w:br/>
        <w:t>To facilitate both use cases, Elasticsearch automatically maps each text field in both ways.</w:t>
      </w:r>
      <w:r w:rsidR="00827763">
        <w:rPr>
          <w:sz w:val="18"/>
          <w:szCs w:val="18"/>
          <w:lang w:val="en-IN"/>
        </w:rPr>
        <w:br/>
        <w:t>This is very convenient, because then you will not be surprised down the road that you can’t run a given query as you would expect.</w:t>
      </w:r>
      <w:r w:rsidR="00827763">
        <w:rPr>
          <w:sz w:val="18"/>
          <w:szCs w:val="18"/>
          <w:lang w:val="en-IN"/>
        </w:rPr>
        <w:br/>
        <w:t>We will get back to all of this in the next couple of lectures, so don’t worry too much.</w:t>
      </w:r>
    </w:p>
    <w:p w:rsidR="0039581A" w:rsidRDefault="00827763" w:rsidP="00E87F5E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 to sum up:</w:t>
      </w:r>
    </w:p>
    <w:p w:rsidR="0039581A" w:rsidRDefault="00827763" w:rsidP="00827763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Elasticsearch has mapped the fields for us automatically based on their values.</w:t>
      </w:r>
    </w:p>
    <w:p w:rsidR="00D4456F" w:rsidRPr="00D4456F" w:rsidRDefault="00D4456F" w:rsidP="00D4456F">
      <w:pPr>
        <w:rPr>
          <w:sz w:val="18"/>
          <w:szCs w:val="18"/>
          <w:lang w:val="en-IN"/>
        </w:rPr>
      </w:pPr>
    </w:p>
    <w:sectPr w:rsidR="00D4456F" w:rsidRPr="00D4456F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D7"/>
    <w:rsid w:val="001F0981"/>
    <w:rsid w:val="001F1C8D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56CFA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9581A"/>
    <w:rsid w:val="003A1717"/>
    <w:rsid w:val="003A31F5"/>
    <w:rsid w:val="003B616C"/>
    <w:rsid w:val="003D287E"/>
    <w:rsid w:val="003D3E1C"/>
    <w:rsid w:val="003E2530"/>
    <w:rsid w:val="003E4D23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84D44"/>
    <w:rsid w:val="004A205C"/>
    <w:rsid w:val="004A22A1"/>
    <w:rsid w:val="004A333D"/>
    <w:rsid w:val="004A70A8"/>
    <w:rsid w:val="004B7D5D"/>
    <w:rsid w:val="004C2F8D"/>
    <w:rsid w:val="004C76E8"/>
    <w:rsid w:val="004D35B9"/>
    <w:rsid w:val="004D7E7C"/>
    <w:rsid w:val="004F1C27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6383"/>
    <w:rsid w:val="005C685B"/>
    <w:rsid w:val="005D7D7F"/>
    <w:rsid w:val="005F11C3"/>
    <w:rsid w:val="005F59C1"/>
    <w:rsid w:val="006078C9"/>
    <w:rsid w:val="00614555"/>
    <w:rsid w:val="006241F9"/>
    <w:rsid w:val="006269CE"/>
    <w:rsid w:val="00630DE5"/>
    <w:rsid w:val="0063285F"/>
    <w:rsid w:val="006449BD"/>
    <w:rsid w:val="00651ECB"/>
    <w:rsid w:val="00655A4B"/>
    <w:rsid w:val="00656F72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054C7"/>
    <w:rsid w:val="007222EE"/>
    <w:rsid w:val="007244F4"/>
    <w:rsid w:val="00727A2B"/>
    <w:rsid w:val="00730201"/>
    <w:rsid w:val="00731457"/>
    <w:rsid w:val="00731A56"/>
    <w:rsid w:val="00740300"/>
    <w:rsid w:val="00742C2B"/>
    <w:rsid w:val="00745C0E"/>
    <w:rsid w:val="007464FB"/>
    <w:rsid w:val="00750246"/>
    <w:rsid w:val="00750DCC"/>
    <w:rsid w:val="00754D04"/>
    <w:rsid w:val="00757480"/>
    <w:rsid w:val="00765275"/>
    <w:rsid w:val="00766BA8"/>
    <w:rsid w:val="00772ACC"/>
    <w:rsid w:val="00776F2B"/>
    <w:rsid w:val="00777FE5"/>
    <w:rsid w:val="00780ADC"/>
    <w:rsid w:val="00781E30"/>
    <w:rsid w:val="00785E83"/>
    <w:rsid w:val="007925FD"/>
    <w:rsid w:val="00792AAE"/>
    <w:rsid w:val="00795F98"/>
    <w:rsid w:val="00797793"/>
    <w:rsid w:val="007A0024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63CB"/>
    <w:rsid w:val="00827763"/>
    <w:rsid w:val="0083662A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732"/>
    <w:rsid w:val="00880864"/>
    <w:rsid w:val="00892F77"/>
    <w:rsid w:val="0089792A"/>
    <w:rsid w:val="008B6D07"/>
    <w:rsid w:val="008C412F"/>
    <w:rsid w:val="008C5542"/>
    <w:rsid w:val="008D542E"/>
    <w:rsid w:val="008D6BEB"/>
    <w:rsid w:val="008E06C5"/>
    <w:rsid w:val="008E0C27"/>
    <w:rsid w:val="008E4318"/>
    <w:rsid w:val="008E4C2D"/>
    <w:rsid w:val="008E5B17"/>
    <w:rsid w:val="008F7A82"/>
    <w:rsid w:val="009050F0"/>
    <w:rsid w:val="009142FB"/>
    <w:rsid w:val="00914967"/>
    <w:rsid w:val="00915CF4"/>
    <w:rsid w:val="00916A60"/>
    <w:rsid w:val="009202A0"/>
    <w:rsid w:val="00922524"/>
    <w:rsid w:val="0093694F"/>
    <w:rsid w:val="0093774C"/>
    <w:rsid w:val="00937CF5"/>
    <w:rsid w:val="0094098D"/>
    <w:rsid w:val="009579D1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D7B96"/>
    <w:rsid w:val="009E1E07"/>
    <w:rsid w:val="009E3AF6"/>
    <w:rsid w:val="009E4569"/>
    <w:rsid w:val="009F01B0"/>
    <w:rsid w:val="009F2C63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5EBA"/>
    <w:rsid w:val="00A96F9A"/>
    <w:rsid w:val="00AA0FC8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49FD"/>
    <w:rsid w:val="00B07C31"/>
    <w:rsid w:val="00B10A2A"/>
    <w:rsid w:val="00B22AC9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34CC"/>
    <w:rsid w:val="00B55F5F"/>
    <w:rsid w:val="00B56D2D"/>
    <w:rsid w:val="00B56D4A"/>
    <w:rsid w:val="00B610E5"/>
    <w:rsid w:val="00B66846"/>
    <w:rsid w:val="00B768FC"/>
    <w:rsid w:val="00B808B9"/>
    <w:rsid w:val="00B835F3"/>
    <w:rsid w:val="00B86918"/>
    <w:rsid w:val="00B90C56"/>
    <w:rsid w:val="00B94C2D"/>
    <w:rsid w:val="00B97505"/>
    <w:rsid w:val="00BA0C43"/>
    <w:rsid w:val="00BA2537"/>
    <w:rsid w:val="00BA6237"/>
    <w:rsid w:val="00BB22C9"/>
    <w:rsid w:val="00BB6C7C"/>
    <w:rsid w:val="00BD4DA7"/>
    <w:rsid w:val="00BE01A7"/>
    <w:rsid w:val="00BE1045"/>
    <w:rsid w:val="00BE48F2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452"/>
    <w:rsid w:val="00C25611"/>
    <w:rsid w:val="00C27CD1"/>
    <w:rsid w:val="00C30251"/>
    <w:rsid w:val="00C33A81"/>
    <w:rsid w:val="00C34753"/>
    <w:rsid w:val="00C47628"/>
    <w:rsid w:val="00C50BA9"/>
    <w:rsid w:val="00C54BA7"/>
    <w:rsid w:val="00C67998"/>
    <w:rsid w:val="00C73777"/>
    <w:rsid w:val="00C7426B"/>
    <w:rsid w:val="00C9558D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602F2"/>
    <w:rsid w:val="00D64DA5"/>
    <w:rsid w:val="00D662DD"/>
    <w:rsid w:val="00D66515"/>
    <w:rsid w:val="00D74A69"/>
    <w:rsid w:val="00D8557E"/>
    <w:rsid w:val="00D907C8"/>
    <w:rsid w:val="00DA09CD"/>
    <w:rsid w:val="00DB608A"/>
    <w:rsid w:val="00DC0B4F"/>
    <w:rsid w:val="00DC1CC9"/>
    <w:rsid w:val="00DC7CF5"/>
    <w:rsid w:val="00DD0A83"/>
    <w:rsid w:val="00DD0EB7"/>
    <w:rsid w:val="00DD2867"/>
    <w:rsid w:val="00DD576A"/>
    <w:rsid w:val="00DD614B"/>
    <w:rsid w:val="00DE18B7"/>
    <w:rsid w:val="00DE687C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B1550"/>
    <w:rsid w:val="00EB2DF6"/>
    <w:rsid w:val="00EB6785"/>
    <w:rsid w:val="00EC02B0"/>
    <w:rsid w:val="00EC3FD3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0A5E"/>
    <w:rsid w:val="00FE1B82"/>
    <w:rsid w:val="00FF0CC7"/>
    <w:rsid w:val="00FF35B5"/>
    <w:rsid w:val="00FF5BC0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31</cp:revision>
  <dcterms:created xsi:type="dcterms:W3CDTF">2021-04-05T12:31:00Z</dcterms:created>
  <dcterms:modified xsi:type="dcterms:W3CDTF">2021-04-05T13:22:00Z</dcterms:modified>
</cp:coreProperties>
</file>