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705" w:rsidRDefault="00B74D42" w:rsidP="00CC5705">
      <w:pPr>
        <w:pStyle w:val="ListParagraph"/>
        <w:numPr>
          <w:ilvl w:val="0"/>
          <w:numId w:val="8"/>
        </w:numPr>
        <w:ind w:left="426"/>
        <w:rPr>
          <w:sz w:val="18"/>
          <w:szCs w:val="18"/>
          <w:lang w:val="en-IN"/>
        </w:rPr>
      </w:pPr>
      <w:r>
        <w:rPr>
          <w:noProof/>
          <w:sz w:val="18"/>
          <w:szCs w:val="18"/>
        </w:rPr>
        <w:drawing>
          <wp:inline distT="0" distB="0" distL="0" distR="0">
            <wp:extent cx="7392035" cy="733425"/>
            <wp:effectExtent l="19050" t="19050" r="18415" b="285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7392035" cy="733425"/>
                    </a:xfrm>
                    <a:prstGeom prst="rect">
                      <a:avLst/>
                    </a:prstGeom>
                    <a:noFill/>
                    <a:ln w="9525">
                      <a:solidFill>
                        <a:srgbClr val="FF0000"/>
                      </a:solidFill>
                      <a:miter lim="800000"/>
                      <a:headEnd/>
                      <a:tailEnd/>
                    </a:ln>
                  </pic:spPr>
                </pic:pic>
              </a:graphicData>
            </a:graphic>
          </wp:inline>
        </w:drawing>
      </w:r>
      <w:r w:rsidR="00EE7B2E">
        <w:rPr>
          <w:sz w:val="18"/>
          <w:szCs w:val="18"/>
          <w:lang w:val="en-IN"/>
        </w:rPr>
        <w:br/>
        <w:t>First understand the following diagram then read further to understand properly.</w:t>
      </w:r>
      <w:r w:rsidR="00EE7B2E">
        <w:rPr>
          <w:sz w:val="18"/>
          <w:szCs w:val="18"/>
          <w:lang w:val="en-IN"/>
        </w:rPr>
        <w:br/>
      </w:r>
      <w:r w:rsidR="00EE7B2E">
        <w:rPr>
          <w:noProof/>
          <w:sz w:val="18"/>
          <w:szCs w:val="18"/>
        </w:rPr>
        <w:drawing>
          <wp:inline distT="0" distB="0" distL="0" distR="0">
            <wp:extent cx="6303217" cy="2526097"/>
            <wp:effectExtent l="19050" t="19050" r="21383" b="26603"/>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srcRect/>
                    <a:stretch>
                      <a:fillRect/>
                    </a:stretch>
                  </pic:blipFill>
                  <pic:spPr bwMode="auto">
                    <a:xfrm>
                      <a:off x="0" y="0"/>
                      <a:ext cx="6305550" cy="2527032"/>
                    </a:xfrm>
                    <a:prstGeom prst="rect">
                      <a:avLst/>
                    </a:prstGeom>
                    <a:noFill/>
                    <a:ln w="9525">
                      <a:solidFill>
                        <a:srgbClr val="FF0000"/>
                      </a:solidFill>
                      <a:miter lim="800000"/>
                      <a:headEnd/>
                      <a:tailEnd/>
                    </a:ln>
                  </pic:spPr>
                </pic:pic>
              </a:graphicData>
            </a:graphic>
          </wp:inline>
        </w:drawing>
      </w:r>
    </w:p>
    <w:p w:rsidR="00FF7B2C" w:rsidRDefault="00B74D42" w:rsidP="00CC5705">
      <w:pPr>
        <w:pStyle w:val="ListParagraph"/>
        <w:numPr>
          <w:ilvl w:val="0"/>
          <w:numId w:val="8"/>
        </w:numPr>
        <w:ind w:left="426"/>
        <w:rPr>
          <w:sz w:val="18"/>
          <w:szCs w:val="18"/>
          <w:lang w:val="en-IN"/>
        </w:rPr>
      </w:pPr>
      <w:r>
        <w:rPr>
          <w:sz w:val="18"/>
          <w:szCs w:val="18"/>
          <w:lang w:val="en-IN"/>
        </w:rPr>
        <w:t xml:space="preserve">We saw what routing is. </w:t>
      </w:r>
    </w:p>
    <w:p w:rsidR="00B74D42" w:rsidRDefault="00B74D42" w:rsidP="00CC5705">
      <w:pPr>
        <w:pStyle w:val="ListParagraph"/>
        <w:numPr>
          <w:ilvl w:val="0"/>
          <w:numId w:val="8"/>
        </w:numPr>
        <w:ind w:left="426"/>
        <w:rPr>
          <w:sz w:val="18"/>
          <w:szCs w:val="18"/>
          <w:lang w:val="en-IN"/>
        </w:rPr>
      </w:pPr>
      <w:r>
        <w:rPr>
          <w:sz w:val="18"/>
          <w:szCs w:val="18"/>
          <w:lang w:val="en-IN"/>
        </w:rPr>
        <w:t>Let’s talk about how Elasticsearch reads data.</w:t>
      </w:r>
      <w:r w:rsidR="00FF7B2C">
        <w:rPr>
          <w:sz w:val="18"/>
          <w:szCs w:val="18"/>
          <w:lang w:val="en-IN"/>
        </w:rPr>
        <w:t xml:space="preserve"> Routing plays a key role in it but the there is more to it than that.</w:t>
      </w:r>
    </w:p>
    <w:p w:rsidR="008760D8" w:rsidRDefault="00A41ED1" w:rsidP="00CC5705">
      <w:pPr>
        <w:pStyle w:val="ListParagraph"/>
        <w:numPr>
          <w:ilvl w:val="0"/>
          <w:numId w:val="8"/>
        </w:numPr>
        <w:ind w:left="426"/>
        <w:rPr>
          <w:sz w:val="18"/>
          <w:szCs w:val="18"/>
          <w:lang w:val="en-IN"/>
        </w:rPr>
      </w:pPr>
      <w:r w:rsidRPr="00A41ED1">
        <w:rPr>
          <w:b/>
          <w:sz w:val="18"/>
          <w:szCs w:val="18"/>
          <w:u w:val="single"/>
          <w:lang w:val="en-IN"/>
        </w:rPr>
        <w:t>Agenda</w:t>
      </w:r>
      <w:r>
        <w:rPr>
          <w:sz w:val="18"/>
          <w:szCs w:val="18"/>
          <w:lang w:val="en-IN"/>
        </w:rPr>
        <w:t xml:space="preserve">: </w:t>
      </w:r>
      <w:r w:rsidR="008760D8">
        <w:rPr>
          <w:sz w:val="18"/>
          <w:szCs w:val="18"/>
          <w:lang w:val="en-IN"/>
        </w:rPr>
        <w:t xml:space="preserve">I want to mention that what we will cover in this </w:t>
      </w:r>
      <w:proofErr w:type="gramStart"/>
      <w:r w:rsidR="008760D8">
        <w:rPr>
          <w:sz w:val="18"/>
          <w:szCs w:val="18"/>
          <w:lang w:val="en-IN"/>
        </w:rPr>
        <w:t>lecture,</w:t>
      </w:r>
      <w:proofErr w:type="gramEnd"/>
      <w:r w:rsidR="008760D8">
        <w:rPr>
          <w:sz w:val="18"/>
          <w:szCs w:val="18"/>
          <w:lang w:val="en-IN"/>
        </w:rPr>
        <w:t xml:space="preserve"> is related to reading a single </w:t>
      </w:r>
      <w:r w:rsidR="0067681A">
        <w:rPr>
          <w:sz w:val="18"/>
          <w:szCs w:val="18"/>
          <w:lang w:val="en-IN"/>
        </w:rPr>
        <w:t>document and not how search queries work; we will cover that later in this course when the time is right.</w:t>
      </w:r>
    </w:p>
    <w:p w:rsidR="0067681A" w:rsidRDefault="00A41ED1" w:rsidP="00CC5705">
      <w:pPr>
        <w:pStyle w:val="ListParagraph"/>
        <w:numPr>
          <w:ilvl w:val="0"/>
          <w:numId w:val="8"/>
        </w:numPr>
        <w:ind w:left="426"/>
        <w:rPr>
          <w:sz w:val="18"/>
          <w:szCs w:val="18"/>
          <w:lang w:val="en-IN"/>
        </w:rPr>
      </w:pPr>
      <w:r>
        <w:rPr>
          <w:sz w:val="18"/>
          <w:szCs w:val="18"/>
          <w:lang w:val="en-IN"/>
        </w:rPr>
        <w:t>How reading works?</w:t>
      </w:r>
    </w:p>
    <w:p w:rsidR="00A41ED1" w:rsidRDefault="00A05A05" w:rsidP="00F66976">
      <w:pPr>
        <w:pStyle w:val="ListParagraph"/>
        <w:numPr>
          <w:ilvl w:val="1"/>
          <w:numId w:val="8"/>
        </w:numPr>
        <w:ind w:left="1134"/>
        <w:rPr>
          <w:sz w:val="18"/>
          <w:szCs w:val="18"/>
          <w:lang w:val="en-IN"/>
        </w:rPr>
      </w:pPr>
      <w:r>
        <w:rPr>
          <w:sz w:val="18"/>
          <w:szCs w:val="18"/>
          <w:lang w:val="en-IN"/>
        </w:rPr>
        <w:t xml:space="preserve">The very first thing that </w:t>
      </w:r>
      <w:r w:rsidR="00F540AC">
        <w:rPr>
          <w:sz w:val="18"/>
          <w:szCs w:val="18"/>
          <w:lang w:val="en-IN"/>
        </w:rPr>
        <w:t>happens</w:t>
      </w:r>
      <w:r>
        <w:rPr>
          <w:sz w:val="18"/>
          <w:szCs w:val="18"/>
          <w:lang w:val="en-IN"/>
        </w:rPr>
        <w:t xml:space="preserve"> is that a given node </w:t>
      </w:r>
      <w:r w:rsidR="006E1F3D">
        <w:rPr>
          <w:sz w:val="18"/>
          <w:szCs w:val="18"/>
          <w:lang w:val="en-IN"/>
        </w:rPr>
        <w:t xml:space="preserve">(coordinate) </w:t>
      </w:r>
      <w:r>
        <w:rPr>
          <w:sz w:val="18"/>
          <w:szCs w:val="18"/>
          <w:lang w:val="en-IN"/>
        </w:rPr>
        <w:t>receives the read request.</w:t>
      </w:r>
    </w:p>
    <w:p w:rsidR="00F540AC" w:rsidRPr="001F0814" w:rsidRDefault="006E1F3D" w:rsidP="00F66976">
      <w:pPr>
        <w:pStyle w:val="ListParagraph"/>
        <w:numPr>
          <w:ilvl w:val="1"/>
          <w:numId w:val="8"/>
        </w:numPr>
        <w:ind w:left="1134"/>
        <w:rPr>
          <w:sz w:val="18"/>
          <w:szCs w:val="18"/>
          <w:lang w:val="en-IN"/>
        </w:rPr>
      </w:pPr>
      <w:r>
        <w:rPr>
          <w:sz w:val="18"/>
          <w:szCs w:val="18"/>
          <w:lang w:val="en-IN"/>
        </w:rPr>
        <w:t xml:space="preserve">This node is responsible for coordinating the request, and is therefore referred to as </w:t>
      </w:r>
      <w:r>
        <w:rPr>
          <w:b/>
          <w:sz w:val="18"/>
          <w:szCs w:val="18"/>
          <w:lang w:val="en-IN"/>
        </w:rPr>
        <w:t>coordinating node.</w:t>
      </w:r>
      <w:r w:rsidR="001F0814">
        <w:rPr>
          <w:b/>
          <w:sz w:val="18"/>
          <w:szCs w:val="18"/>
          <w:lang w:val="en-IN"/>
        </w:rPr>
        <w:br/>
        <w:t>So what does this coordination involve?</w:t>
      </w:r>
    </w:p>
    <w:p w:rsidR="001F0814" w:rsidRDefault="00FA72B8" w:rsidP="00F66976">
      <w:pPr>
        <w:pStyle w:val="ListParagraph"/>
        <w:numPr>
          <w:ilvl w:val="1"/>
          <w:numId w:val="8"/>
        </w:numPr>
        <w:ind w:left="1134"/>
        <w:rPr>
          <w:sz w:val="18"/>
          <w:szCs w:val="18"/>
          <w:lang w:val="en-IN"/>
        </w:rPr>
      </w:pPr>
      <w:r>
        <w:rPr>
          <w:sz w:val="18"/>
          <w:szCs w:val="18"/>
          <w:lang w:val="en-IN"/>
        </w:rPr>
        <w:t>The first step is to figure out where the document we’</w:t>
      </w:r>
      <w:r w:rsidR="007001AC">
        <w:rPr>
          <w:sz w:val="18"/>
          <w:szCs w:val="18"/>
          <w:lang w:val="en-IN"/>
        </w:rPr>
        <w:t xml:space="preserve">re looking for is stored and we know that is done with </w:t>
      </w:r>
      <w:r w:rsidR="007001AC" w:rsidRPr="0006725E">
        <w:rPr>
          <w:b/>
          <w:sz w:val="18"/>
          <w:szCs w:val="18"/>
          <w:lang w:val="en-IN"/>
        </w:rPr>
        <w:t>routing</w:t>
      </w:r>
      <w:r w:rsidR="007001AC">
        <w:rPr>
          <w:sz w:val="18"/>
          <w:szCs w:val="18"/>
          <w:lang w:val="en-IN"/>
        </w:rPr>
        <w:t>.</w:t>
      </w:r>
      <w:r w:rsidR="001B6D43">
        <w:rPr>
          <w:sz w:val="18"/>
          <w:szCs w:val="18"/>
          <w:lang w:val="en-IN"/>
        </w:rPr>
        <w:br/>
        <w:t>And we know that routing resolves to a shard that stores the document</w:t>
      </w:r>
      <w:r w:rsidR="00072FDA">
        <w:rPr>
          <w:sz w:val="18"/>
          <w:szCs w:val="18"/>
          <w:lang w:val="en-IN"/>
        </w:rPr>
        <w:t xml:space="preserve"> but more specifically i</w:t>
      </w:r>
      <w:r w:rsidR="00F15AD5">
        <w:rPr>
          <w:sz w:val="18"/>
          <w:szCs w:val="18"/>
          <w:lang w:val="en-IN"/>
        </w:rPr>
        <w:t>t resolves to the primary shard (or replication group).</w:t>
      </w:r>
      <w:r w:rsidR="00F15AD5">
        <w:rPr>
          <w:sz w:val="18"/>
          <w:szCs w:val="18"/>
          <w:lang w:val="en-IN"/>
        </w:rPr>
        <w:br/>
        <w:t>That’s of course assuming that the shard has been replicated, but that is almost always the case, for reasons that we discussed earlier.</w:t>
      </w:r>
    </w:p>
    <w:p w:rsidR="00F15AD5" w:rsidRDefault="00685BD1" w:rsidP="00F66976">
      <w:pPr>
        <w:pStyle w:val="ListParagraph"/>
        <w:numPr>
          <w:ilvl w:val="1"/>
          <w:numId w:val="8"/>
        </w:numPr>
        <w:ind w:left="1134"/>
        <w:rPr>
          <w:sz w:val="18"/>
          <w:szCs w:val="18"/>
          <w:lang w:val="en-IN"/>
        </w:rPr>
      </w:pPr>
      <w:r>
        <w:rPr>
          <w:sz w:val="18"/>
          <w:szCs w:val="18"/>
          <w:lang w:val="en-IN"/>
        </w:rPr>
        <w:t xml:space="preserve">If Elasticsearch just retrieves </w:t>
      </w:r>
      <w:r w:rsidR="0008388A">
        <w:rPr>
          <w:sz w:val="18"/>
          <w:szCs w:val="18"/>
          <w:lang w:val="en-IN"/>
        </w:rPr>
        <w:t>the document directly from the primary shard, then all retrievals would end up on the same shard, which of course doesn’t scale well.</w:t>
      </w:r>
      <w:r w:rsidR="005743BE">
        <w:rPr>
          <w:sz w:val="18"/>
          <w:szCs w:val="18"/>
          <w:lang w:val="en-IN"/>
        </w:rPr>
        <w:br/>
      </w:r>
      <w:r w:rsidR="005743BE">
        <w:rPr>
          <w:noProof/>
          <w:sz w:val="18"/>
          <w:szCs w:val="18"/>
        </w:rPr>
        <w:drawing>
          <wp:inline distT="0" distB="0" distL="0" distR="0">
            <wp:extent cx="6981819" cy="2349374"/>
            <wp:effectExtent l="19050" t="19050" r="9531" b="12826"/>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srcRect/>
                    <a:stretch>
                      <a:fillRect/>
                    </a:stretch>
                  </pic:blipFill>
                  <pic:spPr bwMode="auto">
                    <a:xfrm>
                      <a:off x="0" y="0"/>
                      <a:ext cx="6982564" cy="2349625"/>
                    </a:xfrm>
                    <a:prstGeom prst="rect">
                      <a:avLst/>
                    </a:prstGeom>
                    <a:noFill/>
                    <a:ln w="9525">
                      <a:solidFill>
                        <a:srgbClr val="FF0000"/>
                      </a:solidFill>
                      <a:miter lim="800000"/>
                      <a:headEnd/>
                      <a:tailEnd/>
                    </a:ln>
                  </pic:spPr>
                </pic:pic>
              </a:graphicData>
            </a:graphic>
          </wp:inline>
        </w:drawing>
      </w:r>
      <w:r w:rsidR="005743BE">
        <w:rPr>
          <w:sz w:val="18"/>
          <w:szCs w:val="18"/>
          <w:lang w:val="en-IN"/>
        </w:rPr>
        <w:br/>
      </w:r>
    </w:p>
    <w:p w:rsidR="0008388A" w:rsidRDefault="0006725E" w:rsidP="00F66976">
      <w:pPr>
        <w:pStyle w:val="ListParagraph"/>
        <w:numPr>
          <w:ilvl w:val="1"/>
          <w:numId w:val="8"/>
        </w:numPr>
        <w:ind w:left="1134"/>
        <w:rPr>
          <w:sz w:val="18"/>
          <w:szCs w:val="18"/>
          <w:lang w:val="en-IN"/>
        </w:rPr>
      </w:pPr>
      <w:r>
        <w:rPr>
          <w:sz w:val="18"/>
          <w:szCs w:val="18"/>
          <w:lang w:val="en-IN"/>
        </w:rPr>
        <w:t>Instead, a shard is chosen from the replication group.</w:t>
      </w:r>
      <w:r w:rsidR="0082587A">
        <w:rPr>
          <w:sz w:val="18"/>
          <w:szCs w:val="18"/>
          <w:lang w:val="en-IN"/>
        </w:rPr>
        <w:t xml:space="preserve"> Elasticsearch uses a technique called </w:t>
      </w:r>
      <w:r w:rsidR="0082587A">
        <w:rPr>
          <w:b/>
          <w:sz w:val="18"/>
          <w:szCs w:val="18"/>
          <w:lang w:val="en-IN"/>
        </w:rPr>
        <w:t>Adaptive Replica Selection</w:t>
      </w:r>
      <w:r w:rsidR="0082587A">
        <w:rPr>
          <w:sz w:val="18"/>
          <w:szCs w:val="18"/>
          <w:lang w:val="en-IN"/>
        </w:rPr>
        <w:t xml:space="preserve"> (</w:t>
      </w:r>
      <w:r w:rsidR="0082587A" w:rsidRPr="0082587A">
        <w:rPr>
          <w:sz w:val="18"/>
          <w:szCs w:val="18"/>
          <w:highlight w:val="yellow"/>
          <w:lang w:val="en-IN"/>
        </w:rPr>
        <w:t>ARS</w:t>
      </w:r>
      <w:r w:rsidR="0082587A">
        <w:rPr>
          <w:sz w:val="18"/>
          <w:szCs w:val="18"/>
          <w:lang w:val="en-IN"/>
        </w:rPr>
        <w:t>) for this purpose.</w:t>
      </w:r>
    </w:p>
    <w:p w:rsidR="0082587A" w:rsidRDefault="00772054" w:rsidP="00F66976">
      <w:pPr>
        <w:pStyle w:val="ListParagraph"/>
        <w:numPr>
          <w:ilvl w:val="1"/>
          <w:numId w:val="8"/>
        </w:numPr>
        <w:ind w:left="1134"/>
        <w:rPr>
          <w:sz w:val="18"/>
          <w:szCs w:val="18"/>
          <w:lang w:val="en-IN"/>
        </w:rPr>
      </w:pPr>
      <w:r>
        <w:rPr>
          <w:sz w:val="18"/>
          <w:szCs w:val="18"/>
          <w:lang w:val="en-IN"/>
        </w:rPr>
        <w:t xml:space="preserve">What </w:t>
      </w:r>
      <w:r w:rsidRPr="00685BD1">
        <w:rPr>
          <w:b/>
          <w:sz w:val="18"/>
          <w:szCs w:val="18"/>
          <w:lang w:val="en-IN"/>
        </w:rPr>
        <w:t>ARS</w:t>
      </w:r>
      <w:r>
        <w:rPr>
          <w:sz w:val="18"/>
          <w:szCs w:val="18"/>
          <w:lang w:val="en-IN"/>
        </w:rPr>
        <w:t xml:space="preserve"> essentially does, is to select the </w:t>
      </w:r>
      <w:proofErr w:type="spellStart"/>
      <w:r>
        <w:rPr>
          <w:sz w:val="18"/>
          <w:szCs w:val="18"/>
          <w:lang w:val="en-IN"/>
        </w:rPr>
        <w:t>shard</w:t>
      </w:r>
      <w:proofErr w:type="spellEnd"/>
      <w:r>
        <w:rPr>
          <w:sz w:val="18"/>
          <w:szCs w:val="18"/>
          <w:lang w:val="en-IN"/>
        </w:rPr>
        <w:t xml:space="preserve"> copy that is deemed to be the best. This is evaluated by a formula that takes a number of factors into account, but I will not get into that right now.</w:t>
      </w:r>
      <w:r w:rsidR="00987130">
        <w:rPr>
          <w:sz w:val="18"/>
          <w:szCs w:val="18"/>
          <w:lang w:val="en-IN"/>
        </w:rPr>
        <w:t xml:space="preserve"> We will talk about ARS in more detail a bit later in the course.</w:t>
      </w:r>
      <w:r w:rsidR="00D01830">
        <w:rPr>
          <w:sz w:val="18"/>
          <w:szCs w:val="18"/>
          <w:lang w:val="en-IN"/>
        </w:rPr>
        <w:br/>
        <w:t xml:space="preserve">For now just know that Elasticsearch tries to select the </w:t>
      </w:r>
      <w:proofErr w:type="spellStart"/>
      <w:r w:rsidR="00D01830">
        <w:rPr>
          <w:sz w:val="18"/>
          <w:szCs w:val="18"/>
          <w:lang w:val="en-IN"/>
        </w:rPr>
        <w:t>shard</w:t>
      </w:r>
      <w:proofErr w:type="spellEnd"/>
      <w:r w:rsidR="00D01830">
        <w:rPr>
          <w:sz w:val="18"/>
          <w:szCs w:val="18"/>
          <w:lang w:val="en-IN"/>
        </w:rPr>
        <w:t xml:space="preserve"> copy that it believes can yield the best performance.</w:t>
      </w:r>
      <w:r w:rsidR="00016309">
        <w:rPr>
          <w:sz w:val="18"/>
          <w:szCs w:val="18"/>
          <w:lang w:val="en-IN"/>
        </w:rPr>
        <w:t xml:space="preserve"> Once a shard has been selected, the coordinating node sends the read request to that shard.</w:t>
      </w:r>
      <w:r w:rsidR="00400302">
        <w:rPr>
          <w:sz w:val="18"/>
          <w:szCs w:val="18"/>
          <w:lang w:val="en-IN"/>
        </w:rPr>
        <w:t xml:space="preserve"> When the shard responds, the coordinating node collects the response and sends it to the client.</w:t>
      </w:r>
    </w:p>
    <w:p w:rsidR="007001AC" w:rsidRDefault="00400302" w:rsidP="00F66976">
      <w:pPr>
        <w:pStyle w:val="ListParagraph"/>
        <w:numPr>
          <w:ilvl w:val="1"/>
          <w:numId w:val="8"/>
        </w:numPr>
        <w:ind w:left="1134"/>
        <w:rPr>
          <w:sz w:val="18"/>
          <w:szCs w:val="18"/>
          <w:lang w:val="en-IN"/>
        </w:rPr>
      </w:pPr>
      <w:r>
        <w:rPr>
          <w:sz w:val="18"/>
          <w:szCs w:val="18"/>
          <w:lang w:val="en-IN"/>
        </w:rPr>
        <w:lastRenderedPageBreak/>
        <w:t>The client will typically be an app using one of the Elasticsearch SDKs, but it could also be Kibana or your development machine if you send requests from the command line.</w:t>
      </w:r>
      <w:r w:rsidR="0030671F">
        <w:rPr>
          <w:sz w:val="18"/>
          <w:szCs w:val="18"/>
          <w:lang w:val="en-IN"/>
        </w:rPr>
        <w:br/>
      </w:r>
      <w:r w:rsidR="0030671F">
        <w:rPr>
          <w:noProof/>
          <w:sz w:val="18"/>
          <w:szCs w:val="18"/>
        </w:rPr>
        <w:drawing>
          <wp:inline distT="0" distB="0" distL="0" distR="0">
            <wp:extent cx="6726725" cy="2380421"/>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srcRect/>
                    <a:stretch>
                      <a:fillRect/>
                    </a:stretch>
                  </pic:blipFill>
                  <pic:spPr bwMode="auto">
                    <a:xfrm>
                      <a:off x="0" y="0"/>
                      <a:ext cx="6729850" cy="2381527"/>
                    </a:xfrm>
                    <a:prstGeom prst="rect">
                      <a:avLst/>
                    </a:prstGeom>
                    <a:noFill/>
                    <a:ln w="9525">
                      <a:noFill/>
                      <a:miter lim="800000"/>
                      <a:headEnd/>
                      <a:tailEnd/>
                    </a:ln>
                  </pic:spPr>
                </pic:pic>
              </a:graphicData>
            </a:graphic>
          </wp:inline>
        </w:drawing>
      </w:r>
    </w:p>
    <w:p w:rsidR="00B74D42" w:rsidRPr="00CC5705" w:rsidRDefault="005743BE" w:rsidP="00CC5705">
      <w:pPr>
        <w:pStyle w:val="ListParagraph"/>
        <w:numPr>
          <w:ilvl w:val="0"/>
          <w:numId w:val="8"/>
        </w:numPr>
        <w:ind w:left="426"/>
        <w:rPr>
          <w:sz w:val="18"/>
          <w:szCs w:val="18"/>
          <w:lang w:val="en-IN"/>
        </w:rPr>
      </w:pPr>
      <w:r>
        <w:rPr>
          <w:sz w:val="18"/>
          <w:szCs w:val="18"/>
          <w:lang w:val="en-IN"/>
        </w:rPr>
        <w:t>Now that you know how reading data works at a high level, let’s move on to talking about how writing data works.</w:t>
      </w:r>
    </w:p>
    <w:sectPr w:rsidR="00B74D42" w:rsidRPr="00CC5705" w:rsidSect="00DA09CD">
      <w:pgSz w:w="12240" w:h="15840"/>
      <w:pgMar w:top="142" w:right="49" w:bottom="142"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636A"/>
    <w:rsid w:val="00014771"/>
    <w:rsid w:val="00016309"/>
    <w:rsid w:val="00017176"/>
    <w:rsid w:val="00024929"/>
    <w:rsid w:val="00027AD1"/>
    <w:rsid w:val="00032BA1"/>
    <w:rsid w:val="00032FCA"/>
    <w:rsid w:val="00034E10"/>
    <w:rsid w:val="00040129"/>
    <w:rsid w:val="00042CFD"/>
    <w:rsid w:val="000430A0"/>
    <w:rsid w:val="00047F69"/>
    <w:rsid w:val="000501FF"/>
    <w:rsid w:val="00053887"/>
    <w:rsid w:val="000548BA"/>
    <w:rsid w:val="00056A49"/>
    <w:rsid w:val="0006009F"/>
    <w:rsid w:val="000607BE"/>
    <w:rsid w:val="00061B30"/>
    <w:rsid w:val="0006725E"/>
    <w:rsid w:val="00067DF1"/>
    <w:rsid w:val="00071511"/>
    <w:rsid w:val="00072A72"/>
    <w:rsid w:val="00072FDA"/>
    <w:rsid w:val="00075380"/>
    <w:rsid w:val="0008388A"/>
    <w:rsid w:val="00083BA7"/>
    <w:rsid w:val="00091067"/>
    <w:rsid w:val="000946E6"/>
    <w:rsid w:val="00094A90"/>
    <w:rsid w:val="0009783C"/>
    <w:rsid w:val="000A6EE7"/>
    <w:rsid w:val="000B352B"/>
    <w:rsid w:val="000B35DF"/>
    <w:rsid w:val="000B5717"/>
    <w:rsid w:val="000C6FE7"/>
    <w:rsid w:val="000D3295"/>
    <w:rsid w:val="000E15F0"/>
    <w:rsid w:val="000E25C5"/>
    <w:rsid w:val="000E29C2"/>
    <w:rsid w:val="000E7F69"/>
    <w:rsid w:val="000F15ED"/>
    <w:rsid w:val="000F5707"/>
    <w:rsid w:val="00105166"/>
    <w:rsid w:val="00106134"/>
    <w:rsid w:val="00121EE2"/>
    <w:rsid w:val="00126841"/>
    <w:rsid w:val="0013308E"/>
    <w:rsid w:val="001364EE"/>
    <w:rsid w:val="00144FA5"/>
    <w:rsid w:val="00145CAC"/>
    <w:rsid w:val="00145CFA"/>
    <w:rsid w:val="00146A23"/>
    <w:rsid w:val="00151455"/>
    <w:rsid w:val="00152017"/>
    <w:rsid w:val="001539B5"/>
    <w:rsid w:val="00154622"/>
    <w:rsid w:val="001615AB"/>
    <w:rsid w:val="001634EF"/>
    <w:rsid w:val="0016619B"/>
    <w:rsid w:val="00170840"/>
    <w:rsid w:val="001716AD"/>
    <w:rsid w:val="001721CD"/>
    <w:rsid w:val="00174412"/>
    <w:rsid w:val="00181616"/>
    <w:rsid w:val="00184718"/>
    <w:rsid w:val="00185A8B"/>
    <w:rsid w:val="001866AB"/>
    <w:rsid w:val="00186903"/>
    <w:rsid w:val="001875CE"/>
    <w:rsid w:val="001903BD"/>
    <w:rsid w:val="0019279C"/>
    <w:rsid w:val="00196FE3"/>
    <w:rsid w:val="001A24F2"/>
    <w:rsid w:val="001A3F11"/>
    <w:rsid w:val="001B4DD2"/>
    <w:rsid w:val="001B5780"/>
    <w:rsid w:val="001B6D43"/>
    <w:rsid w:val="001B7FF4"/>
    <w:rsid w:val="001C6249"/>
    <w:rsid w:val="001D04D7"/>
    <w:rsid w:val="001F0814"/>
    <w:rsid w:val="001F0981"/>
    <w:rsid w:val="001F3383"/>
    <w:rsid w:val="001F63C1"/>
    <w:rsid w:val="0020294E"/>
    <w:rsid w:val="00203F23"/>
    <w:rsid w:val="00207FCB"/>
    <w:rsid w:val="002140A3"/>
    <w:rsid w:val="00216377"/>
    <w:rsid w:val="00217C2A"/>
    <w:rsid w:val="00231428"/>
    <w:rsid w:val="00233B20"/>
    <w:rsid w:val="00235401"/>
    <w:rsid w:val="00251D39"/>
    <w:rsid w:val="00255801"/>
    <w:rsid w:val="00265236"/>
    <w:rsid w:val="0027299F"/>
    <w:rsid w:val="002753FC"/>
    <w:rsid w:val="00276D13"/>
    <w:rsid w:val="00280796"/>
    <w:rsid w:val="002862D0"/>
    <w:rsid w:val="0028708A"/>
    <w:rsid w:val="00287CD9"/>
    <w:rsid w:val="0029709A"/>
    <w:rsid w:val="002A2FE9"/>
    <w:rsid w:val="002A41EC"/>
    <w:rsid w:val="002B1343"/>
    <w:rsid w:val="002B1572"/>
    <w:rsid w:val="002B41BB"/>
    <w:rsid w:val="002B57E2"/>
    <w:rsid w:val="002D63DF"/>
    <w:rsid w:val="002E0109"/>
    <w:rsid w:val="002F0310"/>
    <w:rsid w:val="002F1FE9"/>
    <w:rsid w:val="00300606"/>
    <w:rsid w:val="0030671F"/>
    <w:rsid w:val="00307325"/>
    <w:rsid w:val="00316DDF"/>
    <w:rsid w:val="003309A7"/>
    <w:rsid w:val="00332686"/>
    <w:rsid w:val="00334020"/>
    <w:rsid w:val="00334B26"/>
    <w:rsid w:val="00335962"/>
    <w:rsid w:val="00335BFD"/>
    <w:rsid w:val="0035438D"/>
    <w:rsid w:val="00354607"/>
    <w:rsid w:val="00355EC4"/>
    <w:rsid w:val="00356EB1"/>
    <w:rsid w:val="00362747"/>
    <w:rsid w:val="00366CF3"/>
    <w:rsid w:val="00381697"/>
    <w:rsid w:val="00385117"/>
    <w:rsid w:val="003858E6"/>
    <w:rsid w:val="00385B3D"/>
    <w:rsid w:val="00390229"/>
    <w:rsid w:val="00391239"/>
    <w:rsid w:val="00392D9C"/>
    <w:rsid w:val="003A1717"/>
    <w:rsid w:val="003A45F7"/>
    <w:rsid w:val="003B5C3E"/>
    <w:rsid w:val="003B610E"/>
    <w:rsid w:val="003B616C"/>
    <w:rsid w:val="003D287E"/>
    <w:rsid w:val="003D358E"/>
    <w:rsid w:val="003D3E1C"/>
    <w:rsid w:val="003E2530"/>
    <w:rsid w:val="003F03F4"/>
    <w:rsid w:val="003F58F5"/>
    <w:rsid w:val="00400302"/>
    <w:rsid w:val="00401C7A"/>
    <w:rsid w:val="00402CCC"/>
    <w:rsid w:val="00406CFD"/>
    <w:rsid w:val="00413A22"/>
    <w:rsid w:val="004163A5"/>
    <w:rsid w:val="00421821"/>
    <w:rsid w:val="0042418A"/>
    <w:rsid w:val="004243B7"/>
    <w:rsid w:val="004304AF"/>
    <w:rsid w:val="0043065E"/>
    <w:rsid w:val="00435B1E"/>
    <w:rsid w:val="00437818"/>
    <w:rsid w:val="00437975"/>
    <w:rsid w:val="00442788"/>
    <w:rsid w:val="0044638E"/>
    <w:rsid w:val="00450DF4"/>
    <w:rsid w:val="00461B77"/>
    <w:rsid w:val="00466E82"/>
    <w:rsid w:val="00473040"/>
    <w:rsid w:val="0047394A"/>
    <w:rsid w:val="00483D47"/>
    <w:rsid w:val="004A205C"/>
    <w:rsid w:val="004A22A1"/>
    <w:rsid w:val="004A333D"/>
    <w:rsid w:val="004A70A8"/>
    <w:rsid w:val="004B5C53"/>
    <w:rsid w:val="004C76E8"/>
    <w:rsid w:val="004D35B9"/>
    <w:rsid w:val="004D3912"/>
    <w:rsid w:val="004D7E7C"/>
    <w:rsid w:val="005108B5"/>
    <w:rsid w:val="00513AE4"/>
    <w:rsid w:val="005148D1"/>
    <w:rsid w:val="005156D4"/>
    <w:rsid w:val="0051676F"/>
    <w:rsid w:val="0052173C"/>
    <w:rsid w:val="00525164"/>
    <w:rsid w:val="005270DD"/>
    <w:rsid w:val="0053345E"/>
    <w:rsid w:val="00534EF8"/>
    <w:rsid w:val="00547EFF"/>
    <w:rsid w:val="005503F4"/>
    <w:rsid w:val="00550EFE"/>
    <w:rsid w:val="005611BC"/>
    <w:rsid w:val="00562EDF"/>
    <w:rsid w:val="00563FF6"/>
    <w:rsid w:val="00573148"/>
    <w:rsid w:val="005743BE"/>
    <w:rsid w:val="005826C6"/>
    <w:rsid w:val="0059086C"/>
    <w:rsid w:val="005A09E2"/>
    <w:rsid w:val="005A0D4F"/>
    <w:rsid w:val="005A2CED"/>
    <w:rsid w:val="005B0F28"/>
    <w:rsid w:val="005B5B51"/>
    <w:rsid w:val="005B664A"/>
    <w:rsid w:val="005C6383"/>
    <w:rsid w:val="005C685B"/>
    <w:rsid w:val="005D7D7F"/>
    <w:rsid w:val="005E26E4"/>
    <w:rsid w:val="005E686F"/>
    <w:rsid w:val="005F11C3"/>
    <w:rsid w:val="005F59C1"/>
    <w:rsid w:val="00600CE0"/>
    <w:rsid w:val="006078C9"/>
    <w:rsid w:val="006241F9"/>
    <w:rsid w:val="006269CE"/>
    <w:rsid w:val="00631480"/>
    <w:rsid w:val="0063285F"/>
    <w:rsid w:val="006449BD"/>
    <w:rsid w:val="00644E18"/>
    <w:rsid w:val="00651ECB"/>
    <w:rsid w:val="00652DAD"/>
    <w:rsid w:val="00655A4B"/>
    <w:rsid w:val="00664E66"/>
    <w:rsid w:val="0067681A"/>
    <w:rsid w:val="00685BD1"/>
    <w:rsid w:val="006A1A32"/>
    <w:rsid w:val="006A636A"/>
    <w:rsid w:val="006A7703"/>
    <w:rsid w:val="006B05EF"/>
    <w:rsid w:val="006C0B91"/>
    <w:rsid w:val="006C3DB4"/>
    <w:rsid w:val="006D0351"/>
    <w:rsid w:val="006D3B97"/>
    <w:rsid w:val="006E1F3D"/>
    <w:rsid w:val="006E25FA"/>
    <w:rsid w:val="006E44DA"/>
    <w:rsid w:val="006E7D2D"/>
    <w:rsid w:val="006F3D90"/>
    <w:rsid w:val="006F5C73"/>
    <w:rsid w:val="006F786B"/>
    <w:rsid w:val="007001AC"/>
    <w:rsid w:val="00700D3C"/>
    <w:rsid w:val="00703BBD"/>
    <w:rsid w:val="007054B6"/>
    <w:rsid w:val="00714CF3"/>
    <w:rsid w:val="00715A34"/>
    <w:rsid w:val="007222EE"/>
    <w:rsid w:val="007244F4"/>
    <w:rsid w:val="00727A2B"/>
    <w:rsid w:val="00730201"/>
    <w:rsid w:val="00731457"/>
    <w:rsid w:val="00731A56"/>
    <w:rsid w:val="00740300"/>
    <w:rsid w:val="00745C0E"/>
    <w:rsid w:val="007464FB"/>
    <w:rsid w:val="00750246"/>
    <w:rsid w:val="00750DCC"/>
    <w:rsid w:val="00754D04"/>
    <w:rsid w:val="00757480"/>
    <w:rsid w:val="00765275"/>
    <w:rsid w:val="00766BA8"/>
    <w:rsid w:val="00772054"/>
    <w:rsid w:val="007723B6"/>
    <w:rsid w:val="00777FE5"/>
    <w:rsid w:val="00781E30"/>
    <w:rsid w:val="00785E83"/>
    <w:rsid w:val="007925FD"/>
    <w:rsid w:val="00792AAE"/>
    <w:rsid w:val="00795F98"/>
    <w:rsid w:val="007A0024"/>
    <w:rsid w:val="007A2AE1"/>
    <w:rsid w:val="007A61CD"/>
    <w:rsid w:val="007B4793"/>
    <w:rsid w:val="007C1F38"/>
    <w:rsid w:val="007C7F95"/>
    <w:rsid w:val="007D2A99"/>
    <w:rsid w:val="007D4EE0"/>
    <w:rsid w:val="007D53AA"/>
    <w:rsid w:val="007D6308"/>
    <w:rsid w:val="007E0C62"/>
    <w:rsid w:val="007E37F7"/>
    <w:rsid w:val="007E5DA3"/>
    <w:rsid w:val="007F1389"/>
    <w:rsid w:val="007F4CA5"/>
    <w:rsid w:val="007F590C"/>
    <w:rsid w:val="007F61C8"/>
    <w:rsid w:val="008163CB"/>
    <w:rsid w:val="00820367"/>
    <w:rsid w:val="0082587A"/>
    <w:rsid w:val="00835291"/>
    <w:rsid w:val="00845668"/>
    <w:rsid w:val="00847F92"/>
    <w:rsid w:val="00860815"/>
    <w:rsid w:val="0086649C"/>
    <w:rsid w:val="00866BC0"/>
    <w:rsid w:val="00872493"/>
    <w:rsid w:val="00872C47"/>
    <w:rsid w:val="00874B10"/>
    <w:rsid w:val="008760D8"/>
    <w:rsid w:val="0087708E"/>
    <w:rsid w:val="00880864"/>
    <w:rsid w:val="008861E4"/>
    <w:rsid w:val="008975AF"/>
    <w:rsid w:val="0089792A"/>
    <w:rsid w:val="008B6D07"/>
    <w:rsid w:val="008C412F"/>
    <w:rsid w:val="008C5542"/>
    <w:rsid w:val="008D542E"/>
    <w:rsid w:val="008D6BEB"/>
    <w:rsid w:val="008E06C5"/>
    <w:rsid w:val="008E0C27"/>
    <w:rsid w:val="008E4C2D"/>
    <w:rsid w:val="008E5B17"/>
    <w:rsid w:val="008F7A82"/>
    <w:rsid w:val="009050F0"/>
    <w:rsid w:val="009142FB"/>
    <w:rsid w:val="00915CF4"/>
    <w:rsid w:val="00916A60"/>
    <w:rsid w:val="009202A0"/>
    <w:rsid w:val="00922524"/>
    <w:rsid w:val="00930534"/>
    <w:rsid w:val="00937CF5"/>
    <w:rsid w:val="009579D1"/>
    <w:rsid w:val="00957AE8"/>
    <w:rsid w:val="00962B4C"/>
    <w:rsid w:val="00964D96"/>
    <w:rsid w:val="00966EE8"/>
    <w:rsid w:val="00967A17"/>
    <w:rsid w:val="00970C28"/>
    <w:rsid w:val="00974AB8"/>
    <w:rsid w:val="009807FD"/>
    <w:rsid w:val="00981DB2"/>
    <w:rsid w:val="00987130"/>
    <w:rsid w:val="009961F7"/>
    <w:rsid w:val="00996BF0"/>
    <w:rsid w:val="00996D46"/>
    <w:rsid w:val="009A029E"/>
    <w:rsid w:val="009A032B"/>
    <w:rsid w:val="009A12B6"/>
    <w:rsid w:val="009A38CE"/>
    <w:rsid w:val="009B2239"/>
    <w:rsid w:val="009B3D9A"/>
    <w:rsid w:val="009B50FB"/>
    <w:rsid w:val="009C36C9"/>
    <w:rsid w:val="009C50C7"/>
    <w:rsid w:val="009D49A8"/>
    <w:rsid w:val="009D7457"/>
    <w:rsid w:val="009E1E07"/>
    <w:rsid w:val="009E3AF6"/>
    <w:rsid w:val="009E4569"/>
    <w:rsid w:val="009F01B0"/>
    <w:rsid w:val="009F2C63"/>
    <w:rsid w:val="00A02BB7"/>
    <w:rsid w:val="00A05A05"/>
    <w:rsid w:val="00A14ABD"/>
    <w:rsid w:val="00A15FA4"/>
    <w:rsid w:val="00A17FF4"/>
    <w:rsid w:val="00A21AB4"/>
    <w:rsid w:val="00A223D9"/>
    <w:rsid w:val="00A30DD3"/>
    <w:rsid w:val="00A33770"/>
    <w:rsid w:val="00A408E8"/>
    <w:rsid w:val="00A41ED1"/>
    <w:rsid w:val="00A4445E"/>
    <w:rsid w:val="00A47EED"/>
    <w:rsid w:val="00A548E8"/>
    <w:rsid w:val="00A634CA"/>
    <w:rsid w:val="00A76279"/>
    <w:rsid w:val="00A8247E"/>
    <w:rsid w:val="00A856B5"/>
    <w:rsid w:val="00A8670F"/>
    <w:rsid w:val="00A96F9A"/>
    <w:rsid w:val="00AA26A8"/>
    <w:rsid w:val="00AA2D14"/>
    <w:rsid w:val="00AB42FA"/>
    <w:rsid w:val="00AC2C7D"/>
    <w:rsid w:val="00AC4F21"/>
    <w:rsid w:val="00AC6374"/>
    <w:rsid w:val="00AC7C32"/>
    <w:rsid w:val="00AD613D"/>
    <w:rsid w:val="00AD61C0"/>
    <w:rsid w:val="00AE4481"/>
    <w:rsid w:val="00AF3BC4"/>
    <w:rsid w:val="00AF6E98"/>
    <w:rsid w:val="00B022A0"/>
    <w:rsid w:val="00B02678"/>
    <w:rsid w:val="00B02876"/>
    <w:rsid w:val="00B049FD"/>
    <w:rsid w:val="00B07C31"/>
    <w:rsid w:val="00B10A2A"/>
    <w:rsid w:val="00B134A1"/>
    <w:rsid w:val="00B14928"/>
    <w:rsid w:val="00B22AC9"/>
    <w:rsid w:val="00B26E8A"/>
    <w:rsid w:val="00B27D7C"/>
    <w:rsid w:val="00B3112F"/>
    <w:rsid w:val="00B421D1"/>
    <w:rsid w:val="00B43C27"/>
    <w:rsid w:val="00B43DDC"/>
    <w:rsid w:val="00B44A67"/>
    <w:rsid w:val="00B46DED"/>
    <w:rsid w:val="00B46F72"/>
    <w:rsid w:val="00B534CC"/>
    <w:rsid w:val="00B56D2D"/>
    <w:rsid w:val="00B56D4A"/>
    <w:rsid w:val="00B66846"/>
    <w:rsid w:val="00B74D42"/>
    <w:rsid w:val="00B768FC"/>
    <w:rsid w:val="00B808B9"/>
    <w:rsid w:val="00B86918"/>
    <w:rsid w:val="00B90C56"/>
    <w:rsid w:val="00B94C2D"/>
    <w:rsid w:val="00B97505"/>
    <w:rsid w:val="00BA2537"/>
    <w:rsid w:val="00BA6237"/>
    <w:rsid w:val="00BB22C9"/>
    <w:rsid w:val="00BB6B94"/>
    <w:rsid w:val="00BB6C7C"/>
    <w:rsid w:val="00BB7F37"/>
    <w:rsid w:val="00BC175A"/>
    <w:rsid w:val="00BD4DA7"/>
    <w:rsid w:val="00BE01A7"/>
    <w:rsid w:val="00BE48F2"/>
    <w:rsid w:val="00BF1A6E"/>
    <w:rsid w:val="00BF3609"/>
    <w:rsid w:val="00C0486D"/>
    <w:rsid w:val="00C061E6"/>
    <w:rsid w:val="00C11FF2"/>
    <w:rsid w:val="00C125CD"/>
    <w:rsid w:val="00C12FA8"/>
    <w:rsid w:val="00C14221"/>
    <w:rsid w:val="00C15A54"/>
    <w:rsid w:val="00C20C03"/>
    <w:rsid w:val="00C21452"/>
    <w:rsid w:val="00C2406E"/>
    <w:rsid w:val="00C25611"/>
    <w:rsid w:val="00C27CD1"/>
    <w:rsid w:val="00C30251"/>
    <w:rsid w:val="00C33A81"/>
    <w:rsid w:val="00C37C8B"/>
    <w:rsid w:val="00C47628"/>
    <w:rsid w:val="00C50BA9"/>
    <w:rsid w:val="00C67998"/>
    <w:rsid w:val="00C73777"/>
    <w:rsid w:val="00C7426B"/>
    <w:rsid w:val="00C85336"/>
    <w:rsid w:val="00CA4BDC"/>
    <w:rsid w:val="00CA6DC5"/>
    <w:rsid w:val="00CA78EE"/>
    <w:rsid w:val="00CB1488"/>
    <w:rsid w:val="00CB324B"/>
    <w:rsid w:val="00CB4F02"/>
    <w:rsid w:val="00CC18E9"/>
    <w:rsid w:val="00CC5705"/>
    <w:rsid w:val="00CC57B9"/>
    <w:rsid w:val="00CD2821"/>
    <w:rsid w:val="00CD3373"/>
    <w:rsid w:val="00D00EDA"/>
    <w:rsid w:val="00D01830"/>
    <w:rsid w:val="00D0316A"/>
    <w:rsid w:val="00D03C35"/>
    <w:rsid w:val="00D03ED0"/>
    <w:rsid w:val="00D1288A"/>
    <w:rsid w:val="00D135F1"/>
    <w:rsid w:val="00D15ED3"/>
    <w:rsid w:val="00D16333"/>
    <w:rsid w:val="00D33011"/>
    <w:rsid w:val="00D33044"/>
    <w:rsid w:val="00D3622D"/>
    <w:rsid w:val="00D368B4"/>
    <w:rsid w:val="00D43134"/>
    <w:rsid w:val="00D43C2B"/>
    <w:rsid w:val="00D442EA"/>
    <w:rsid w:val="00D602F2"/>
    <w:rsid w:val="00D6043B"/>
    <w:rsid w:val="00D64DA5"/>
    <w:rsid w:val="00D662DD"/>
    <w:rsid w:val="00D74A69"/>
    <w:rsid w:val="00D8557E"/>
    <w:rsid w:val="00D907C8"/>
    <w:rsid w:val="00D97394"/>
    <w:rsid w:val="00DA09CD"/>
    <w:rsid w:val="00DB608A"/>
    <w:rsid w:val="00DC0B4F"/>
    <w:rsid w:val="00DC17F9"/>
    <w:rsid w:val="00DC1CC9"/>
    <w:rsid w:val="00DD0EB7"/>
    <w:rsid w:val="00DD2867"/>
    <w:rsid w:val="00DD3F53"/>
    <w:rsid w:val="00DD576A"/>
    <w:rsid w:val="00DE18B7"/>
    <w:rsid w:val="00DE639D"/>
    <w:rsid w:val="00DE6D1F"/>
    <w:rsid w:val="00DE6D38"/>
    <w:rsid w:val="00DF46DC"/>
    <w:rsid w:val="00DF6949"/>
    <w:rsid w:val="00E11179"/>
    <w:rsid w:val="00E24A9C"/>
    <w:rsid w:val="00E302E9"/>
    <w:rsid w:val="00E361F7"/>
    <w:rsid w:val="00E40786"/>
    <w:rsid w:val="00E42785"/>
    <w:rsid w:val="00E42AC3"/>
    <w:rsid w:val="00E434B4"/>
    <w:rsid w:val="00E555CD"/>
    <w:rsid w:val="00E555E4"/>
    <w:rsid w:val="00E611CF"/>
    <w:rsid w:val="00E677F1"/>
    <w:rsid w:val="00E7016D"/>
    <w:rsid w:val="00E707B6"/>
    <w:rsid w:val="00E72880"/>
    <w:rsid w:val="00E81674"/>
    <w:rsid w:val="00E82777"/>
    <w:rsid w:val="00E914CF"/>
    <w:rsid w:val="00E9556C"/>
    <w:rsid w:val="00EA16F6"/>
    <w:rsid w:val="00EA41DB"/>
    <w:rsid w:val="00EB1550"/>
    <w:rsid w:val="00EB2DF6"/>
    <w:rsid w:val="00EB6785"/>
    <w:rsid w:val="00EC02B0"/>
    <w:rsid w:val="00EC561F"/>
    <w:rsid w:val="00ED5FD8"/>
    <w:rsid w:val="00EE27B4"/>
    <w:rsid w:val="00EE4B53"/>
    <w:rsid w:val="00EE5F2E"/>
    <w:rsid w:val="00EE7B2E"/>
    <w:rsid w:val="00EF2FA0"/>
    <w:rsid w:val="00EF36C3"/>
    <w:rsid w:val="00EF70A2"/>
    <w:rsid w:val="00F00A50"/>
    <w:rsid w:val="00F00AF2"/>
    <w:rsid w:val="00F01366"/>
    <w:rsid w:val="00F13635"/>
    <w:rsid w:val="00F13886"/>
    <w:rsid w:val="00F15AD5"/>
    <w:rsid w:val="00F17D3D"/>
    <w:rsid w:val="00F24C5B"/>
    <w:rsid w:val="00F25D45"/>
    <w:rsid w:val="00F41C52"/>
    <w:rsid w:val="00F441A3"/>
    <w:rsid w:val="00F50657"/>
    <w:rsid w:val="00F540AC"/>
    <w:rsid w:val="00F558C8"/>
    <w:rsid w:val="00F62C7B"/>
    <w:rsid w:val="00F63304"/>
    <w:rsid w:val="00F66976"/>
    <w:rsid w:val="00F710ED"/>
    <w:rsid w:val="00F7185A"/>
    <w:rsid w:val="00F81A58"/>
    <w:rsid w:val="00F84A29"/>
    <w:rsid w:val="00F85F64"/>
    <w:rsid w:val="00F86587"/>
    <w:rsid w:val="00F91651"/>
    <w:rsid w:val="00F918AB"/>
    <w:rsid w:val="00F93517"/>
    <w:rsid w:val="00F95643"/>
    <w:rsid w:val="00FA3F4A"/>
    <w:rsid w:val="00FA6F8D"/>
    <w:rsid w:val="00FA72B8"/>
    <w:rsid w:val="00FB1660"/>
    <w:rsid w:val="00FB4092"/>
    <w:rsid w:val="00FB589D"/>
    <w:rsid w:val="00FC5BD4"/>
    <w:rsid w:val="00FC630E"/>
    <w:rsid w:val="00FC63CC"/>
    <w:rsid w:val="00FD1406"/>
    <w:rsid w:val="00FD3D4C"/>
    <w:rsid w:val="00FD73BF"/>
    <w:rsid w:val="00FE1B82"/>
    <w:rsid w:val="00FE4972"/>
    <w:rsid w:val="00FE6DB9"/>
    <w:rsid w:val="00FF0CC7"/>
    <w:rsid w:val="00FF3541"/>
    <w:rsid w:val="00FF7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Yatan Kumar</cp:lastModifiedBy>
  <cp:revision>31</cp:revision>
  <dcterms:created xsi:type="dcterms:W3CDTF">2021-03-01T19:30:00Z</dcterms:created>
  <dcterms:modified xsi:type="dcterms:W3CDTF">2021-03-01T20:11:00Z</dcterms:modified>
</cp:coreProperties>
</file>