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1024" w14:textId="6595444D" w:rsidR="00E341A8" w:rsidRDefault="00007B03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A6A31AA" wp14:editId="3D3F4983">
            <wp:extent cx="7741285" cy="1343025"/>
            <wp:effectExtent l="0" t="0" r="0" b="0"/>
            <wp:docPr id="929729623" name="Picture 1" descr="A close 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29623" name="Picture 1" descr="A close up of a sig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F68F" w14:textId="2048674C" w:rsidR="00007B03" w:rsidRDefault="00000000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hyperlink r:id="rId6" w:history="1">
        <w:r w:rsidR="00007B03" w:rsidRPr="002D0A63">
          <w:rPr>
            <w:rStyle w:val="Hyperlink"/>
            <w:sz w:val="18"/>
            <w:szCs w:val="18"/>
            <w:lang w:val="en-IN"/>
          </w:rPr>
          <w:t>https://github.com/codingexplained/data-processing-with-logstash</w:t>
        </w:r>
      </w:hyperlink>
    </w:p>
    <w:p w14:paraId="62DCA188" w14:textId="1F998887" w:rsidR="00007B03" w:rsidRDefault="00007B03" w:rsidP="00744467">
      <w:pPr>
        <w:pStyle w:val="ListParagraph"/>
        <w:numPr>
          <w:ilvl w:val="0"/>
          <w:numId w:val="11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What we will learn:</w:t>
      </w:r>
    </w:p>
    <w:p w14:paraId="7D9DB89C" w14:textId="0B2CB672" w:rsidR="00007B03" w:rsidRDefault="00007B03" w:rsidP="00007B03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Introduction and Installation</w:t>
      </w:r>
      <w:r w:rsidR="00762A3F">
        <w:rPr>
          <w:sz w:val="18"/>
          <w:szCs w:val="18"/>
          <w:lang w:val="en-IN"/>
        </w:rPr>
        <w:t xml:space="preserve"> on different OSs</w:t>
      </w:r>
      <w:r>
        <w:rPr>
          <w:sz w:val="18"/>
          <w:szCs w:val="18"/>
          <w:lang w:val="en-IN"/>
        </w:rPr>
        <w:t>.</w:t>
      </w:r>
    </w:p>
    <w:p w14:paraId="49AA0AC8" w14:textId="7B245333" w:rsidR="00007B03" w:rsidRDefault="00762A3F" w:rsidP="00007B03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Basic Concepts with hands-on approach.</w:t>
      </w:r>
    </w:p>
    <w:p w14:paraId="0E26C2A8" w14:textId="55E77DAE" w:rsidR="0036577D" w:rsidRPr="0036577D" w:rsidRDefault="0036577D" w:rsidP="0036577D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6294F2E" wp14:editId="11D370BF">
            <wp:extent cx="6623182" cy="2319655"/>
            <wp:effectExtent l="0" t="0" r="0" b="0"/>
            <wp:docPr id="1794967168" name="Picture 1" descr="A picture containing text, fon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67168" name="Picture 1" descr="A picture containing text, font, logo, graph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657" cy="23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  <w:hyperlink r:id="rId8" w:history="1">
        <w:r w:rsidRPr="002D0A63">
          <w:rPr>
            <w:rStyle w:val="Hyperlink"/>
            <w:sz w:val="18"/>
            <w:szCs w:val="18"/>
            <w:lang w:val="en-IN"/>
          </w:rPr>
          <w:t>https://github.com/codingexplained/data-processing-with-logstash</w:t>
        </w:r>
      </w:hyperlink>
    </w:p>
    <w:p w14:paraId="788493A2" w14:textId="1AD337D6" w:rsidR="00A7731E" w:rsidRPr="00A7731E" w:rsidRDefault="00BD08F8" w:rsidP="00A7731E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960ECC3" wp14:editId="4EA82CDD">
            <wp:extent cx="7741285" cy="721995"/>
            <wp:effectExtent l="0" t="0" r="0" b="0"/>
            <wp:docPr id="59771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10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FDD">
        <w:rPr>
          <w:sz w:val="18"/>
          <w:szCs w:val="18"/>
          <w:lang w:val="en-IN"/>
        </w:rPr>
        <w:t>Once we</w:t>
      </w:r>
      <w:r w:rsidR="00A7731E">
        <w:rPr>
          <w:sz w:val="18"/>
          <w:szCs w:val="18"/>
          <w:lang w:val="en-IN"/>
        </w:rPr>
        <w:t xml:space="preserve">’ve covered the very basics of Logstash, we will get to work on a </w:t>
      </w:r>
      <w:r w:rsidR="00D17BF1">
        <w:rPr>
          <w:sz w:val="18"/>
          <w:szCs w:val="18"/>
          <w:lang w:val="en-IN"/>
        </w:rPr>
        <w:t>real-world</w:t>
      </w:r>
      <w:r w:rsidR="00A7731E">
        <w:rPr>
          <w:sz w:val="18"/>
          <w:szCs w:val="18"/>
          <w:lang w:val="en-IN"/>
        </w:rPr>
        <w:t xml:space="preserve"> scenario, handling access </w:t>
      </w:r>
      <w:r w:rsidR="00A7731E" w:rsidRPr="00A7731E">
        <w:rPr>
          <w:b/>
          <w:bCs/>
          <w:sz w:val="18"/>
          <w:szCs w:val="18"/>
          <w:lang w:val="en-IN"/>
        </w:rPr>
        <w:t>logs and error logs</w:t>
      </w:r>
      <w:r w:rsidR="00A7731E">
        <w:rPr>
          <w:sz w:val="18"/>
          <w:szCs w:val="18"/>
          <w:lang w:val="en-IN"/>
        </w:rPr>
        <w:t xml:space="preserve"> from the Apache </w:t>
      </w:r>
      <w:r w:rsidR="00A7731E" w:rsidRPr="00A7731E">
        <w:rPr>
          <w:b/>
          <w:bCs/>
          <w:sz w:val="18"/>
          <w:szCs w:val="18"/>
          <w:lang w:val="en-IN"/>
        </w:rPr>
        <w:t>Web Server</w:t>
      </w:r>
      <w:r w:rsidR="00A7731E">
        <w:rPr>
          <w:sz w:val="18"/>
          <w:szCs w:val="18"/>
          <w:lang w:val="en-IN"/>
        </w:rPr>
        <w:t>.</w:t>
      </w:r>
      <w:r w:rsidR="00475EE0">
        <w:rPr>
          <w:sz w:val="18"/>
          <w:szCs w:val="18"/>
          <w:lang w:val="en-IN"/>
        </w:rPr>
        <w:br/>
        <w:t xml:space="preserve">I chose this project because this is very common challenge that many developers need to solve, and because it involves </w:t>
      </w:r>
      <w:r w:rsidR="00E05B49">
        <w:rPr>
          <w:sz w:val="18"/>
          <w:szCs w:val="18"/>
          <w:lang w:val="en-IN"/>
        </w:rPr>
        <w:t xml:space="preserve">using the most important functionality of Logstash. So even if you don’t need to deal with the </w:t>
      </w:r>
      <w:r>
        <w:rPr>
          <w:sz w:val="18"/>
          <w:szCs w:val="18"/>
          <w:lang w:val="en-IN"/>
        </w:rPr>
        <w:t>web server logs yourself, you will still learn the key concepts of the Logstash during the project.</w:t>
      </w:r>
    </w:p>
    <w:p w14:paraId="7443FC7F" w14:textId="77777777" w:rsidR="0065771D" w:rsidRDefault="0065771D" w:rsidP="00007B03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44E851E0" wp14:editId="3F167C04">
            <wp:extent cx="7741285" cy="2270125"/>
            <wp:effectExtent l="0" t="0" r="0" b="0"/>
            <wp:docPr id="1396848602" name="Picture 1" descr="A picture containing text, design, graphic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48602" name="Picture 1" descr="A picture containing text, design, graphics, graphic de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t>After we have set everything up, we will be processing thousands of events and send them to Elasticsearch and use Kibana for visualizing the data.</w:t>
      </w:r>
    </w:p>
    <w:p w14:paraId="08B7AC31" w14:textId="77777777" w:rsidR="00C279CE" w:rsidRDefault="00C279CE" w:rsidP="00007B03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0A51450E" wp14:editId="73D7B48D">
            <wp:extent cx="7741285" cy="2432050"/>
            <wp:effectExtent l="0" t="0" r="0" b="0"/>
            <wp:docPr id="1205295120" name="Picture 1" descr="A picture containing text, screenshot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5120" name="Picture 1" descr="A picture containing text, screenshot, graphics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0603" w14:textId="77777777" w:rsidR="00545086" w:rsidRDefault="00545086" w:rsidP="00007B03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7E9A53F4" wp14:editId="47E3BE30">
            <wp:extent cx="7741285" cy="383540"/>
            <wp:effectExtent l="0" t="0" r="0" b="0"/>
            <wp:docPr id="198933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6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CD96" w14:textId="77777777" w:rsidR="00545086" w:rsidRDefault="00545086" w:rsidP="00007B03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B0C096A" wp14:editId="5FB22F04">
            <wp:extent cx="7741285" cy="696595"/>
            <wp:effectExtent l="0" t="0" r="0" b="0"/>
            <wp:docPr id="78674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41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EC7F" w14:textId="77777777" w:rsidR="00545086" w:rsidRDefault="00545086" w:rsidP="00007B03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6005127" wp14:editId="257CF35C">
            <wp:extent cx="7741285" cy="405765"/>
            <wp:effectExtent l="0" t="0" r="0" b="0"/>
            <wp:docPr id="48389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5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A3C0" w14:textId="008D9BA4" w:rsidR="0036577D" w:rsidRPr="00744467" w:rsidRDefault="00545086" w:rsidP="00007B03">
      <w:pPr>
        <w:pStyle w:val="ListParagraph"/>
        <w:numPr>
          <w:ilvl w:val="1"/>
          <w:numId w:val="11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49C208A1" wp14:editId="2D54B1FF">
            <wp:extent cx="7741285" cy="788670"/>
            <wp:effectExtent l="0" t="0" r="0" b="0"/>
            <wp:docPr id="109363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36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8DD">
        <w:rPr>
          <w:noProof/>
        </w:rPr>
        <w:drawing>
          <wp:inline distT="0" distB="0" distL="0" distR="0" wp14:anchorId="5398A3D8" wp14:editId="2F23DC38">
            <wp:extent cx="7741285" cy="1871345"/>
            <wp:effectExtent l="0" t="0" r="0" b="0"/>
            <wp:docPr id="2029045842" name="Picture 1" descr="A picture containing text, screenshot, graphic desig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45842" name="Picture 1" descr="A picture containing text, screenshot, graphic design,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71D">
        <w:rPr>
          <w:sz w:val="18"/>
          <w:szCs w:val="18"/>
          <w:lang w:val="en-IN"/>
        </w:rPr>
        <w:t xml:space="preserve"> </w:t>
      </w:r>
    </w:p>
    <w:sectPr w:rsidR="0036577D" w:rsidRPr="00744467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6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9"/>
  </w:num>
  <w:num w:numId="5" w16cid:durableId="1502425238">
    <w:abstractNumId w:val="0"/>
  </w:num>
  <w:num w:numId="6" w16cid:durableId="1018044630">
    <w:abstractNumId w:val="10"/>
  </w:num>
  <w:num w:numId="7" w16cid:durableId="153957411">
    <w:abstractNumId w:val="1"/>
  </w:num>
  <w:num w:numId="8" w16cid:durableId="1506701859">
    <w:abstractNumId w:val="7"/>
  </w:num>
  <w:num w:numId="9" w16cid:durableId="734855804">
    <w:abstractNumId w:val="2"/>
  </w:num>
  <w:num w:numId="10" w16cid:durableId="1305426418">
    <w:abstractNumId w:val="8"/>
  </w:num>
  <w:num w:numId="11" w16cid:durableId="287661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6E7E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012F"/>
    <w:rsid w:val="000B352B"/>
    <w:rsid w:val="000B35DF"/>
    <w:rsid w:val="000B3CC9"/>
    <w:rsid w:val="000B5717"/>
    <w:rsid w:val="000C6FE7"/>
    <w:rsid w:val="000D0450"/>
    <w:rsid w:val="000D3295"/>
    <w:rsid w:val="000E15F0"/>
    <w:rsid w:val="000E25C5"/>
    <w:rsid w:val="000E29C2"/>
    <w:rsid w:val="000E3FCD"/>
    <w:rsid w:val="000F0E6D"/>
    <w:rsid w:val="000F15ED"/>
    <w:rsid w:val="00105166"/>
    <w:rsid w:val="00106134"/>
    <w:rsid w:val="001177EF"/>
    <w:rsid w:val="00126841"/>
    <w:rsid w:val="0013308E"/>
    <w:rsid w:val="00135B28"/>
    <w:rsid w:val="001364E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40A3"/>
    <w:rsid w:val="00216377"/>
    <w:rsid w:val="00217C2A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309A7"/>
    <w:rsid w:val="00334020"/>
    <w:rsid w:val="00334B26"/>
    <w:rsid w:val="00335962"/>
    <w:rsid w:val="003538DD"/>
    <w:rsid w:val="0035438D"/>
    <w:rsid w:val="00354607"/>
    <w:rsid w:val="00355EC4"/>
    <w:rsid w:val="00362747"/>
    <w:rsid w:val="0036577D"/>
    <w:rsid w:val="00381697"/>
    <w:rsid w:val="00385117"/>
    <w:rsid w:val="003858E6"/>
    <w:rsid w:val="00390229"/>
    <w:rsid w:val="00392D9C"/>
    <w:rsid w:val="003957EF"/>
    <w:rsid w:val="0039581A"/>
    <w:rsid w:val="003A0232"/>
    <w:rsid w:val="003A1717"/>
    <w:rsid w:val="003A31F5"/>
    <w:rsid w:val="003B616C"/>
    <w:rsid w:val="003D287E"/>
    <w:rsid w:val="003D3E1C"/>
    <w:rsid w:val="003E2530"/>
    <w:rsid w:val="003E4BE1"/>
    <w:rsid w:val="003E4D23"/>
    <w:rsid w:val="003F03F4"/>
    <w:rsid w:val="003F58F5"/>
    <w:rsid w:val="00401C7A"/>
    <w:rsid w:val="004026B2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51115"/>
    <w:rsid w:val="00461B77"/>
    <w:rsid w:val="00464346"/>
    <w:rsid w:val="00473040"/>
    <w:rsid w:val="004744F5"/>
    <w:rsid w:val="00475EE0"/>
    <w:rsid w:val="00484D44"/>
    <w:rsid w:val="004904F7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7E7C"/>
    <w:rsid w:val="004F1C27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405D1"/>
    <w:rsid w:val="00545086"/>
    <w:rsid w:val="005503F4"/>
    <w:rsid w:val="00550EFE"/>
    <w:rsid w:val="00562EDF"/>
    <w:rsid w:val="00563FF6"/>
    <w:rsid w:val="005669C5"/>
    <w:rsid w:val="005677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C47CD"/>
    <w:rsid w:val="005C6383"/>
    <w:rsid w:val="005C685B"/>
    <w:rsid w:val="005D7D7F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85F"/>
    <w:rsid w:val="00640FDD"/>
    <w:rsid w:val="006449BD"/>
    <w:rsid w:val="00651ECB"/>
    <w:rsid w:val="00655A4B"/>
    <w:rsid w:val="00656F72"/>
    <w:rsid w:val="0065771D"/>
    <w:rsid w:val="00664E66"/>
    <w:rsid w:val="006A636A"/>
    <w:rsid w:val="006A7703"/>
    <w:rsid w:val="006B05EF"/>
    <w:rsid w:val="006B34E8"/>
    <w:rsid w:val="006C0B91"/>
    <w:rsid w:val="006C4B1F"/>
    <w:rsid w:val="006D0351"/>
    <w:rsid w:val="006D3B97"/>
    <w:rsid w:val="006E25FA"/>
    <w:rsid w:val="006E44DA"/>
    <w:rsid w:val="006E7D2D"/>
    <w:rsid w:val="006F3D90"/>
    <w:rsid w:val="006F5C73"/>
    <w:rsid w:val="006F74C5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40300"/>
    <w:rsid w:val="00742C2B"/>
    <w:rsid w:val="00744467"/>
    <w:rsid w:val="00745C0E"/>
    <w:rsid w:val="007464FB"/>
    <w:rsid w:val="00747DC6"/>
    <w:rsid w:val="00750246"/>
    <w:rsid w:val="00750DCC"/>
    <w:rsid w:val="00754D04"/>
    <w:rsid w:val="00757480"/>
    <w:rsid w:val="00762A3F"/>
    <w:rsid w:val="00765275"/>
    <w:rsid w:val="00766BA8"/>
    <w:rsid w:val="00767AA4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4127"/>
    <w:rsid w:val="007E7DD6"/>
    <w:rsid w:val="007F4CA5"/>
    <w:rsid w:val="007F590C"/>
    <w:rsid w:val="008163CB"/>
    <w:rsid w:val="00827763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49D9"/>
    <w:rsid w:val="0089792A"/>
    <w:rsid w:val="008A7495"/>
    <w:rsid w:val="008B6D07"/>
    <w:rsid w:val="008C07C8"/>
    <w:rsid w:val="008C412F"/>
    <w:rsid w:val="008C5542"/>
    <w:rsid w:val="008D542E"/>
    <w:rsid w:val="008D6BEB"/>
    <w:rsid w:val="008D6D48"/>
    <w:rsid w:val="008E06C5"/>
    <w:rsid w:val="008E0C27"/>
    <w:rsid w:val="008E1227"/>
    <w:rsid w:val="008E2E2F"/>
    <w:rsid w:val="008E4318"/>
    <w:rsid w:val="008E4C2D"/>
    <w:rsid w:val="008E5B17"/>
    <w:rsid w:val="008F7A82"/>
    <w:rsid w:val="00902D0A"/>
    <w:rsid w:val="00903EA4"/>
    <w:rsid w:val="009050F0"/>
    <w:rsid w:val="009142FB"/>
    <w:rsid w:val="00914967"/>
    <w:rsid w:val="00915CF4"/>
    <w:rsid w:val="00916A60"/>
    <w:rsid w:val="009202A0"/>
    <w:rsid w:val="00921F12"/>
    <w:rsid w:val="00922524"/>
    <w:rsid w:val="0093694F"/>
    <w:rsid w:val="0093774C"/>
    <w:rsid w:val="00937CF5"/>
    <w:rsid w:val="0094098D"/>
    <w:rsid w:val="009579D1"/>
    <w:rsid w:val="0096172D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7457"/>
    <w:rsid w:val="009D7B96"/>
    <w:rsid w:val="009E1E07"/>
    <w:rsid w:val="009E3AF6"/>
    <w:rsid w:val="009E4569"/>
    <w:rsid w:val="009F01B0"/>
    <w:rsid w:val="009F2C63"/>
    <w:rsid w:val="009F5DBA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0DE4"/>
    <w:rsid w:val="00A4445E"/>
    <w:rsid w:val="00A47EED"/>
    <w:rsid w:val="00A51F31"/>
    <w:rsid w:val="00A548E8"/>
    <w:rsid w:val="00A634CA"/>
    <w:rsid w:val="00A705F2"/>
    <w:rsid w:val="00A76279"/>
    <w:rsid w:val="00A7666C"/>
    <w:rsid w:val="00A7731E"/>
    <w:rsid w:val="00A8247E"/>
    <w:rsid w:val="00A856B5"/>
    <w:rsid w:val="00A95EBA"/>
    <w:rsid w:val="00A96F9A"/>
    <w:rsid w:val="00AA0FC8"/>
    <w:rsid w:val="00AA2D1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08DD"/>
    <w:rsid w:val="00B835F3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D034E"/>
    <w:rsid w:val="00BD08F8"/>
    <w:rsid w:val="00BD4DA7"/>
    <w:rsid w:val="00BE01A7"/>
    <w:rsid w:val="00BE1045"/>
    <w:rsid w:val="00BE48F2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CD1"/>
    <w:rsid w:val="00C30251"/>
    <w:rsid w:val="00C33A81"/>
    <w:rsid w:val="00C34753"/>
    <w:rsid w:val="00C36A3C"/>
    <w:rsid w:val="00C47628"/>
    <w:rsid w:val="00C50BA9"/>
    <w:rsid w:val="00C5287D"/>
    <w:rsid w:val="00C54BA7"/>
    <w:rsid w:val="00C63559"/>
    <w:rsid w:val="00C67998"/>
    <w:rsid w:val="00C73777"/>
    <w:rsid w:val="00C7426B"/>
    <w:rsid w:val="00C91B57"/>
    <w:rsid w:val="00C92C65"/>
    <w:rsid w:val="00C9558D"/>
    <w:rsid w:val="00CA6DC5"/>
    <w:rsid w:val="00CA78EE"/>
    <w:rsid w:val="00CB1488"/>
    <w:rsid w:val="00CB19FF"/>
    <w:rsid w:val="00CB4F02"/>
    <w:rsid w:val="00CC18E9"/>
    <w:rsid w:val="00CD2821"/>
    <w:rsid w:val="00CD3373"/>
    <w:rsid w:val="00CE0283"/>
    <w:rsid w:val="00CE67F2"/>
    <w:rsid w:val="00D00EDA"/>
    <w:rsid w:val="00D0316A"/>
    <w:rsid w:val="00D03ED0"/>
    <w:rsid w:val="00D06470"/>
    <w:rsid w:val="00D135F1"/>
    <w:rsid w:val="00D16333"/>
    <w:rsid w:val="00D17BF1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602F2"/>
    <w:rsid w:val="00D64DA5"/>
    <w:rsid w:val="00D662DD"/>
    <w:rsid w:val="00D66515"/>
    <w:rsid w:val="00D74A69"/>
    <w:rsid w:val="00D76AB8"/>
    <w:rsid w:val="00D8557E"/>
    <w:rsid w:val="00D907C8"/>
    <w:rsid w:val="00D95A0F"/>
    <w:rsid w:val="00DA09CD"/>
    <w:rsid w:val="00DA7570"/>
    <w:rsid w:val="00DB608A"/>
    <w:rsid w:val="00DC0B4F"/>
    <w:rsid w:val="00DC1CC9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05B49"/>
    <w:rsid w:val="00E11179"/>
    <w:rsid w:val="00E14C83"/>
    <w:rsid w:val="00E24A9C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2088"/>
    <w:rsid w:val="00FC5BD4"/>
    <w:rsid w:val="00FC630E"/>
    <w:rsid w:val="00FD1406"/>
    <w:rsid w:val="00FD3D4C"/>
    <w:rsid w:val="00FD73BF"/>
    <w:rsid w:val="00FD76E9"/>
    <w:rsid w:val="00FE0A5E"/>
    <w:rsid w:val="00FE1B82"/>
    <w:rsid w:val="00FE50E9"/>
    <w:rsid w:val="00FF0CC7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ingexplained/data-processing-with-logstash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codingexplained/data-processing-with-logstash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29</cp:revision>
  <dcterms:created xsi:type="dcterms:W3CDTF">2021-04-06T18:22:00Z</dcterms:created>
  <dcterms:modified xsi:type="dcterms:W3CDTF">2023-06-17T10:59:00Z</dcterms:modified>
</cp:coreProperties>
</file>