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868B2" w:rsidRDefault="00C868B2">
      <w:pPr>
        <w:pStyle w:val="Heading1"/>
      </w:pPr>
      <w:r>
        <w:rPr>
          <w:noProof/>
        </w:rPr>
        <w:drawing>
          <wp:inline distT="0" distB="0" distL="0" distR="0" wp14:anchorId="6CC68558" wp14:editId="4482DDAF">
            <wp:extent cx="5486400" cy="248920"/>
            <wp:effectExtent l="0" t="0" r="0" b="0"/>
            <wp:docPr id="501708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7080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B05" w:rsidRDefault="00000000">
      <w:pPr>
        <w:pStyle w:val="Heading1"/>
      </w:pPr>
      <w:r>
        <w:t>Detailed Notes: Index Templates and Elastic Common Schema (ECS)</w:t>
      </w:r>
    </w:p>
    <w:p w:rsidR="00A70B05" w:rsidRDefault="00000000">
      <w:pPr>
        <w:pStyle w:val="Heading2"/>
      </w:pPr>
      <w:r>
        <w:t>Introduction</w:t>
      </w:r>
    </w:p>
    <w:p w:rsidR="00A70B05" w:rsidRDefault="00000000">
      <w:pPr>
        <w:pStyle w:val="ListBullet"/>
      </w:pPr>
      <w:r>
        <w:t>- Kibana has been set up, and now we are ready to import test data.</w:t>
      </w:r>
    </w:p>
    <w:p w:rsidR="00A70B05" w:rsidRDefault="00000000">
      <w:pPr>
        <w:pStyle w:val="ListBullet"/>
      </w:pPr>
      <w:r>
        <w:t>- The first step involves adding two **index templates**.</w:t>
      </w:r>
    </w:p>
    <w:p w:rsidR="00A70B05" w:rsidRDefault="00A70B05"/>
    <w:p w:rsidR="00A70B05" w:rsidRDefault="00000000">
      <w:pPr>
        <w:pStyle w:val="Heading2"/>
      </w:pPr>
      <w:r>
        <w:t>What Are Index Templates?</w:t>
      </w:r>
    </w:p>
    <w:p w:rsidR="00A70B05" w:rsidRDefault="00000000">
      <w:pPr>
        <w:pStyle w:val="ListBullet"/>
      </w:pPr>
      <w:r>
        <w:t xml:space="preserve">- **Definition**: Automatically apply </w:t>
      </w:r>
      <w:r w:rsidRPr="00C868B2">
        <w:rPr>
          <w:b/>
          <w:bCs/>
        </w:rPr>
        <w:t>index settings</w:t>
      </w:r>
      <w:r>
        <w:t xml:space="preserve"> and </w:t>
      </w:r>
      <w:r w:rsidRPr="00C868B2">
        <w:rPr>
          <w:b/>
          <w:bCs/>
        </w:rPr>
        <w:t>mappings</w:t>
      </w:r>
      <w:r>
        <w:t xml:space="preserve"> when a new Elasticsearch index is created, based on a defined name pattern.</w:t>
      </w:r>
    </w:p>
    <w:p w:rsidR="00A70B05" w:rsidRDefault="00000000">
      <w:pPr>
        <w:pStyle w:val="ListBullet"/>
      </w:pPr>
      <w:r>
        <w:t>- **Example**:</w:t>
      </w:r>
    </w:p>
    <w:p w:rsidR="00A70B05" w:rsidRDefault="00000000">
      <w:r>
        <w:t xml:space="preserve">  - A query results in the creation of a new index.</w:t>
      </w:r>
    </w:p>
    <w:p w:rsidR="00A70B05" w:rsidRDefault="00000000">
      <w:r>
        <w:t xml:space="preserve">  - If an index template matches the index name, the provided settings and mappings are automatically applied.</w:t>
      </w:r>
    </w:p>
    <w:p w:rsidR="00A70B05" w:rsidRDefault="00A70B05"/>
    <w:p w:rsidR="00A70B05" w:rsidRDefault="00000000">
      <w:pPr>
        <w:pStyle w:val="Heading2"/>
      </w:pPr>
      <w:r>
        <w:t>Purpose of Index Templates</w:t>
      </w:r>
    </w:p>
    <w:p w:rsidR="00A70B05" w:rsidRDefault="00000000">
      <w:pPr>
        <w:pStyle w:val="ListBullet"/>
      </w:pPr>
      <w:r>
        <w:t>- To ensure documents are mapped and indexed according to the **Elastic Common Schema (ECS)**.</w:t>
      </w:r>
    </w:p>
    <w:p w:rsidR="00A70B05" w:rsidRDefault="00000000">
      <w:pPr>
        <w:pStyle w:val="ListBullet"/>
      </w:pPr>
      <w:r>
        <w:t>- **Elastic Common Schema (ECS)**:</w:t>
      </w:r>
    </w:p>
    <w:p w:rsidR="00A70B05" w:rsidRDefault="00000000">
      <w:r>
        <w:t xml:space="preserve">  - A specification defining field names and their mappings.</w:t>
      </w:r>
    </w:p>
    <w:p w:rsidR="00A70B05" w:rsidRDefault="00000000">
      <w:r>
        <w:t xml:space="preserve">  - Ensures consistency across different datasets.</w:t>
      </w:r>
    </w:p>
    <w:p w:rsidR="00A70B05" w:rsidRDefault="00A70B05"/>
    <w:p w:rsidR="00A70B05" w:rsidRDefault="00000000">
      <w:pPr>
        <w:pStyle w:val="Heading2"/>
      </w:pPr>
      <w:r>
        <w:t>Example: ECS in HTTP Access Logs</w:t>
      </w:r>
    </w:p>
    <w:p w:rsidR="00A70B05" w:rsidRDefault="00000000">
      <w:pPr>
        <w:pStyle w:val="ListNumber"/>
      </w:pPr>
      <w:r>
        <w:t>1. **Before ECS**:</w:t>
      </w:r>
    </w:p>
    <w:p w:rsidR="00A70B05" w:rsidRDefault="00000000">
      <w:r>
        <w:t xml:space="preserve">   - Field names varied between different web servers (e.g., nginx vs Apache).</w:t>
      </w:r>
    </w:p>
    <w:p w:rsidR="00A70B05" w:rsidRDefault="00000000">
      <w:r>
        <w:t xml:space="preserve">   - This caused inconvenience when working with data in Kibana:</w:t>
      </w:r>
    </w:p>
    <w:p w:rsidR="00A70B05" w:rsidRDefault="00000000">
      <w:r>
        <w:t xml:space="preserve">     - Changing web servers required reindexing logs and reconfiguring Kibana.</w:t>
      </w:r>
    </w:p>
    <w:p w:rsidR="00A70B05" w:rsidRDefault="00000000">
      <w:pPr>
        <w:pStyle w:val="ListNumber"/>
      </w:pPr>
      <w:r>
        <w:t>2. **After ECS**:</w:t>
      </w:r>
    </w:p>
    <w:p w:rsidR="00A70B05" w:rsidRDefault="00000000">
      <w:r>
        <w:lastRenderedPageBreak/>
        <w:t xml:space="preserve">   - ECS standardizes field names and mappings for common fields.</w:t>
      </w:r>
    </w:p>
    <w:p w:rsidR="00A70B05" w:rsidRDefault="00000000">
      <w:r>
        <w:t xml:space="preserve">   - Example:</w:t>
      </w:r>
    </w:p>
    <w:p w:rsidR="00A70B05" w:rsidRDefault="00000000">
      <w:r>
        <w:t xml:space="preserve">     - The URL of an HTTP request uses the same field name regardless of the web server.</w:t>
      </w:r>
    </w:p>
    <w:p w:rsidR="00A70B05" w:rsidRDefault="00000000">
      <w:r>
        <w:t xml:space="preserve">     - The field `@timestamp` is used for the time of an event across all technologies.</w:t>
      </w:r>
    </w:p>
    <w:p w:rsidR="00A70B05" w:rsidRDefault="00000000">
      <w:r>
        <w:t xml:space="preserve">   - **Advantage**:</w:t>
      </w:r>
    </w:p>
    <w:p w:rsidR="00A70B05" w:rsidRDefault="00000000">
      <w:r>
        <w:t xml:space="preserve">     - Consistency and ease of working with data, regardless of the underlying technology.</w:t>
      </w:r>
    </w:p>
    <w:p w:rsidR="00A70B05" w:rsidRDefault="00A70B05"/>
    <w:p w:rsidR="00A70B05" w:rsidRDefault="00000000">
      <w:pPr>
        <w:pStyle w:val="Heading2"/>
      </w:pPr>
      <w:r>
        <w:t>Adding Index Templates</w:t>
      </w:r>
    </w:p>
    <w:p w:rsidR="00A70B05" w:rsidRDefault="00000000">
      <w:pPr>
        <w:pStyle w:val="ListNumber"/>
      </w:pPr>
      <w:r>
        <w:t>1. **Steps to Add Index Templates**:</w:t>
      </w:r>
    </w:p>
    <w:p w:rsidR="00A70B05" w:rsidRDefault="00000000">
      <w:r>
        <w:t xml:space="preserve">   - Copy large queries from a GitHub repository provided with the course.</w:t>
      </w:r>
    </w:p>
    <w:p w:rsidR="00A70B05" w:rsidRDefault="00000000">
      <w:r>
        <w:t xml:space="preserve">   - Use Kibana’s **Console Tool** (introduced in the previous lecture) to send queries.</w:t>
      </w:r>
    </w:p>
    <w:p w:rsidR="00A70B05" w:rsidRDefault="00A70B05"/>
    <w:p w:rsidR="00A70B05" w:rsidRDefault="00000000">
      <w:pPr>
        <w:pStyle w:val="ListNumber"/>
      </w:pPr>
      <w:r>
        <w:t>2. **Access Logs Dataset**:</w:t>
      </w:r>
    </w:p>
    <w:p w:rsidR="00A70B05" w:rsidRDefault="00000000">
      <w:r>
        <w:t xml:space="preserve">   - The index template matches indices starting with `access-logs` followed by a date (e.g., `access-logs-YYYY-MM`).</w:t>
      </w:r>
    </w:p>
    <w:p w:rsidR="00A70B05" w:rsidRDefault="00000000">
      <w:r>
        <w:t xml:space="preserve">   - For large datasets:</w:t>
      </w:r>
    </w:p>
    <w:p w:rsidR="00A70B05" w:rsidRDefault="00000000">
      <w:r>
        <w:t xml:space="preserve">     - One index per day is suggested.</w:t>
      </w:r>
    </w:p>
    <w:p w:rsidR="00A70B05" w:rsidRDefault="00000000">
      <w:r>
        <w:t xml:space="preserve">     - In this course, one index per month is sufficient.</w:t>
      </w:r>
    </w:p>
    <w:p w:rsidR="00A70B05" w:rsidRDefault="00A70B05"/>
    <w:p w:rsidR="00A70B05" w:rsidRDefault="00000000">
      <w:r>
        <w:t>3. **Orders Dataset**:</w:t>
      </w:r>
    </w:p>
    <w:p w:rsidR="00A70B05" w:rsidRDefault="00000000">
      <w:r>
        <w:t xml:space="preserve">   - Add another index template for the orders dataset using the same process.</w:t>
      </w:r>
    </w:p>
    <w:p w:rsidR="00A70B05" w:rsidRDefault="00A70B05"/>
    <w:p w:rsidR="00A70B05" w:rsidRDefault="00000000">
      <w:pPr>
        <w:pStyle w:val="Heading2"/>
      </w:pPr>
      <w:r>
        <w:t>How to Use Kibana for Index Templates</w:t>
      </w:r>
    </w:p>
    <w:p w:rsidR="00A70B05" w:rsidRDefault="00000000">
      <w:pPr>
        <w:pStyle w:val="ListNumber"/>
      </w:pPr>
      <w:r>
        <w:t>1. Open the **Console Tool** in Kibana.</w:t>
      </w:r>
    </w:p>
    <w:p w:rsidR="00A70B05" w:rsidRDefault="00000000">
      <w:pPr>
        <w:pStyle w:val="ListNumber"/>
      </w:pPr>
      <w:r>
        <w:t>2. Paste the copied query into the editor.</w:t>
      </w:r>
    </w:p>
    <w:p w:rsidR="00A70B05" w:rsidRDefault="00000000">
      <w:r>
        <w:t>3. Run the query to apply the index template.</w:t>
      </w:r>
    </w:p>
    <w:p w:rsidR="00A70B05" w:rsidRDefault="00A70B05"/>
    <w:p w:rsidR="00A70B05" w:rsidRDefault="00000000">
      <w:pPr>
        <w:pStyle w:val="Heading2"/>
      </w:pPr>
      <w:r>
        <w:lastRenderedPageBreak/>
        <w:t>Importance of ECS and Index Templates</w:t>
      </w:r>
    </w:p>
    <w:p w:rsidR="00A70B05" w:rsidRDefault="00000000">
      <w:pPr>
        <w:pStyle w:val="ListBullet"/>
      </w:pPr>
      <w:r>
        <w:t>- **ECS**:</w:t>
      </w:r>
    </w:p>
    <w:p w:rsidR="00A70B05" w:rsidRDefault="00000000">
      <w:r>
        <w:t xml:space="preserve">  - Provides standardized field names and mappings.</w:t>
      </w:r>
    </w:p>
    <w:p w:rsidR="00A70B05" w:rsidRDefault="00000000">
      <w:r>
        <w:t xml:space="preserve">  - Useful for indexing documents and configuring Kibana.</w:t>
      </w:r>
    </w:p>
    <w:p w:rsidR="00A70B05" w:rsidRDefault="00000000">
      <w:pPr>
        <w:pStyle w:val="ListBullet"/>
      </w:pPr>
      <w:r>
        <w:t>- **Index Templates**:</w:t>
      </w:r>
    </w:p>
    <w:p w:rsidR="00A70B05" w:rsidRDefault="00000000">
      <w:r>
        <w:t xml:space="preserve">  - Automate the application of consistent mappings and settings.</w:t>
      </w:r>
    </w:p>
    <w:p w:rsidR="00A70B05" w:rsidRDefault="00000000">
      <w:r>
        <w:t xml:space="preserve">  - Reduce manual effort and ensure compatibility with ECS.</w:t>
      </w:r>
    </w:p>
    <w:p w:rsidR="00A70B05" w:rsidRDefault="00A70B05"/>
    <w:p w:rsidR="00A70B05" w:rsidRDefault="00000000">
      <w:pPr>
        <w:pStyle w:val="Heading2"/>
      </w:pPr>
      <w:r>
        <w:t>Conclusion</w:t>
      </w:r>
    </w:p>
    <w:p w:rsidR="00A70B05" w:rsidRDefault="00000000">
      <w:pPr>
        <w:pStyle w:val="ListBullet"/>
      </w:pPr>
      <w:r>
        <w:t>- With index templates added, we are ready to index test data into the Elasticsearch cluster.</w:t>
      </w:r>
    </w:p>
    <w:p w:rsidR="00A70B05" w:rsidRDefault="00000000">
      <w:pPr>
        <w:pStyle w:val="ListBullet"/>
      </w:pPr>
      <w:r>
        <w:t>- ECS and index templates simplify data management and ensure consistency across datasets.</w:t>
      </w:r>
    </w:p>
    <w:sectPr w:rsidR="00A70B0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83144031">
    <w:abstractNumId w:val="8"/>
  </w:num>
  <w:num w:numId="2" w16cid:durableId="1326206250">
    <w:abstractNumId w:val="6"/>
  </w:num>
  <w:num w:numId="3" w16cid:durableId="1470323044">
    <w:abstractNumId w:val="5"/>
  </w:num>
  <w:num w:numId="4" w16cid:durableId="1863201584">
    <w:abstractNumId w:val="4"/>
  </w:num>
  <w:num w:numId="5" w16cid:durableId="1577783249">
    <w:abstractNumId w:val="7"/>
  </w:num>
  <w:num w:numId="6" w16cid:durableId="1723092551">
    <w:abstractNumId w:val="3"/>
  </w:num>
  <w:num w:numId="7" w16cid:durableId="1819492653">
    <w:abstractNumId w:val="2"/>
  </w:num>
  <w:num w:numId="8" w16cid:durableId="1233782265">
    <w:abstractNumId w:val="1"/>
  </w:num>
  <w:num w:numId="9" w16cid:durableId="403647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2FAD"/>
    <w:rsid w:val="0015074B"/>
    <w:rsid w:val="0018621E"/>
    <w:rsid w:val="0029639D"/>
    <w:rsid w:val="00326F90"/>
    <w:rsid w:val="00A70B05"/>
    <w:rsid w:val="00AA1D8D"/>
    <w:rsid w:val="00B47730"/>
    <w:rsid w:val="00C868B2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4C9B12"/>
  <w14:defaultImageDpi w14:val="300"/>
  <w15:docId w15:val="{F5156BF0-C9BB-45F5-858D-9612A0591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1380</TotalTime>
  <Pages>3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Jatin Bansal</cp:lastModifiedBy>
  <cp:revision>2</cp:revision>
  <dcterms:created xsi:type="dcterms:W3CDTF">2013-12-23T23:15:00Z</dcterms:created>
  <dcterms:modified xsi:type="dcterms:W3CDTF">2025-01-17T18:18:00Z</dcterms:modified>
  <cp:category/>
</cp:coreProperties>
</file>