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48" w:rsidRPr="00F01E16" w:rsidRDefault="00F01E16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08750" cy="723900"/>
            <wp:effectExtent l="19050" t="19050" r="25400" b="190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The default databases here simply exist to store </w:t>
      </w:r>
      <w:r w:rsidRPr="00F01E16">
        <w:rPr>
          <w:b/>
          <w:lang w:val="en-IN"/>
        </w:rPr>
        <w:t>configuration</w:t>
      </w:r>
      <w:r>
        <w:rPr>
          <w:lang w:val="en-IN"/>
        </w:rPr>
        <w:t xml:space="preserve"> for this database server such as </w:t>
      </w:r>
    </w:p>
    <w:p w:rsidR="00F01E16" w:rsidRPr="00F01E16" w:rsidRDefault="00F01E16" w:rsidP="00F01E16">
      <w:pPr>
        <w:pStyle w:val="ListParagraph"/>
        <w:numPr>
          <w:ilvl w:val="1"/>
          <w:numId w:val="11"/>
        </w:numPr>
      </w:pPr>
      <w:r>
        <w:rPr>
          <w:lang w:val="en-IN"/>
        </w:rPr>
        <w:t xml:space="preserve">For example: admin database will allow you </w:t>
      </w:r>
    </w:p>
    <w:p w:rsidR="00F01E16" w:rsidRPr="00F01E16" w:rsidRDefault="00F01E16" w:rsidP="00F01E16">
      <w:pPr>
        <w:pStyle w:val="ListParagraph"/>
        <w:numPr>
          <w:ilvl w:val="2"/>
          <w:numId w:val="11"/>
        </w:numPr>
      </w:pPr>
      <w:r>
        <w:rPr>
          <w:lang w:val="en-IN"/>
        </w:rPr>
        <w:t>To create users and roles</w:t>
      </w:r>
    </w:p>
    <w:p w:rsidR="00F01E16" w:rsidRPr="002B10F5" w:rsidRDefault="00F01E16" w:rsidP="00F01E16">
      <w:pPr>
        <w:pStyle w:val="ListParagraph"/>
        <w:numPr>
          <w:ilvl w:val="2"/>
          <w:numId w:val="11"/>
        </w:numPr>
      </w:pPr>
      <w:r>
        <w:rPr>
          <w:lang w:val="en-IN"/>
        </w:rPr>
        <w:t>H</w:t>
      </w:r>
      <w:r w:rsidR="003E5338">
        <w:rPr>
          <w:lang w:val="en-IN"/>
        </w:rPr>
        <w:t>ow</w:t>
      </w:r>
      <w:r>
        <w:rPr>
          <w:lang w:val="en-IN"/>
        </w:rPr>
        <w:t xml:space="preserve"> people can use and interact with the databases.</w:t>
      </w:r>
    </w:p>
    <w:p w:rsidR="002B10F5" w:rsidRPr="00F01E16" w:rsidRDefault="002B10F5" w:rsidP="002B10F5">
      <w:r>
        <w:t xml:space="preserve"> </w:t>
      </w:r>
      <w:r>
        <w:tab/>
      </w:r>
      <w:r w:rsidRPr="002B10F5">
        <w:rPr>
          <w:b/>
          <w:u w:val="single"/>
        </w:rPr>
        <w:t>NOTE</w:t>
      </w:r>
      <w:r>
        <w:t>: We will cover all this later.</w:t>
      </w:r>
    </w:p>
    <w:p w:rsidR="00F01E16" w:rsidRDefault="00DB3551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5581650" cy="946150"/>
            <wp:effectExtent l="19050" t="19050" r="19050" b="2540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46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551" w:rsidRDefault="00FA450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10400" cy="869950"/>
            <wp:effectExtent l="19050" t="19050" r="19050" b="2540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869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08" w:rsidRPr="008413BC" w:rsidRDefault="00FA4508" w:rsidP="00E9398C">
      <w:pPr>
        <w:pStyle w:val="ListParagraph"/>
        <w:numPr>
          <w:ilvl w:val="0"/>
          <w:numId w:val="11"/>
        </w:numPr>
        <w:ind w:left="426"/>
      </w:pPr>
    </w:p>
    <w:sectPr w:rsidR="00FA4508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0A94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9413B"/>
    <w:rsid w:val="002A21FF"/>
    <w:rsid w:val="002B10F5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551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9</cp:revision>
  <dcterms:created xsi:type="dcterms:W3CDTF">2021-02-11T18:57:00Z</dcterms:created>
  <dcterms:modified xsi:type="dcterms:W3CDTF">2021-02-11T19:09:00Z</dcterms:modified>
</cp:coreProperties>
</file>