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54F56" w:rsidRDefault="008972A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In next few lectures, we will implement Singleton design pattern. </w:t>
      </w:r>
    </w:p>
    <w:p w:rsidR="008972A2" w:rsidRDefault="008972A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You will see eager/</w:t>
      </w:r>
      <w:r w:rsidRPr="008972A2">
        <w:rPr>
          <w:u w:val="none"/>
          <w:lang w:val="en-IN"/>
        </w:rPr>
        <w:t xml:space="preserve"> </w:t>
      </w:r>
      <w:r>
        <w:rPr>
          <w:u w:val="none"/>
          <w:lang w:val="en-IN"/>
        </w:rPr>
        <w:t>lazy/static block initialization.</w:t>
      </w:r>
    </w:p>
    <w:p w:rsidR="008972A2" w:rsidRDefault="008972A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At minimum, you will be following the below steps.</w:t>
      </w:r>
    </w:p>
    <w:p w:rsidR="008972A2" w:rsidRPr="00AC1BF9" w:rsidRDefault="008972A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 </w:t>
      </w:r>
      <w:r w:rsidR="00D61C24">
        <w:rPr>
          <w:noProof/>
          <w:u w:val="none"/>
        </w:rPr>
        <w:drawing>
          <wp:inline distT="0" distB="0" distL="0" distR="0">
            <wp:extent cx="7296150" cy="28018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523" cy="280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72A2" w:rsidRPr="00AC1B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2967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2A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B73"/>
    <w:rsid w:val="00921E44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1C24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2021-10-05T19:03:00Z</dcterms:created>
  <dcterms:modified xsi:type="dcterms:W3CDTF">2021-10-05T19:06:00Z</dcterms:modified>
</cp:coreProperties>
</file>