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75" w:rsidRDefault="00CC269B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117209" cy="2616064"/>
            <wp:effectExtent l="19050" t="19050" r="26541" b="1283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108" cy="26160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9B" w:rsidRDefault="00CC269B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5628396" cy="254760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547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69B" w:rsidRDefault="00CC269B" w:rsidP="00747EBD">
      <w:pPr>
        <w:pStyle w:val="ListParagraph"/>
        <w:numPr>
          <w:ilvl w:val="0"/>
          <w:numId w:val="10"/>
        </w:numPr>
        <w:ind w:left="426"/>
      </w:pPr>
      <w:r>
        <w:t>There are advantages and disadv</w:t>
      </w:r>
      <w:r w:rsidR="005B1DF3">
        <w:t xml:space="preserve">antages of </w:t>
      </w:r>
      <w:r w:rsidR="005B1DF3" w:rsidRPr="004E0AA9">
        <w:rPr>
          <w:color w:val="E36C0A" w:themeColor="accent6" w:themeShade="BF"/>
        </w:rPr>
        <w:t>virtual machine</w:t>
      </w:r>
      <w:r w:rsidR="005B1DF3">
        <w:t xml:space="preserve"> and </w:t>
      </w:r>
      <w:r w:rsidR="005B1DF3" w:rsidRPr="004E0AA9">
        <w:rPr>
          <w:color w:val="E36C0A" w:themeColor="accent6" w:themeShade="BF"/>
        </w:rPr>
        <w:t>D</w:t>
      </w:r>
      <w:r w:rsidRPr="004E0AA9">
        <w:rPr>
          <w:color w:val="E36C0A" w:themeColor="accent6" w:themeShade="BF"/>
        </w:rPr>
        <w:t>ocker container</w:t>
      </w:r>
      <w:r>
        <w:t>. Based on our requirement, we choose one of them.</w:t>
      </w:r>
    </w:p>
    <w:p w:rsidR="00CC269B" w:rsidRDefault="007A7D02" w:rsidP="00747EBD">
      <w:pPr>
        <w:pStyle w:val="ListParagraph"/>
        <w:numPr>
          <w:ilvl w:val="0"/>
          <w:numId w:val="10"/>
        </w:numPr>
        <w:ind w:left="426"/>
      </w:pPr>
      <w:r>
        <w:t xml:space="preserve">We can create </w:t>
      </w:r>
      <w:r w:rsidRPr="00C56801">
        <w:rPr>
          <w:color w:val="E36C0A" w:themeColor="accent6" w:themeShade="BF"/>
        </w:rPr>
        <w:t>MAC virtual machine</w:t>
      </w:r>
      <w:r>
        <w:t xml:space="preserve"> on windows computer and vice versa.</w:t>
      </w:r>
      <w:r w:rsidR="00C56801">
        <w:t xml:space="preserve"> (MAC: Operating System)</w:t>
      </w:r>
    </w:p>
    <w:p w:rsidR="00406B7F" w:rsidRDefault="00904CF4" w:rsidP="00592181">
      <w:pPr>
        <w:pStyle w:val="ListParagraph"/>
        <w:numPr>
          <w:ilvl w:val="0"/>
          <w:numId w:val="10"/>
        </w:numPr>
        <w:ind w:left="426"/>
      </w:pPr>
      <w:r>
        <w:t>Virtual machines ar</w:t>
      </w:r>
      <w:r w:rsidR="008546F9">
        <w:t xml:space="preserve">e </w:t>
      </w:r>
      <w:r w:rsidR="00982A7A">
        <w:t xml:space="preserve">even created </w:t>
      </w:r>
      <w:r w:rsidR="008546F9">
        <w:t xml:space="preserve">in </w:t>
      </w:r>
      <w:r w:rsidR="008546F9" w:rsidRPr="004E0AA9">
        <w:rPr>
          <w:color w:val="E36C0A" w:themeColor="accent6" w:themeShade="BF"/>
        </w:rPr>
        <w:t>cloud hosting service</w:t>
      </w:r>
      <w:r w:rsidR="008546F9">
        <w:t xml:space="preserve"> and you’re able to run virtua</w:t>
      </w:r>
      <w:r w:rsidR="00406B7F">
        <w:t>l machine just for some dollars per month</w:t>
      </w:r>
      <w:r w:rsidR="00592181">
        <w:t xml:space="preserve"> and you get access to </w:t>
      </w:r>
      <w:r w:rsidR="00982A7A">
        <w:rPr>
          <w:color w:val="E36C0A" w:themeColor="accent6" w:themeShade="BF"/>
        </w:rPr>
        <w:t>L</w:t>
      </w:r>
      <w:r w:rsidR="00592181" w:rsidRPr="004E0AA9">
        <w:rPr>
          <w:color w:val="E36C0A" w:themeColor="accent6" w:themeShade="BF"/>
        </w:rPr>
        <w:t>inux-like</w:t>
      </w:r>
      <w:r w:rsidR="00592181">
        <w:t xml:space="preserve"> </w:t>
      </w:r>
      <w:r w:rsidR="00982A7A">
        <w:rPr>
          <w:color w:val="E36C0A" w:themeColor="accent6" w:themeShade="BF"/>
        </w:rPr>
        <w:t>S</w:t>
      </w:r>
      <w:r w:rsidR="00592181" w:rsidRPr="00982A7A">
        <w:rPr>
          <w:color w:val="E36C0A" w:themeColor="accent6" w:themeShade="BF"/>
        </w:rPr>
        <w:t>ystem</w:t>
      </w:r>
      <w:r w:rsidR="00592181">
        <w:t xml:space="preserve"> and then you’re able to host </w:t>
      </w:r>
      <w:r w:rsidR="00CE22FF">
        <w:t>you</w:t>
      </w:r>
      <w:r w:rsidR="00592181">
        <w:t xml:space="preserve"> web site or something like there.</w:t>
      </w:r>
    </w:p>
    <w:p w:rsidR="00592181" w:rsidRPr="009A19EF" w:rsidRDefault="00C41FEF" w:rsidP="00592181">
      <w:pPr>
        <w:pStyle w:val="ListParagraph"/>
        <w:numPr>
          <w:ilvl w:val="0"/>
          <w:numId w:val="10"/>
        </w:numPr>
        <w:ind w:left="426"/>
      </w:pPr>
      <w:r>
        <w:t xml:space="preserve">Let’s dive deep in </w:t>
      </w:r>
      <w:r w:rsidRPr="004E0AA9">
        <w:rPr>
          <w:color w:val="E36C0A" w:themeColor="accent6" w:themeShade="BF"/>
        </w:rPr>
        <w:t>virtual machine architecture</w:t>
      </w:r>
      <w:r>
        <w:t xml:space="preserve"> in next section.</w:t>
      </w:r>
    </w:p>
    <w:sectPr w:rsidR="00592181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47B02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6547"/>
    <w:rsid w:val="00087692"/>
    <w:rsid w:val="000921E8"/>
    <w:rsid w:val="00095A2D"/>
    <w:rsid w:val="00096B90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16454"/>
    <w:rsid w:val="00223FBC"/>
    <w:rsid w:val="0023399D"/>
    <w:rsid w:val="00247060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42D9"/>
    <w:rsid w:val="004C526F"/>
    <w:rsid w:val="004C5635"/>
    <w:rsid w:val="004C62F5"/>
    <w:rsid w:val="004D1AF6"/>
    <w:rsid w:val="004D6265"/>
    <w:rsid w:val="004D7130"/>
    <w:rsid w:val="004E0AA9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F3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317CD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A7D02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546F9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82A7A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96DC9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B7F3B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6801"/>
    <w:rsid w:val="00C65C63"/>
    <w:rsid w:val="00C71028"/>
    <w:rsid w:val="00C87315"/>
    <w:rsid w:val="00CC269B"/>
    <w:rsid w:val="00CC2EB0"/>
    <w:rsid w:val="00CC6B83"/>
    <w:rsid w:val="00CD0821"/>
    <w:rsid w:val="00CD4BCE"/>
    <w:rsid w:val="00CD652D"/>
    <w:rsid w:val="00CE22FF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2021-03-07T18:12:00Z</dcterms:created>
  <dcterms:modified xsi:type="dcterms:W3CDTF">2021-07-08T16:25:00Z</dcterms:modified>
</cp:coreProperties>
</file>