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EB327C" w:rsidP="00EB327C">
      <w:pPr>
        <w:pStyle w:val="Title"/>
      </w:pPr>
      <w:r>
        <w:t>Types of import statement</w:t>
      </w:r>
    </w:p>
    <w:p w:rsidR="00547383" w:rsidRDefault="00547383" w:rsidP="00641CD9">
      <w:pPr>
        <w:pStyle w:val="ListParagraph"/>
        <w:numPr>
          <w:ilvl w:val="0"/>
          <w:numId w:val="2"/>
        </w:numPr>
        <w:ind w:left="90"/>
        <w:rPr>
          <w:b/>
          <w:u w:val="single"/>
        </w:rPr>
      </w:pPr>
      <w:r>
        <w:rPr>
          <w:b/>
          <w:u w:val="single"/>
        </w:rPr>
        <w:t>Case 01:</w:t>
      </w:r>
    </w:p>
    <w:p w:rsidR="00EB327C" w:rsidRDefault="00D53CF3" w:rsidP="00B53852">
      <w:pPr>
        <w:pStyle w:val="ListParagraph"/>
        <w:numPr>
          <w:ilvl w:val="1"/>
          <w:numId w:val="2"/>
        </w:numPr>
        <w:ind w:left="540"/>
        <w:rPr>
          <w:b/>
          <w:u w:val="single"/>
        </w:rPr>
      </w:pPr>
      <w:r w:rsidRPr="00D53CF3">
        <w:rPr>
          <w:b/>
          <w:u w:val="single"/>
        </w:rPr>
        <w:t>2 types</w:t>
      </w:r>
    </w:p>
    <w:p w:rsidR="00D53CF3" w:rsidRPr="00BA723D" w:rsidRDefault="00BA723D" w:rsidP="00B53852">
      <w:pPr>
        <w:pStyle w:val="ListParagraph"/>
        <w:numPr>
          <w:ilvl w:val="2"/>
          <w:numId w:val="2"/>
        </w:numPr>
        <w:ind w:left="540"/>
        <w:rPr>
          <w:b/>
          <w:u w:val="single"/>
        </w:rPr>
      </w:pPr>
      <w:r w:rsidRPr="00BA723D">
        <w:rPr>
          <w:b/>
          <w:u w:val="single"/>
        </w:rPr>
        <w:t>Explicit class import</w:t>
      </w:r>
      <w:r>
        <w:t>:</w:t>
      </w:r>
      <w:r>
        <w:br/>
        <w:t xml:space="preserve">    </w:t>
      </w:r>
      <w:proofErr w:type="spellStart"/>
      <w:r>
        <w:t>java.util.ArrayList</w:t>
      </w:r>
      <w:proofErr w:type="spellEnd"/>
    </w:p>
    <w:p w:rsidR="00BA723D" w:rsidRPr="00BA723D" w:rsidRDefault="00BA723D" w:rsidP="00B53852">
      <w:pPr>
        <w:pStyle w:val="ListParagraph"/>
        <w:numPr>
          <w:ilvl w:val="2"/>
          <w:numId w:val="2"/>
        </w:numPr>
        <w:ind w:left="540"/>
        <w:rPr>
          <w:b/>
          <w:u w:val="single"/>
        </w:rPr>
      </w:pPr>
      <w:r w:rsidRPr="00BA723D">
        <w:rPr>
          <w:b/>
          <w:u w:val="single"/>
        </w:rPr>
        <w:t>Implicit class import</w:t>
      </w:r>
      <w:r>
        <w:t>:</w:t>
      </w:r>
      <w:r>
        <w:br/>
        <w:t xml:space="preserve">   </w:t>
      </w:r>
      <w:proofErr w:type="spellStart"/>
      <w:r>
        <w:t>java.util</w:t>
      </w:r>
      <w:proofErr w:type="spellEnd"/>
      <w:r>
        <w:t>.</w:t>
      </w:r>
      <w:r w:rsidRPr="00BA723D">
        <w:rPr>
          <w:b/>
          <w:sz w:val="24"/>
        </w:rPr>
        <w:t>*</w:t>
      </w:r>
      <w:r>
        <w:t xml:space="preserve"> </w:t>
      </w:r>
    </w:p>
    <w:p w:rsidR="00D53CF3" w:rsidRDefault="00A85E2E" w:rsidP="00B53852">
      <w:pPr>
        <w:pStyle w:val="ListParagraph"/>
        <w:numPr>
          <w:ilvl w:val="1"/>
          <w:numId w:val="2"/>
        </w:numPr>
        <w:ind w:left="540"/>
      </w:pPr>
      <w:r>
        <w:t>Which import type is recommended?</w:t>
      </w:r>
    </w:p>
    <w:p w:rsidR="00A85E2E" w:rsidRDefault="00CE6934" w:rsidP="00B53852">
      <w:pPr>
        <w:pStyle w:val="ListParagraph"/>
        <w:numPr>
          <w:ilvl w:val="2"/>
          <w:numId w:val="2"/>
        </w:numPr>
        <w:ind w:left="540"/>
      </w:pPr>
      <w:r>
        <w:t>Explicit Class Import because it improves readability of the code</w:t>
      </w:r>
      <w:r w:rsidR="00260ABE">
        <w:t>.</w:t>
      </w:r>
    </w:p>
    <w:p w:rsidR="006246C8" w:rsidRDefault="00260ABE" w:rsidP="00B53852">
      <w:pPr>
        <w:pStyle w:val="ListParagraph"/>
        <w:numPr>
          <w:ilvl w:val="2"/>
          <w:numId w:val="2"/>
        </w:numPr>
        <w:ind w:left="540"/>
      </w:pPr>
      <w:r>
        <w:t>Best suitable for hi-tech where readability is important.</w:t>
      </w:r>
    </w:p>
    <w:p w:rsidR="00A85E2E" w:rsidRDefault="002F619F" w:rsidP="00641CD9">
      <w:pPr>
        <w:pStyle w:val="ListParagraph"/>
        <w:numPr>
          <w:ilvl w:val="0"/>
          <w:numId w:val="2"/>
        </w:numPr>
        <w:ind w:left="90"/>
      </w:pPr>
      <w:r>
        <w:rPr>
          <w:b/>
          <w:u w:val="single"/>
        </w:rPr>
        <w:t>Case01</w:t>
      </w:r>
      <w:r>
        <w:t>: which of the following import statements are meaningful?</w:t>
      </w:r>
    </w:p>
    <w:p w:rsidR="002F619F" w:rsidRDefault="00437CEA" w:rsidP="0035293F">
      <w:pPr>
        <w:pStyle w:val="ListParagraph"/>
        <w:numPr>
          <w:ilvl w:val="1"/>
          <w:numId w:val="2"/>
        </w:numPr>
      </w:pPr>
      <w:r>
        <w:br/>
      </w:r>
      <w:r w:rsidR="008F70B3">
        <w:rPr>
          <w:noProof/>
        </w:rPr>
        <w:drawing>
          <wp:inline distT="0" distB="0" distL="0" distR="0">
            <wp:extent cx="3486150" cy="2241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9F" w:rsidRDefault="003E3686" w:rsidP="00641CD9">
      <w:pPr>
        <w:pStyle w:val="ListParagraph"/>
        <w:numPr>
          <w:ilvl w:val="0"/>
          <w:numId w:val="2"/>
        </w:numPr>
        <w:ind w:left="90"/>
      </w:pPr>
      <w:r w:rsidRPr="003E3686">
        <w:rPr>
          <w:b/>
          <w:u w:val="single"/>
        </w:rPr>
        <w:t>Case0</w:t>
      </w:r>
      <w:r>
        <w:rPr>
          <w:b/>
          <w:u w:val="single"/>
        </w:rPr>
        <w:t>3</w:t>
      </w:r>
      <w:r>
        <w:t>:</w:t>
      </w:r>
      <w:r w:rsidR="00B2796B">
        <w:t xml:space="preserve"> Consider the following code.</w:t>
      </w:r>
      <w:r w:rsidR="00B2796B">
        <w:br/>
      </w:r>
      <w:r w:rsidR="00B2796B">
        <w:rPr>
          <w:noProof/>
        </w:rPr>
        <w:drawing>
          <wp:inline distT="0" distB="0" distL="0" distR="0">
            <wp:extent cx="5143500" cy="603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96B" w:rsidRDefault="00B2796B" w:rsidP="00B2796B">
      <w:pPr>
        <w:pStyle w:val="ListParagraph"/>
        <w:ind w:left="90"/>
      </w:pPr>
      <w:r>
        <w:t>The code compiles fine even though we are not writing import statement because we used fully-qualified name</w:t>
      </w:r>
      <w:r w:rsidR="00571656">
        <w:t>.</w:t>
      </w:r>
    </w:p>
    <w:p w:rsidR="00F12BDA" w:rsidRPr="00B2796B" w:rsidRDefault="009874F6" w:rsidP="00B2796B">
      <w:pPr>
        <w:pStyle w:val="ListParagraph"/>
        <w:ind w:left="90"/>
      </w:pPr>
      <w:r>
        <w:t>NOTE: Whenever we are using fully-qualified name, it’s not required to write corresponding import statement.</w:t>
      </w:r>
      <w:r w:rsidR="00000A64">
        <w:t xml:space="preserve"> Similarly, whenever we are writing import statement, no need to write fully-qualified name.</w:t>
      </w:r>
    </w:p>
    <w:p w:rsidR="003E3686" w:rsidRDefault="002944B7" w:rsidP="00641CD9">
      <w:pPr>
        <w:pStyle w:val="ListParagraph"/>
        <w:numPr>
          <w:ilvl w:val="0"/>
          <w:numId w:val="2"/>
        </w:numPr>
        <w:ind w:left="90"/>
      </w:pPr>
      <w:r w:rsidRPr="002944B7">
        <w:rPr>
          <w:b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5pt;margin-top:27.95pt;width:280.5pt;height:36.5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10641B" w:rsidRPr="0010641B" w:rsidRDefault="0010641B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Because both package </w:t>
                  </w:r>
                  <w:proofErr w:type="spellStart"/>
                  <w:r>
                    <w:rPr>
                      <w:sz w:val="16"/>
                    </w:rPr>
                    <w:t>util</w:t>
                  </w:r>
                  <w:proofErr w:type="spellEnd"/>
                  <w:r>
                    <w:rPr>
                      <w:sz w:val="16"/>
                    </w:rPr>
                    <w:t xml:space="preserve"> and </w:t>
                  </w:r>
                  <w:proofErr w:type="spellStart"/>
                  <w:r>
                    <w:rPr>
                      <w:sz w:val="16"/>
                    </w:rPr>
                    <w:t>sql</w:t>
                  </w:r>
                  <w:proofErr w:type="spellEnd"/>
                  <w:r>
                    <w:rPr>
                      <w:sz w:val="16"/>
                    </w:rPr>
                    <w:t xml:space="preserve"> have Date class.</w:t>
                  </w:r>
                </w:p>
              </w:txbxContent>
            </v:textbox>
          </v:shape>
        </w:pict>
      </w:r>
      <w:r w:rsidR="003E3686">
        <w:rPr>
          <w:b/>
          <w:u w:val="single"/>
        </w:rPr>
        <w:t>Case04</w:t>
      </w:r>
      <w:r w:rsidR="000A5A77">
        <w:t>:</w:t>
      </w:r>
      <w:r w:rsidR="007735B8">
        <w:t xml:space="preserve"> A bit dangerous case </w:t>
      </w:r>
      <w:r w:rsidR="007735B8">
        <w:sym w:font="Wingdings" w:char="F04A"/>
      </w:r>
      <w:r w:rsidR="00131A99">
        <w:br/>
      </w:r>
      <w:r w:rsidR="00131A99">
        <w:rPr>
          <w:noProof/>
        </w:rPr>
        <w:drawing>
          <wp:inline distT="0" distB="0" distL="0" distR="0">
            <wp:extent cx="6350000" cy="32027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20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4EB" w:rsidRPr="00D934EB" w:rsidRDefault="009C0CC3" w:rsidP="00D934EB">
      <w:pPr>
        <w:pStyle w:val="ListParagraph"/>
        <w:ind w:left="90"/>
      </w:pPr>
      <w:r>
        <w:rPr>
          <w:noProof/>
        </w:rPr>
        <w:lastRenderedPageBreak/>
        <w:t xml:space="preserve">NOTE: </w:t>
      </w:r>
      <w:r w:rsidR="00D934EB">
        <w:rPr>
          <w:noProof/>
        </w:rPr>
        <w:t xml:space="preserve">Even in the case of </w:t>
      </w:r>
      <w:r w:rsidR="00D934EB" w:rsidRPr="009C0CC3">
        <w:rPr>
          <w:b/>
          <w:noProof/>
          <w:u w:val="single"/>
        </w:rPr>
        <w:t>List</w:t>
      </w:r>
      <w:r w:rsidR="00D934EB">
        <w:rPr>
          <w:noProof/>
        </w:rPr>
        <w:t xml:space="preserve"> also, we can get the same abmiguity problem.</w:t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1803400" cy="14414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A77" w:rsidRDefault="000A5A77" w:rsidP="000A5A77">
      <w:pPr>
        <w:pStyle w:val="ListParagraph"/>
        <w:numPr>
          <w:ilvl w:val="0"/>
          <w:numId w:val="2"/>
        </w:numPr>
        <w:ind w:left="90"/>
      </w:pPr>
      <w:r>
        <w:rPr>
          <w:b/>
          <w:u w:val="single"/>
        </w:rPr>
        <w:t>Case05</w:t>
      </w:r>
      <w:r>
        <w:t xml:space="preserve">: </w:t>
      </w:r>
      <w:r w:rsidR="00FA38FC">
        <w:t>While resolving class name, compiler always gives the preference in the following order</w:t>
      </w:r>
    </w:p>
    <w:p w:rsidR="00FA38FC" w:rsidRPr="007C1ACB" w:rsidRDefault="007C1ACB" w:rsidP="00FA38FC">
      <w:pPr>
        <w:pStyle w:val="ListParagraph"/>
        <w:numPr>
          <w:ilvl w:val="1"/>
          <w:numId w:val="2"/>
        </w:numPr>
      </w:pPr>
      <w:r>
        <w:rPr>
          <w:u w:val="single"/>
        </w:rPr>
        <w:t>Explicit Class Import</w:t>
      </w:r>
      <w:r w:rsidR="009011C0">
        <w:rPr>
          <w:u w:val="single"/>
        </w:rPr>
        <w:t>.</w:t>
      </w:r>
    </w:p>
    <w:p w:rsidR="007C1ACB" w:rsidRPr="007C1ACB" w:rsidRDefault="007C1ACB" w:rsidP="00FA38FC">
      <w:pPr>
        <w:pStyle w:val="ListParagraph"/>
        <w:numPr>
          <w:ilvl w:val="1"/>
          <w:numId w:val="2"/>
        </w:numPr>
      </w:pPr>
      <w:r>
        <w:rPr>
          <w:u w:val="single"/>
        </w:rPr>
        <w:t xml:space="preserve">Classes present in current working directory (Default Package). </w:t>
      </w:r>
      <w:r w:rsidR="00DA203A">
        <w:rPr>
          <w:u w:val="single"/>
        </w:rPr>
        <w:br/>
      </w:r>
      <w:proofErr w:type="spellStart"/>
      <w:r w:rsidR="00DA203A">
        <w:t>Jatin</w:t>
      </w:r>
      <w:proofErr w:type="spellEnd"/>
      <w:r w:rsidR="00DA203A">
        <w:t xml:space="preserve">: I think. It means that if class A is in </w:t>
      </w:r>
      <w:proofErr w:type="spellStart"/>
      <w:r w:rsidR="00DA203A">
        <w:t>a.b</w:t>
      </w:r>
      <w:proofErr w:type="spellEnd"/>
      <w:r w:rsidR="00DA203A">
        <w:t xml:space="preserve"> and </w:t>
      </w:r>
      <w:proofErr w:type="gramStart"/>
      <w:r w:rsidR="00DA203A">
        <w:t>A</w:t>
      </w:r>
      <w:proofErr w:type="gramEnd"/>
      <w:r w:rsidR="00DA203A">
        <w:t xml:space="preserve"> class has reference to Date then the Date .class in </w:t>
      </w:r>
      <w:proofErr w:type="spellStart"/>
      <w:r w:rsidR="00DA203A">
        <w:t>a.b</w:t>
      </w:r>
      <w:proofErr w:type="spellEnd"/>
      <w:r w:rsidR="00DA203A">
        <w:t xml:space="preserve"> will be preferred.</w:t>
      </w:r>
    </w:p>
    <w:p w:rsidR="007C1ACB" w:rsidRPr="000A5A77" w:rsidRDefault="00176E24" w:rsidP="00FA38FC">
      <w:pPr>
        <w:pStyle w:val="ListParagraph"/>
        <w:numPr>
          <w:ilvl w:val="1"/>
          <w:numId w:val="2"/>
        </w:numPr>
      </w:pPr>
      <w:r w:rsidRPr="00FD5012">
        <w:rPr>
          <w:u w:val="single"/>
        </w:rPr>
        <w:t>Implicit Class Import</w:t>
      </w:r>
      <w:r>
        <w:t>.</w:t>
      </w:r>
    </w:p>
    <w:p w:rsidR="000A5A77" w:rsidRDefault="00F37CF7" w:rsidP="00641CD9">
      <w:pPr>
        <w:pStyle w:val="ListParagraph"/>
        <w:numPr>
          <w:ilvl w:val="0"/>
          <w:numId w:val="2"/>
        </w:numPr>
        <w:ind w:left="90"/>
      </w:pPr>
      <w:r>
        <w:rPr>
          <w:b/>
          <w:u w:val="single"/>
        </w:rPr>
        <w:t>Case06</w:t>
      </w:r>
      <w:r>
        <w:t>: Whenever we are importing a java package, all classes and interfaces present in that p</w:t>
      </w:r>
      <w:r w:rsidR="00080EE3">
        <w:t>ackage by default are available but not sub-package classes.</w:t>
      </w:r>
      <w:r w:rsidR="006B24B7">
        <w:br/>
        <w:t>If we want to use sub-package classes, we need to write import statement till sub-package level.</w:t>
      </w:r>
    </w:p>
    <w:p w:rsidR="005B7FEF" w:rsidRDefault="001F6F45" w:rsidP="00641CD9">
      <w:pPr>
        <w:pStyle w:val="ListParagraph"/>
        <w:numPr>
          <w:ilvl w:val="0"/>
          <w:numId w:val="2"/>
        </w:numPr>
        <w:ind w:left="90"/>
      </w:pPr>
      <w:r w:rsidRPr="001F6F45">
        <w:rPr>
          <w:b/>
          <w:u w:val="single"/>
        </w:rPr>
        <w:t>Case07</w:t>
      </w:r>
      <w:r>
        <w:t>: Two packages are imported automatically.</w:t>
      </w:r>
    </w:p>
    <w:p w:rsidR="001F6F45" w:rsidRDefault="00A27123" w:rsidP="001F6F45">
      <w:pPr>
        <w:pStyle w:val="ListParagraph"/>
        <w:numPr>
          <w:ilvl w:val="1"/>
          <w:numId w:val="2"/>
        </w:numPr>
      </w:pPr>
      <w:proofErr w:type="spellStart"/>
      <w:r>
        <w:rPr>
          <w:b/>
          <w:u w:val="single"/>
        </w:rPr>
        <w:t>java.lang</w:t>
      </w:r>
      <w:proofErr w:type="spellEnd"/>
      <w:r>
        <w:t xml:space="preserve"> package</w:t>
      </w:r>
    </w:p>
    <w:p w:rsidR="00A27123" w:rsidRDefault="00A27123" w:rsidP="001F6F45">
      <w:pPr>
        <w:pStyle w:val="ListParagraph"/>
        <w:numPr>
          <w:ilvl w:val="1"/>
          <w:numId w:val="2"/>
        </w:numPr>
      </w:pPr>
      <w:r>
        <w:rPr>
          <w:b/>
          <w:u w:val="single"/>
        </w:rPr>
        <w:t xml:space="preserve">default </w:t>
      </w:r>
      <w:proofErr w:type="spellStart"/>
      <w:r>
        <w:rPr>
          <w:b/>
          <w:u w:val="single"/>
        </w:rPr>
        <w:t>packge</w:t>
      </w:r>
      <w:proofErr w:type="spellEnd"/>
      <w:r>
        <w:rPr>
          <w:b/>
          <w:u w:val="single"/>
        </w:rPr>
        <w:t xml:space="preserve"> (current working directory)</w:t>
      </w:r>
    </w:p>
    <w:p w:rsidR="001F6F45" w:rsidRDefault="008052D9" w:rsidP="00641CD9">
      <w:pPr>
        <w:pStyle w:val="ListParagraph"/>
        <w:numPr>
          <w:ilvl w:val="0"/>
          <w:numId w:val="2"/>
        </w:numPr>
        <w:ind w:left="90"/>
      </w:pPr>
      <w:r>
        <w:rPr>
          <w:b/>
          <w:noProof/>
          <w:u w:val="single"/>
        </w:rPr>
        <w:pict>
          <v:shape id="_x0000_s1031" type="#_x0000_t202" style="position:absolute;left:0;text-align:left;margin-left:207.5pt;margin-top:16.75pt;width:81pt;height:39pt;z-index:251662336">
            <v:textbox>
              <w:txbxContent>
                <w:p w:rsidR="008052D9" w:rsidRPr="008052D9" w:rsidRDefault="008052D9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No other difference </w:t>
                  </w:r>
                  <w:r>
                    <w:rPr>
                      <w:sz w:val="16"/>
                    </w:rPr>
                    <w:br/>
                    <w:t>b/w these two classes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81pt;margin-top:31.25pt;width:135.5pt;height:3pt;flip:y;z-index:251661312" o:connectortype="straight"/>
        </w:pict>
      </w:r>
      <w:r>
        <w:rPr>
          <w:b/>
          <w:noProof/>
          <w:u w:val="single"/>
        </w:rPr>
        <w:pict>
          <v:shape id="_x0000_s1029" type="#_x0000_t202" style="position:absolute;left:0;text-align:left;margin-left:316.5pt;margin-top:16.75pt;width:173.5pt;height:39pt;z-index:251660288">
            <v:textbox>
              <w:txbxContent>
                <w:p w:rsidR="008052D9" w:rsidRDefault="008052D9" w:rsidP="008052D9">
                  <w:proofErr w:type="gramStart"/>
                  <w:r>
                    <w:t>import</w:t>
                  </w:r>
                  <w:proofErr w:type="gramEnd"/>
                  <w:r>
                    <w:t xml:space="preserve"> statements</w:t>
                  </w:r>
                  <w:r>
                    <w:br/>
                    <w:t>short name</w:t>
                  </w:r>
                </w:p>
              </w:txbxContent>
            </v:textbox>
          </v:shape>
        </w:pict>
      </w:r>
      <w:r w:rsidR="00D70C1C">
        <w:rPr>
          <w:b/>
          <w:noProof/>
          <w:u w:val="single"/>
        </w:rPr>
        <w:pict>
          <v:shape id="_x0000_s1028" type="#_x0000_t202" style="position:absolute;left:0;text-align:left;margin-left:7.5pt;margin-top:16.75pt;width:173.5pt;height:39pt;z-index:251659264">
            <v:textbox>
              <w:txbxContent>
                <w:p w:rsidR="00D70C1C" w:rsidRDefault="00D70C1C">
                  <w:proofErr w:type="gramStart"/>
                  <w:r>
                    <w:t>only</w:t>
                  </w:r>
                  <w:proofErr w:type="gramEnd"/>
                  <w:r>
                    <w:t xml:space="preserve"> fully-qualified class name</w:t>
                  </w:r>
                </w:p>
              </w:txbxContent>
            </v:textbox>
          </v:shape>
        </w:pict>
      </w:r>
      <w:r w:rsidR="00342E09">
        <w:rPr>
          <w:b/>
          <w:u w:val="single"/>
        </w:rPr>
        <w:t>Case08</w:t>
      </w:r>
      <w:r w:rsidR="00342E09">
        <w:t xml:space="preserve">: </w:t>
      </w:r>
      <w:r w:rsidR="00D70C1C">
        <w:br/>
      </w:r>
      <w:r w:rsidR="00D70C1C">
        <w:br/>
      </w:r>
    </w:p>
    <w:p w:rsidR="00D70C1C" w:rsidRDefault="007F3B22" w:rsidP="00D70C1C">
      <w:pPr>
        <w:pStyle w:val="ListParagraph"/>
        <w:ind w:left="90"/>
      </w:pPr>
      <w:r>
        <w:br/>
        <w:t>The import statement would take more time as compared to class having fully-qualified class name to resolve the name to exact class.</w:t>
      </w:r>
    </w:p>
    <w:p w:rsidR="009F6873" w:rsidRDefault="00316C4D" w:rsidP="009F6873">
      <w:pPr>
        <w:pStyle w:val="ListParagraph"/>
        <w:numPr>
          <w:ilvl w:val="1"/>
          <w:numId w:val="2"/>
        </w:numPr>
      </w:pPr>
      <w:proofErr w:type="gramStart"/>
      <w:r>
        <w:t>import</w:t>
      </w:r>
      <w:proofErr w:type="gramEnd"/>
      <w:r>
        <w:t xml:space="preserve"> statement is totally compile time related concept.</w:t>
      </w:r>
      <w:r w:rsidR="009E67E2">
        <w:t xml:space="preserve"> T</w:t>
      </w:r>
      <w:r w:rsidR="00AF32DA">
        <w:t>he more no of import statements, the more compile time but there is no effect on execution time.</w:t>
      </w:r>
    </w:p>
    <w:p w:rsidR="00342E09" w:rsidRDefault="004855BF" w:rsidP="00641CD9">
      <w:pPr>
        <w:pStyle w:val="ListParagraph"/>
        <w:numPr>
          <w:ilvl w:val="0"/>
          <w:numId w:val="2"/>
        </w:numPr>
        <w:ind w:left="90"/>
      </w:pPr>
      <w:r>
        <w:rPr>
          <w:b/>
          <w:u w:val="single"/>
        </w:rPr>
        <w:t>Case09</w:t>
      </w:r>
      <w:r>
        <w:t xml:space="preserve">: </w:t>
      </w:r>
      <w:r w:rsidR="00FE2E85">
        <w:t>Difference b/w C Language #include and Java Language import statement.</w:t>
      </w:r>
    </w:p>
    <w:p w:rsidR="00B148EB" w:rsidRDefault="00B148EB" w:rsidP="00357DDB">
      <w:pPr>
        <w:pStyle w:val="ListParagraph"/>
        <w:numPr>
          <w:ilvl w:val="1"/>
          <w:numId w:val="2"/>
        </w:numPr>
        <w:ind w:right="-1260"/>
      </w:pPr>
      <w:r w:rsidRPr="00B148EB">
        <w:rPr>
          <w:b/>
          <w:u w:val="single"/>
        </w:rPr>
        <w:t>#include</w:t>
      </w:r>
      <w:r>
        <w:t>:</w:t>
      </w:r>
      <w:r w:rsidR="00FD7D5F">
        <w:t xml:space="preserve"> All header files will be loaded at the beginning when the program is translated</w:t>
      </w:r>
      <w:r w:rsidR="00357DDB">
        <w:t xml:space="preserve"> (preprocessing)</w:t>
      </w:r>
      <w:r w:rsidR="00FD7D5F">
        <w:t>.</w:t>
      </w:r>
      <w:r w:rsidR="008162E7">
        <w:t xml:space="preserve"> Hence, </w:t>
      </w:r>
      <w:proofErr w:type="gramStart"/>
      <w:r w:rsidR="00357DDB">
        <w:t>it’s</w:t>
      </w:r>
      <w:proofErr w:type="gramEnd"/>
      <w:r w:rsidR="00357DDB">
        <w:t xml:space="preserve"> static include.</w:t>
      </w:r>
      <w:r w:rsidR="00FD7D5F">
        <w:t xml:space="preserve"> </w:t>
      </w:r>
    </w:p>
    <w:p w:rsidR="00B148EB" w:rsidRDefault="00B148EB" w:rsidP="00F3685A">
      <w:pPr>
        <w:pStyle w:val="ListParagraph"/>
        <w:numPr>
          <w:ilvl w:val="1"/>
          <w:numId w:val="2"/>
        </w:numPr>
      </w:pPr>
      <w:proofErr w:type="gramStart"/>
      <w:r>
        <w:rPr>
          <w:b/>
          <w:u w:val="single"/>
        </w:rPr>
        <w:t>import</w:t>
      </w:r>
      <w:proofErr w:type="gramEnd"/>
      <w:r>
        <w:rPr>
          <w:b/>
          <w:u w:val="single"/>
        </w:rPr>
        <w:t xml:space="preserve"> statement</w:t>
      </w:r>
      <w:r w:rsidR="00723AF4">
        <w:t xml:space="preserve">: </w:t>
      </w:r>
      <w:r w:rsidR="008162E7">
        <w:t xml:space="preserve">No class file will be loaded at the beginning. </w:t>
      </w:r>
      <w:r w:rsidR="00F414FD">
        <w:t>Whenever we are using a particular class, only then corresponding .class file will be loaded.</w:t>
      </w:r>
      <w:r w:rsidR="00A13F29">
        <w:br/>
      </w:r>
      <w:r w:rsidR="00A13F29" w:rsidRPr="00506DB8">
        <w:rPr>
          <w:highlight w:val="cyan"/>
        </w:rPr>
        <w:t>Called</w:t>
      </w:r>
      <w:r w:rsidR="00A13F29">
        <w:sym w:font="Wingdings" w:char="F0E0"/>
      </w:r>
      <w:r w:rsidR="00A13F29">
        <w:t xml:space="preserve"> </w:t>
      </w:r>
      <w:r w:rsidR="00A13F29" w:rsidRPr="0016151A">
        <w:rPr>
          <w:color w:val="00B050"/>
          <w:highlight w:val="yellow"/>
        </w:rPr>
        <w:t>Dynamic Include</w:t>
      </w:r>
      <w:r w:rsidR="00A13F29" w:rsidRPr="00A13F29">
        <w:rPr>
          <w:highlight w:val="yellow"/>
        </w:rPr>
        <w:t xml:space="preserve"> or </w:t>
      </w:r>
      <w:r w:rsidR="00A13F29" w:rsidRPr="0016151A">
        <w:rPr>
          <w:color w:val="002060"/>
          <w:highlight w:val="yellow"/>
        </w:rPr>
        <w:t>Load on Demand</w:t>
      </w:r>
      <w:r w:rsidR="00A13F29" w:rsidRPr="00A13F29">
        <w:rPr>
          <w:highlight w:val="yellow"/>
        </w:rPr>
        <w:t xml:space="preserve"> or Load on Fly</w:t>
      </w:r>
    </w:p>
    <w:p w:rsidR="00F3685A" w:rsidRDefault="00B148EB" w:rsidP="00F3685A">
      <w:pPr>
        <w:pStyle w:val="ListParagraph"/>
        <w:numPr>
          <w:ilvl w:val="1"/>
          <w:numId w:val="2"/>
        </w:numPr>
      </w:pPr>
      <w:r>
        <w:t xml:space="preserve"> </w:t>
      </w:r>
    </w:p>
    <w:p w:rsidR="00F3685A" w:rsidRDefault="00302704" w:rsidP="00641CD9">
      <w:pPr>
        <w:pStyle w:val="ListParagraph"/>
        <w:numPr>
          <w:ilvl w:val="0"/>
          <w:numId w:val="2"/>
        </w:numPr>
        <w:ind w:left="90"/>
      </w:pPr>
      <w:r>
        <w:t>d</w:t>
      </w:r>
    </w:p>
    <w:p w:rsidR="00302704" w:rsidRDefault="00302704" w:rsidP="00302704">
      <w:pPr>
        <w:pStyle w:val="Title"/>
      </w:pPr>
      <w:proofErr w:type="gramStart"/>
      <w:r>
        <w:t>static</w:t>
      </w:r>
      <w:proofErr w:type="gramEnd"/>
      <w:r>
        <w:t xml:space="preserve"> import</w:t>
      </w:r>
    </w:p>
    <w:p w:rsidR="00302704" w:rsidRDefault="00E06C19" w:rsidP="00B1052A">
      <w:pPr>
        <w:pStyle w:val="ListParagraph"/>
        <w:numPr>
          <w:ilvl w:val="0"/>
          <w:numId w:val="3"/>
        </w:numPr>
        <w:ind w:left="90"/>
      </w:pPr>
      <w:r>
        <w:lastRenderedPageBreak/>
        <w:t xml:space="preserve"> In JDK 1.5 Version new features were introduced. </w:t>
      </w:r>
      <w:r>
        <w:br/>
      </w:r>
      <w:r>
        <w:rPr>
          <w:noProof/>
        </w:rPr>
        <w:drawing>
          <wp:inline distT="0" distB="0" distL="0" distR="0">
            <wp:extent cx="4089400" cy="464820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C19" w:rsidRDefault="00696D37" w:rsidP="008A52F0">
      <w:pPr>
        <w:pStyle w:val="ListParagraph"/>
        <w:numPr>
          <w:ilvl w:val="0"/>
          <w:numId w:val="3"/>
        </w:numPr>
        <w:ind w:left="90" w:right="-1260"/>
      </w:pPr>
      <w:r>
        <w:t xml:space="preserve">Static import came into JDK 1.5 version. </w:t>
      </w:r>
      <w:r w:rsidR="003E0C4E">
        <w:t xml:space="preserve">According to Sun, </w:t>
      </w:r>
      <w:r w:rsidR="00AC1EA4">
        <w:t xml:space="preserve">usage of static import </w:t>
      </w:r>
      <w:r w:rsidR="00270B6F">
        <w:t xml:space="preserve">reduces the </w:t>
      </w:r>
      <w:r w:rsidR="00530635">
        <w:t>length of the code</w:t>
      </w:r>
      <w:r w:rsidR="008A52F0">
        <w:t xml:space="preserve"> and improves readability</w:t>
      </w:r>
      <w:r w:rsidR="00733BAD">
        <w:t xml:space="preserve"> but according to World Wide Programmi</w:t>
      </w:r>
      <w:r w:rsidR="00560083">
        <w:t xml:space="preserve">ng Experts (like us), usage of static import creates confusion and </w:t>
      </w:r>
      <w:r w:rsidR="00454246">
        <w:t xml:space="preserve">reduces </w:t>
      </w:r>
      <w:r w:rsidR="00EF3849">
        <w:t>readability</w:t>
      </w:r>
      <w:r w:rsidR="00622B54">
        <w:t>. Hence, if there is no specific requirement then it’s not r</w:t>
      </w:r>
      <w:r w:rsidR="00641220">
        <w:t>ecommended to use static import statement.</w:t>
      </w:r>
    </w:p>
    <w:p w:rsidR="00696D37" w:rsidRPr="0086743C" w:rsidRDefault="0086743C" w:rsidP="00B1052A">
      <w:pPr>
        <w:pStyle w:val="ListParagraph"/>
        <w:numPr>
          <w:ilvl w:val="0"/>
          <w:numId w:val="3"/>
        </w:numPr>
        <w:ind w:left="90"/>
      </w:pPr>
      <w:r>
        <w:rPr>
          <w:b/>
          <w:u w:val="single"/>
        </w:rPr>
        <w:t>How to write static import statement?</w:t>
      </w:r>
    </w:p>
    <w:p w:rsidR="0086743C" w:rsidRDefault="00420572" w:rsidP="0086743C">
      <w:pPr>
        <w:pStyle w:val="ListParagraph"/>
        <w:numPr>
          <w:ilvl w:val="1"/>
          <w:numId w:val="3"/>
        </w:numPr>
      </w:pPr>
      <w:r>
        <w:t xml:space="preserve">import   static </w:t>
      </w:r>
      <w:r>
        <w:tab/>
        <w:t xml:space="preserve"> </w:t>
      </w:r>
      <w:proofErr w:type="spellStart"/>
      <w:r>
        <w:t>java.lang.Math</w:t>
      </w:r>
      <w:proofErr w:type="spellEnd"/>
      <w:r>
        <w:t>.*;</w:t>
      </w:r>
      <w:r w:rsidR="00641F9B">
        <w:t xml:space="preserve">  // importing all static members statically </w:t>
      </w:r>
    </w:p>
    <w:p w:rsidR="00ED0851" w:rsidRDefault="00ED0851" w:rsidP="0086743C">
      <w:pPr>
        <w:pStyle w:val="ListParagraph"/>
        <w:numPr>
          <w:ilvl w:val="1"/>
          <w:numId w:val="3"/>
        </w:numPr>
      </w:pPr>
      <w:proofErr w:type="gramStart"/>
      <w:r>
        <w:t>import</w:t>
      </w:r>
      <w:proofErr w:type="gramEnd"/>
      <w:r>
        <w:t xml:space="preserve">   static     </w:t>
      </w:r>
      <w:proofErr w:type="spellStart"/>
      <w:r>
        <w:t>java.lang.Math.sqrt</w:t>
      </w:r>
      <w:proofErr w:type="spellEnd"/>
      <w:r>
        <w:t>;</w:t>
      </w:r>
      <w:r w:rsidR="00641F9B">
        <w:t xml:space="preserve"> // importing only </w:t>
      </w:r>
      <w:proofErr w:type="spellStart"/>
      <w:r w:rsidR="00641F9B">
        <w:t>sqrt</w:t>
      </w:r>
      <w:proofErr w:type="spellEnd"/>
      <w:r w:rsidR="00641F9B">
        <w:t>() statically.</w:t>
      </w:r>
    </w:p>
    <w:p w:rsidR="00AB4C50" w:rsidRPr="0086743C" w:rsidRDefault="00AB4C50" w:rsidP="0086743C">
      <w:pPr>
        <w:pStyle w:val="ListParagraph"/>
        <w:numPr>
          <w:ilvl w:val="1"/>
          <w:numId w:val="3"/>
        </w:numPr>
      </w:pPr>
      <w:r>
        <w:t xml:space="preserve">Usually we can access by using class name such as </w:t>
      </w:r>
      <w:proofErr w:type="spellStart"/>
      <w:r>
        <w:t>Math.sqrt</w:t>
      </w:r>
      <w:proofErr w:type="spellEnd"/>
      <w:r>
        <w:t>(36) but whenever we are static import, we ca</w:t>
      </w:r>
      <w:r w:rsidR="00DA52BF">
        <w:t>n access static member directly without class name such as sqrt(36)</w:t>
      </w:r>
    </w:p>
    <w:p w:rsidR="0086743C" w:rsidRPr="00302704" w:rsidRDefault="0086743C" w:rsidP="00B1052A">
      <w:pPr>
        <w:pStyle w:val="ListParagraph"/>
        <w:numPr>
          <w:ilvl w:val="0"/>
          <w:numId w:val="3"/>
        </w:numPr>
        <w:ind w:left="90"/>
      </w:pPr>
    </w:p>
    <w:sectPr w:rsidR="0086743C" w:rsidRPr="00302704" w:rsidSect="0010641B">
      <w:pgSz w:w="12240" w:h="15840"/>
      <w:pgMar w:top="90" w:right="144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5CE3842"/>
    <w:multiLevelType w:val="hybridMultilevel"/>
    <w:tmpl w:val="0384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9525A"/>
    <w:multiLevelType w:val="hybridMultilevel"/>
    <w:tmpl w:val="40508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00A64"/>
    <w:rsid w:val="000253EB"/>
    <w:rsid w:val="00080EE3"/>
    <w:rsid w:val="000A5A77"/>
    <w:rsid w:val="0010641B"/>
    <w:rsid w:val="00131A99"/>
    <w:rsid w:val="0016151A"/>
    <w:rsid w:val="00176E24"/>
    <w:rsid w:val="00192E04"/>
    <w:rsid w:val="001F48F8"/>
    <w:rsid w:val="001F6F45"/>
    <w:rsid w:val="00254E64"/>
    <w:rsid w:val="00260ABE"/>
    <w:rsid w:val="00270B6F"/>
    <w:rsid w:val="002944B7"/>
    <w:rsid w:val="002C51C7"/>
    <w:rsid w:val="002F619F"/>
    <w:rsid w:val="00302704"/>
    <w:rsid w:val="00316C4D"/>
    <w:rsid w:val="00320302"/>
    <w:rsid w:val="00342E09"/>
    <w:rsid w:val="0035293F"/>
    <w:rsid w:val="00357DDB"/>
    <w:rsid w:val="003919EB"/>
    <w:rsid w:val="003E0C4E"/>
    <w:rsid w:val="003E3686"/>
    <w:rsid w:val="00420572"/>
    <w:rsid w:val="00423146"/>
    <w:rsid w:val="00437CEA"/>
    <w:rsid w:val="00454246"/>
    <w:rsid w:val="004855BF"/>
    <w:rsid w:val="00506DB8"/>
    <w:rsid w:val="00530635"/>
    <w:rsid w:val="00547383"/>
    <w:rsid w:val="00560083"/>
    <w:rsid w:val="00571656"/>
    <w:rsid w:val="005B7FEF"/>
    <w:rsid w:val="00622B54"/>
    <w:rsid w:val="006246C8"/>
    <w:rsid w:val="006356FF"/>
    <w:rsid w:val="00641220"/>
    <w:rsid w:val="00641CD9"/>
    <w:rsid w:val="00641F9B"/>
    <w:rsid w:val="00696D37"/>
    <w:rsid w:val="006B24B7"/>
    <w:rsid w:val="006F0A6A"/>
    <w:rsid w:val="00723AF4"/>
    <w:rsid w:val="00733BAD"/>
    <w:rsid w:val="00772E3E"/>
    <w:rsid w:val="007735B8"/>
    <w:rsid w:val="007C1ACB"/>
    <w:rsid w:val="007F3B22"/>
    <w:rsid w:val="008052D9"/>
    <w:rsid w:val="008162E7"/>
    <w:rsid w:val="0086360D"/>
    <w:rsid w:val="0086743C"/>
    <w:rsid w:val="008A52F0"/>
    <w:rsid w:val="008F6A09"/>
    <w:rsid w:val="008F70B3"/>
    <w:rsid w:val="009011C0"/>
    <w:rsid w:val="009874F6"/>
    <w:rsid w:val="009C0CC3"/>
    <w:rsid w:val="009E67E2"/>
    <w:rsid w:val="009F6873"/>
    <w:rsid w:val="00A13F29"/>
    <w:rsid w:val="00A27123"/>
    <w:rsid w:val="00A85E2E"/>
    <w:rsid w:val="00AB4C50"/>
    <w:rsid w:val="00AC1EA4"/>
    <w:rsid w:val="00AF32DA"/>
    <w:rsid w:val="00B1052A"/>
    <w:rsid w:val="00B148EB"/>
    <w:rsid w:val="00B2796B"/>
    <w:rsid w:val="00B53852"/>
    <w:rsid w:val="00B96C3F"/>
    <w:rsid w:val="00BA723D"/>
    <w:rsid w:val="00C26B2F"/>
    <w:rsid w:val="00C30A41"/>
    <w:rsid w:val="00CE6934"/>
    <w:rsid w:val="00D53CF3"/>
    <w:rsid w:val="00D70C1C"/>
    <w:rsid w:val="00D934EB"/>
    <w:rsid w:val="00DA203A"/>
    <w:rsid w:val="00DA52BF"/>
    <w:rsid w:val="00E06C19"/>
    <w:rsid w:val="00E4414A"/>
    <w:rsid w:val="00EB327C"/>
    <w:rsid w:val="00ED0851"/>
    <w:rsid w:val="00ED5C3E"/>
    <w:rsid w:val="00EE0FCD"/>
    <w:rsid w:val="00EF3849"/>
    <w:rsid w:val="00F12BDA"/>
    <w:rsid w:val="00F150D5"/>
    <w:rsid w:val="00F33A97"/>
    <w:rsid w:val="00F3685A"/>
    <w:rsid w:val="00F37CF7"/>
    <w:rsid w:val="00F414FD"/>
    <w:rsid w:val="00F57DBB"/>
    <w:rsid w:val="00FA38FC"/>
    <w:rsid w:val="00FD0D85"/>
    <w:rsid w:val="00FD5012"/>
    <w:rsid w:val="00FD7D5F"/>
    <w:rsid w:val="00FE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32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2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103</cp:revision>
  <dcterms:created xsi:type="dcterms:W3CDTF">2017-08-02T09:10:00Z</dcterms:created>
  <dcterms:modified xsi:type="dcterms:W3CDTF">2017-08-23T05:31:00Z</dcterms:modified>
</cp:coreProperties>
</file>