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3756CC" w:rsidP="003756CC">
      <w:pPr>
        <w:pStyle w:val="Heading1"/>
      </w:pPr>
      <w:r>
        <w:t xml:space="preserve">Why </w:t>
      </w:r>
      <w:r w:rsidR="00AE2342">
        <w:t xml:space="preserve">can’t child class specify more restricted access </w:t>
      </w:r>
      <w:r w:rsidR="00E04BAE">
        <w:t>Specifiers</w:t>
      </w:r>
      <w:r w:rsidR="002456CA">
        <w:t xml:space="preserve"> when overriding</w:t>
      </w:r>
      <w:r w:rsidR="00552731">
        <w:t>?</w:t>
      </w:r>
    </w:p>
    <w:p w:rsidR="00552731" w:rsidRDefault="003E4CDA" w:rsidP="00552731">
      <w:r w:rsidRPr="00890274">
        <w:rPr>
          <w:b/>
          <w:u w:val="single"/>
        </w:rPr>
        <w:t>Let’s try to understand through Example</w:t>
      </w:r>
      <w:r>
        <w:t xml:space="preserve">: </w:t>
      </w:r>
      <w:r w:rsidR="00890274">
        <w:br/>
      </w:r>
      <w:r w:rsidR="00645163">
        <w:sym w:font="Wingdings" w:char="F0E0"/>
      </w:r>
      <w:r w:rsidR="00645163">
        <w:t xml:space="preserve"> </w:t>
      </w:r>
      <w:r w:rsidR="004548B9">
        <w:t>Suppose we have following code:</w:t>
      </w:r>
      <w:r w:rsidR="004548B9">
        <w:br/>
      </w:r>
      <w:r w:rsidR="004548B9">
        <w:rPr>
          <w:noProof/>
        </w:rPr>
        <w:drawing>
          <wp:inline distT="0" distB="0" distL="0" distR="0">
            <wp:extent cx="2603500" cy="1270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909" w:rsidRDefault="004548B9" w:rsidP="00552731">
      <w:r>
        <w:t xml:space="preserve">Now </w:t>
      </w:r>
      <w:r w:rsidR="005C1905">
        <w:t xml:space="preserve">inherited method </w:t>
      </w:r>
      <w:proofErr w:type="spellStart"/>
      <w:proofErr w:type="gramStart"/>
      <w:r w:rsidR="005C1905">
        <w:t>displayInfo</w:t>
      </w:r>
      <w:proofErr w:type="spellEnd"/>
      <w:r w:rsidR="005C1905">
        <w:t>(</w:t>
      </w:r>
      <w:proofErr w:type="gramEnd"/>
      <w:r w:rsidR="005C1905">
        <w:t xml:space="preserve">) in Student may be used outside of Student class at thousands of places and we can use it as it’s public. </w:t>
      </w:r>
      <w:r w:rsidR="00C721F5">
        <w:t>But In future, you decide to override this method in Student class with required implementation</w:t>
      </w:r>
      <w:r w:rsidR="00A50F4F">
        <w:t xml:space="preserve"> declaring it to be more restricted</w:t>
      </w:r>
      <w:r w:rsidR="00C721F5">
        <w:t xml:space="preserve">. </w:t>
      </w:r>
      <w:r w:rsidR="00A50F4F">
        <w:t>Now this method can’t be accessed outside of Student class. And the error</w:t>
      </w:r>
      <w:r w:rsidR="004E6E32">
        <w:t xml:space="preserve"> will occur at those thousands </w:t>
      </w:r>
      <w:r w:rsidR="00A50F4F">
        <w:t xml:space="preserve">of places. </w:t>
      </w:r>
      <w:r w:rsidR="004E6E32">
        <w:br/>
      </w:r>
      <w:r w:rsidR="004E6E32">
        <w:sym w:font="Wingdings" w:char="F0E0"/>
      </w:r>
      <w:r w:rsidR="004E6E32">
        <w:t xml:space="preserve"> </w:t>
      </w:r>
      <w:proofErr w:type="spellStart"/>
      <w:r w:rsidR="004E6E32" w:rsidRPr="004E6E32">
        <w:rPr>
          <w:b/>
          <w:u w:val="single"/>
        </w:rPr>
        <w:t>Jatin</w:t>
      </w:r>
      <w:proofErr w:type="spellEnd"/>
      <w:r w:rsidR="004E6E32">
        <w:t xml:space="preserve">: </w:t>
      </w:r>
      <w:r w:rsidR="004E6E32">
        <w:br/>
        <w:t xml:space="preserve">Suppose </w:t>
      </w:r>
      <w:r w:rsidR="007A06EE">
        <w:t>you</w:t>
      </w:r>
      <w:r w:rsidR="004E6E32">
        <w:t xml:space="preserve"> override in Student class </w:t>
      </w:r>
      <w:r w:rsidR="007A06EE">
        <w:t xml:space="preserve">with more restricted </w:t>
      </w:r>
      <w:proofErr w:type="spellStart"/>
      <w:r w:rsidR="007A06EE">
        <w:t>specifier</w:t>
      </w:r>
      <w:proofErr w:type="spellEnd"/>
      <w:r w:rsidR="007A06EE">
        <w:t>.</w:t>
      </w:r>
      <w:r w:rsidR="00A108E0">
        <w:br/>
        <w:t xml:space="preserve">When you compile </w:t>
      </w:r>
      <w:r w:rsidR="00A108E0">
        <w:sym w:font="Wingdings" w:char="F0E0"/>
      </w:r>
      <w:r w:rsidR="00A108E0">
        <w:t xml:space="preserve"> </w:t>
      </w:r>
      <w:proofErr w:type="spellStart"/>
      <w:proofErr w:type="gramStart"/>
      <w:r w:rsidR="00A108E0">
        <w:t>person.displayInf</w:t>
      </w:r>
      <w:proofErr w:type="spellEnd"/>
      <w:r w:rsidR="00A108E0">
        <w:t>(</w:t>
      </w:r>
      <w:proofErr w:type="gramEnd"/>
      <w:r w:rsidR="00A108E0">
        <w:t>): at compile time,</w:t>
      </w:r>
      <w:r w:rsidR="00B11909">
        <w:t xml:space="preserve"> compiler finds person of Person type and checks its visibility in Person which is public ok. </w:t>
      </w:r>
    </w:p>
    <w:p w:rsidR="004548B9" w:rsidRDefault="00A108E0" w:rsidP="00552731">
      <w:r>
        <w:t xml:space="preserve"> </w:t>
      </w:r>
      <w:r w:rsidR="00B11909">
        <w:t xml:space="preserve">Now, you override </w:t>
      </w:r>
      <w:proofErr w:type="spellStart"/>
      <w:proofErr w:type="gramStart"/>
      <w:r w:rsidR="00B11909">
        <w:t>displayInfo</w:t>
      </w:r>
      <w:proofErr w:type="spellEnd"/>
      <w:r w:rsidR="00B11909">
        <w:t>(</w:t>
      </w:r>
      <w:proofErr w:type="gramEnd"/>
      <w:r w:rsidR="00B11909">
        <w:t xml:space="preserve">) in Student class with private modifier. </w:t>
      </w:r>
      <w:r w:rsidR="000B37A4">
        <w:br/>
      </w:r>
      <w:proofErr w:type="spellStart"/>
      <w:proofErr w:type="gramStart"/>
      <w:r w:rsidR="000B37A4">
        <w:t>person.displayInfo</w:t>
      </w:r>
      <w:proofErr w:type="spellEnd"/>
      <w:r w:rsidR="000B37A4">
        <w:t>(</w:t>
      </w:r>
      <w:proofErr w:type="gramEnd"/>
      <w:r w:rsidR="000B37A4">
        <w:t xml:space="preserve">): at Compile time, compiler checks the visibility, which is public in Person class as compiler identifies the type by reference type. </w:t>
      </w:r>
      <w:r w:rsidR="006D1CC9">
        <w:br/>
      </w:r>
      <w:proofErr w:type="spellStart"/>
      <w:r w:rsidR="006D1CC9">
        <w:t>person.displayInfo</w:t>
      </w:r>
      <w:proofErr w:type="spellEnd"/>
      <w:r w:rsidR="006D1CC9">
        <w:t>(): at runtime, JVM checks the runtime object which is Student type and checks the visibility which is private so at runtime problem may occur so to avoid this problem in future, visibi</w:t>
      </w:r>
      <w:r w:rsidR="009F5F85">
        <w:t xml:space="preserve">lity is checked by compiler at compile time. </w:t>
      </w:r>
    </w:p>
    <w:p w:rsidR="002025E3" w:rsidRDefault="00A354F4" w:rsidP="002025E3">
      <w:pPr>
        <w:pStyle w:val="Heading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77pt;margin-top:208pt;width:130.5pt;height:23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62C12" w:rsidRDefault="00062C12" w:rsidP="00062C12">
                  <w:proofErr w:type="gramStart"/>
                  <w:r>
                    <w:t>invalid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49pt;margin-top:131pt;width:130.5pt;height:23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62C12" w:rsidRDefault="00062C12" w:rsidP="00062C12">
                  <w:proofErr w:type="gramStart"/>
                  <w:r>
                    <w:t>invalid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46.5pt;margin-top:60.5pt;width:130.5pt;height:23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62C12" w:rsidRDefault="00062C12" w:rsidP="00062C12">
                  <w:proofErr w:type="gramStart"/>
                  <w:r>
                    <w:t>invalid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530pt;margin-top:237.5pt;width:62pt;height:23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062C12" w:rsidRDefault="00062C12" w:rsidP="00062C12"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00.5pt;margin-top:166.5pt;width:130.5pt;height:23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704C" w:rsidRDefault="0047704C" w:rsidP="0047704C"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97.5pt;margin-top:92pt;width:130.5pt;height:23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704C" w:rsidRDefault="0047704C" w:rsidP="0047704C"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97.5pt;margin-top:25.5pt;width:130.5pt;height:2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7704C" w:rsidRDefault="0047704C">
                  <w:proofErr w:type="gramStart"/>
                  <w:r>
                    <w:t>valid</w:t>
                  </w:r>
                  <w:proofErr w:type="gramEnd"/>
                </w:p>
              </w:txbxContent>
            </v:textbox>
          </v:shape>
        </w:pict>
      </w:r>
      <w:r w:rsidR="002025E3">
        <w:t>Which of the followings are valid or which are invalid?</w:t>
      </w:r>
      <w:r w:rsidR="002025E3">
        <w:br/>
      </w:r>
      <w:r w:rsidR="002025E3">
        <w:rPr>
          <w:b w:val="0"/>
          <w:bCs w:val="0"/>
          <w:noProof/>
        </w:rPr>
        <w:drawing>
          <wp:inline distT="0" distB="0" distL="0" distR="0">
            <wp:extent cx="6629400" cy="2970895"/>
            <wp:effectExtent l="38100" t="57150" r="114300" b="96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C6735">
        <w:br/>
      </w:r>
      <w:r w:rsidR="009C6735" w:rsidRPr="00706583">
        <w:rPr>
          <w:sz w:val="32"/>
          <w:u w:val="single"/>
        </w:rPr>
        <w:t>Rule</w:t>
      </w:r>
      <w:r w:rsidR="009C6735">
        <w:t xml:space="preserve">: If </w:t>
      </w:r>
      <w:r w:rsidR="00FF36C2">
        <w:t>child</w:t>
      </w:r>
      <w:r w:rsidR="009C6735">
        <w:t xml:space="preserve"> class throws checked exception, then </w:t>
      </w:r>
      <w:r w:rsidR="00FF36C2">
        <w:t>parent</w:t>
      </w:r>
      <w:r w:rsidR="009C6735">
        <w:t xml:space="preserve"> class must throw the same or its parent class checked exception. But there </w:t>
      </w:r>
      <w:r w:rsidR="00FD7BC4">
        <w:t>are</w:t>
      </w:r>
      <w:r w:rsidR="009C6735">
        <w:t xml:space="preserve"> no restrictions on Un-checked exception.</w:t>
      </w:r>
      <w:r w:rsidR="007A0625">
        <w:br/>
      </w:r>
      <w:r w:rsidR="007A0625" w:rsidRPr="00706583">
        <w:rPr>
          <w:sz w:val="32"/>
          <w:u w:val="single"/>
        </w:rPr>
        <w:t>NOTE</w:t>
      </w:r>
      <w:r w:rsidR="007A0625">
        <w:t xml:space="preserve">: Rule is from child to parent </w:t>
      </w:r>
      <w:r w:rsidR="007A0625">
        <w:sym w:font="Wingdings" w:char="F0E0"/>
      </w:r>
      <w:r w:rsidR="007A0625">
        <w:t xml:space="preserve"> if child then parent but not the other way around meaning not from parent to child like if parent throws this checked exception then child should also throw so </w:t>
      </w:r>
      <w:proofErr w:type="spellStart"/>
      <w:r w:rsidR="007A0625">
        <w:t>so</w:t>
      </w:r>
      <w:proofErr w:type="spellEnd"/>
      <w:r w:rsidR="007A0625">
        <w:t xml:space="preserve"> and so checked exception.</w:t>
      </w:r>
      <w:r w:rsidR="00C126AB">
        <w:t xml:space="preserve"> </w:t>
      </w:r>
      <w:r w:rsidR="00C126AB">
        <w:sym w:font="Wingdings" w:char="F04A"/>
      </w:r>
    </w:p>
    <w:tbl>
      <w:tblPr>
        <w:tblStyle w:val="TableGrid"/>
        <w:tblW w:w="0" w:type="auto"/>
        <w:tblLook w:val="04A0"/>
      </w:tblPr>
      <w:tblGrid>
        <w:gridCol w:w="10656"/>
      </w:tblGrid>
      <w:tr w:rsidR="00254F56" w:rsidTr="00254F56">
        <w:tc>
          <w:tcPr>
            <w:tcW w:w="10656" w:type="dxa"/>
          </w:tcPr>
          <w:p w:rsidR="00254F56" w:rsidRDefault="00254F56" w:rsidP="00254F56">
            <w:pPr>
              <w:jc w:val="center"/>
            </w:pPr>
            <w:r w:rsidRPr="00254F56">
              <w:rPr>
                <w:highlight w:val="yellow"/>
              </w:rPr>
              <w:t>Rule</w:t>
            </w:r>
            <w:r>
              <w:t xml:space="preserve"> For Overriding</w:t>
            </w:r>
          </w:p>
        </w:tc>
      </w:tr>
      <w:tr w:rsidR="00254F56" w:rsidTr="00254F56">
        <w:tc>
          <w:tcPr>
            <w:tcW w:w="10656" w:type="dxa"/>
          </w:tcPr>
          <w:p w:rsidR="00254F56" w:rsidRDefault="00254F56" w:rsidP="009609C8">
            <w:r>
              <w:t>The method signature must be same in child class</w:t>
            </w:r>
          </w:p>
        </w:tc>
      </w:tr>
      <w:tr w:rsidR="00254F56" w:rsidTr="00254F56">
        <w:tc>
          <w:tcPr>
            <w:tcW w:w="10656" w:type="dxa"/>
          </w:tcPr>
          <w:p w:rsidR="00254F56" w:rsidRDefault="000E40EC" w:rsidP="009609C8">
            <w:r>
              <w:t>Return type must be same till 1.4, co-variant type from 1.5</w:t>
            </w:r>
          </w:p>
        </w:tc>
      </w:tr>
      <w:tr w:rsidR="00254F56" w:rsidTr="00254F56">
        <w:tc>
          <w:tcPr>
            <w:tcW w:w="10656" w:type="dxa"/>
          </w:tcPr>
          <w:p w:rsidR="00254F56" w:rsidRDefault="000E40EC" w:rsidP="009609C8">
            <w:r>
              <w:t xml:space="preserve">Private method can’t be overridden </w:t>
            </w:r>
          </w:p>
        </w:tc>
      </w:tr>
      <w:tr w:rsidR="00254F56" w:rsidTr="00254F56">
        <w:tc>
          <w:tcPr>
            <w:tcW w:w="10656" w:type="dxa"/>
          </w:tcPr>
          <w:p w:rsidR="00254F56" w:rsidRDefault="000E40EC" w:rsidP="009609C8">
            <w:r>
              <w:t>Final method can’t be overridden</w:t>
            </w:r>
          </w:p>
        </w:tc>
      </w:tr>
      <w:tr w:rsidR="00254F56" w:rsidTr="00254F56">
        <w:tc>
          <w:tcPr>
            <w:tcW w:w="10656" w:type="dxa"/>
          </w:tcPr>
          <w:p w:rsidR="00254F56" w:rsidRDefault="000E40EC" w:rsidP="009609C8">
            <w:r>
              <w:t>Abstract method can be overridden</w:t>
            </w:r>
          </w:p>
        </w:tc>
      </w:tr>
      <w:tr w:rsidR="000E40EC" w:rsidTr="00254F56">
        <w:tc>
          <w:tcPr>
            <w:tcW w:w="10656" w:type="dxa"/>
          </w:tcPr>
          <w:p w:rsidR="000E40EC" w:rsidRDefault="003C61A7" w:rsidP="009609C8">
            <w:r>
              <w:t xml:space="preserve">Can be declared to be </w:t>
            </w:r>
            <w:r w:rsidR="000E40EC">
              <w:t>Strictfp, synchronized, abstract, native place</w:t>
            </w:r>
            <w:r w:rsidR="00F562B6">
              <w:t xml:space="preserve"> </w:t>
            </w:r>
            <w:r w:rsidR="00F562B6">
              <w:sym w:font="Wingdings" w:char="F0E8"/>
            </w:r>
            <w:r w:rsidR="000E40EC">
              <w:t xml:space="preserve"> no restriction </w:t>
            </w:r>
          </w:p>
        </w:tc>
      </w:tr>
      <w:tr w:rsidR="000E40EC" w:rsidTr="00254F56">
        <w:tc>
          <w:tcPr>
            <w:tcW w:w="10656" w:type="dxa"/>
          </w:tcPr>
          <w:p w:rsidR="000E40EC" w:rsidRDefault="000E40EC" w:rsidP="009609C8">
            <w:r>
              <w:t>Scope (visibility) can’t be reduced</w:t>
            </w:r>
            <w:r w:rsidR="00023E6D">
              <w:t xml:space="preserve"> but increased</w:t>
            </w:r>
            <w:r w:rsidR="00706583">
              <w:t xml:space="preserve"> </w:t>
            </w:r>
            <w:r w:rsidR="00706583">
              <w:sym w:font="Wingdings" w:char="F0E8"/>
            </w:r>
            <w:r w:rsidR="00706583">
              <w:t xml:space="preserve"> Can’t be narrowed but widen </w:t>
            </w:r>
          </w:p>
        </w:tc>
      </w:tr>
      <w:tr w:rsidR="00023E6D" w:rsidTr="00254F56">
        <w:tc>
          <w:tcPr>
            <w:tcW w:w="10656" w:type="dxa"/>
          </w:tcPr>
          <w:p w:rsidR="00023E6D" w:rsidRDefault="00023E6D" w:rsidP="009609C8">
            <w:r>
              <w:t>If child throws checked exception then parent must throw the same or its parent type.</w:t>
            </w:r>
          </w:p>
        </w:tc>
      </w:tr>
    </w:tbl>
    <w:p w:rsidR="009609C8" w:rsidRDefault="009609C8" w:rsidP="009609C8"/>
    <w:p w:rsidR="00B2656E" w:rsidRDefault="00B2656E" w:rsidP="00B2656E">
      <w:pPr>
        <w:pStyle w:val="Title"/>
      </w:pPr>
      <w:r>
        <w:t>Overriding with respect to static method</w:t>
      </w:r>
    </w:p>
    <w:p w:rsidR="00B2656E" w:rsidRDefault="00595E3A" w:rsidP="00184D6C">
      <w:pPr>
        <w:pStyle w:val="ListParagraph"/>
        <w:numPr>
          <w:ilvl w:val="0"/>
          <w:numId w:val="2"/>
        </w:numPr>
        <w:ind w:left="90"/>
      </w:pPr>
      <w:r>
        <w:lastRenderedPageBreak/>
        <w:t xml:space="preserve">Static method can’t be overridden with non-static method otherwise we will get compile time error. </w:t>
      </w:r>
      <w:r w:rsidR="006E1390">
        <w:br/>
      </w:r>
      <w:r w:rsidR="006E1390" w:rsidRPr="006E1390">
        <w:rPr>
          <w:b/>
          <w:u w:val="single"/>
        </w:rPr>
        <w:t>Scenario</w:t>
      </w:r>
      <w:r w:rsidR="006E1390">
        <w:t xml:space="preserve">: Can a faculty who left for better opportunity be fulfilled with a student or vice-versa. </w:t>
      </w:r>
      <w:r w:rsidR="00B4464F">
        <w:br/>
      </w:r>
      <w:r w:rsidR="00B4464F">
        <w:rPr>
          <w:noProof/>
        </w:rPr>
        <w:drawing>
          <wp:inline distT="0" distB="0" distL="0" distR="0">
            <wp:extent cx="6629400" cy="372721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8B" w:rsidRDefault="0062150A" w:rsidP="00184D6C">
      <w:pPr>
        <w:pStyle w:val="ListParagraph"/>
        <w:numPr>
          <w:ilvl w:val="0"/>
          <w:numId w:val="2"/>
        </w:numPr>
        <w:ind w:left="90"/>
      </w:pPr>
      <w:r w:rsidRPr="0062150A">
        <w:rPr>
          <w:b/>
          <w:u w:val="single"/>
        </w:rPr>
        <w:t>Case 02</w:t>
      </w:r>
      <w:r>
        <w:t>: Similarly, we can’t override a non-static method with static method.</w:t>
      </w:r>
      <w:r>
        <w:br/>
      </w: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96" w:rsidRDefault="003B1696" w:rsidP="00184D6C">
      <w:pPr>
        <w:pStyle w:val="ListParagraph"/>
        <w:numPr>
          <w:ilvl w:val="0"/>
          <w:numId w:val="2"/>
        </w:numPr>
        <w:ind w:left="90"/>
      </w:pPr>
      <w:r>
        <w:rPr>
          <w:b/>
          <w:u w:val="single"/>
        </w:rPr>
        <w:t>Case 0</w:t>
      </w:r>
      <w:r w:rsidR="003F30F6">
        <w:rPr>
          <w:b/>
          <w:u w:val="single"/>
        </w:rPr>
        <w:t>3</w:t>
      </w:r>
      <w:r w:rsidR="003F30F6">
        <w:t xml:space="preserve">: </w:t>
      </w:r>
      <w:r w:rsidR="00FA23F9">
        <w:t>Trying to overriding parent class static method with child class static method:</w:t>
      </w:r>
      <w:r w:rsidR="00FA23F9">
        <w:br/>
      </w:r>
      <w:r w:rsidR="00FA23F9">
        <w:rPr>
          <w:noProof/>
        </w:rPr>
        <w:drawing>
          <wp:inline distT="0" distB="0" distL="0" distR="0">
            <wp:extent cx="6629400" cy="97660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E4" w:rsidRPr="00254BE4" w:rsidRDefault="00254BE4" w:rsidP="00254BE4">
      <w:pPr>
        <w:pStyle w:val="ListParagraph"/>
        <w:ind w:left="90"/>
      </w:pPr>
      <w:r>
        <w:t xml:space="preserve">If both the parent and child class method static with same signature, then we don’t get compile time error. </w:t>
      </w:r>
      <w:r w:rsidR="008D1412">
        <w:t xml:space="preserve">It seems overriding concept applicable for static method. </w:t>
      </w:r>
      <w:r w:rsidR="004E2382">
        <w:t xml:space="preserve">But it’s </w:t>
      </w:r>
      <w:r w:rsidR="004E2382" w:rsidRPr="004E2382">
        <w:rPr>
          <w:highlight w:val="yellow"/>
        </w:rPr>
        <w:t>not overriding</w:t>
      </w:r>
      <w:r w:rsidR="004E2382">
        <w:t xml:space="preserve"> but it is </w:t>
      </w:r>
      <w:r w:rsidR="004E2382" w:rsidRPr="004E2382">
        <w:rPr>
          <w:highlight w:val="yellow"/>
        </w:rPr>
        <w:t>method hiding</w:t>
      </w:r>
      <w:r w:rsidR="004E2382">
        <w:t xml:space="preserve">. </w:t>
      </w:r>
    </w:p>
    <w:p w:rsidR="00175EAD" w:rsidRPr="0061775C" w:rsidRDefault="00B03977" w:rsidP="004B7715">
      <w:pPr>
        <w:pStyle w:val="ListParagraph"/>
        <w:numPr>
          <w:ilvl w:val="0"/>
          <w:numId w:val="2"/>
        </w:numPr>
        <w:ind w:left="90" w:right="-1170"/>
      </w:pPr>
      <w:r>
        <w:rPr>
          <w:b/>
          <w:u w:val="single"/>
        </w:rPr>
        <w:lastRenderedPageBreak/>
        <w:t>Method Hiding:</w:t>
      </w:r>
      <w:r>
        <w:t xml:space="preserve"> All rules for method hiding are exactly same as thos</w:t>
      </w:r>
      <w:r w:rsidR="004B7715">
        <w:t>e for overriding e</w:t>
      </w:r>
      <w:r w:rsidR="00E30540">
        <w:t>xcept the following differences:</w:t>
      </w:r>
      <w:r w:rsidR="00A144A9">
        <w:br/>
      </w:r>
    </w:p>
    <w:tbl>
      <w:tblPr>
        <w:tblStyle w:val="TableGrid"/>
        <w:tblW w:w="0" w:type="auto"/>
        <w:tblInd w:w="90" w:type="dxa"/>
        <w:tblLook w:val="04A0"/>
      </w:tblPr>
      <w:tblGrid>
        <w:gridCol w:w="5283"/>
        <w:gridCol w:w="5283"/>
      </w:tblGrid>
      <w:tr w:rsidR="00175EAD" w:rsidTr="00FA0D75">
        <w:tc>
          <w:tcPr>
            <w:tcW w:w="5283" w:type="dxa"/>
          </w:tcPr>
          <w:p w:rsidR="00175EAD" w:rsidRPr="00175EAD" w:rsidRDefault="00175EAD" w:rsidP="00175EAD">
            <w:pPr>
              <w:pStyle w:val="ListParagraph"/>
              <w:ind w:left="0" w:right="-1170"/>
              <w:jc w:val="center"/>
              <w:rPr>
                <w:highlight w:val="yellow"/>
              </w:rPr>
            </w:pPr>
            <w:r w:rsidRPr="00175EAD">
              <w:rPr>
                <w:highlight w:val="yellow"/>
              </w:rPr>
              <w:t>Method Hiding</w:t>
            </w:r>
          </w:p>
        </w:tc>
        <w:tc>
          <w:tcPr>
            <w:tcW w:w="5283" w:type="dxa"/>
          </w:tcPr>
          <w:p w:rsidR="00175EAD" w:rsidRPr="00175EAD" w:rsidRDefault="00175EAD" w:rsidP="00175EAD">
            <w:pPr>
              <w:pStyle w:val="ListParagraph"/>
              <w:ind w:left="0" w:right="-1170"/>
              <w:jc w:val="center"/>
              <w:rPr>
                <w:highlight w:val="yellow"/>
              </w:rPr>
            </w:pPr>
            <w:r w:rsidRPr="00175EAD">
              <w:rPr>
                <w:highlight w:val="yellow"/>
              </w:rPr>
              <w:t>Overriding</w:t>
            </w:r>
          </w:p>
        </w:tc>
      </w:tr>
      <w:tr w:rsidR="00175EAD" w:rsidTr="00FA0D75">
        <w:tc>
          <w:tcPr>
            <w:tcW w:w="5283" w:type="dxa"/>
          </w:tcPr>
          <w:p w:rsidR="00175EAD" w:rsidRDefault="00845D0B" w:rsidP="00175EAD">
            <w:pPr>
              <w:pStyle w:val="ListParagraph"/>
              <w:ind w:left="0" w:right="-1170"/>
            </w:pPr>
            <w:r>
              <w:t xml:space="preserve">Both parent and child methods should be </w:t>
            </w:r>
            <w:r w:rsidRPr="00845D0B">
              <w:rPr>
                <w:b/>
                <w:u w:val="single"/>
              </w:rPr>
              <w:t>static</w:t>
            </w:r>
          </w:p>
        </w:tc>
        <w:tc>
          <w:tcPr>
            <w:tcW w:w="5283" w:type="dxa"/>
          </w:tcPr>
          <w:p w:rsidR="00175EAD" w:rsidRPr="00845D0B" w:rsidRDefault="00845D0B" w:rsidP="00175EAD">
            <w:pPr>
              <w:pStyle w:val="ListParagraph"/>
              <w:ind w:left="0" w:right="-1170"/>
            </w:pPr>
            <w:r>
              <w:t xml:space="preserve">Both methods should be </w:t>
            </w:r>
            <w:r>
              <w:rPr>
                <w:b/>
                <w:u w:val="single"/>
              </w:rPr>
              <w:t>non-static</w:t>
            </w:r>
          </w:p>
        </w:tc>
      </w:tr>
      <w:tr w:rsidR="00175EAD" w:rsidTr="00FA0D75">
        <w:tc>
          <w:tcPr>
            <w:tcW w:w="5283" w:type="dxa"/>
          </w:tcPr>
          <w:p w:rsidR="00175EAD" w:rsidRDefault="000606B4" w:rsidP="00175EAD">
            <w:pPr>
              <w:pStyle w:val="ListParagraph"/>
              <w:ind w:left="0" w:right="-1170"/>
            </w:pPr>
            <w:r>
              <w:t xml:space="preserve">Compiler is responsible for method resolution based on </w:t>
            </w:r>
            <w:r>
              <w:br/>
              <w:t>reference type.</w:t>
            </w:r>
            <w:r w:rsidR="001746CD">
              <w:t xml:space="preserve"> So runtime object has no effect.</w:t>
            </w:r>
          </w:p>
        </w:tc>
        <w:tc>
          <w:tcPr>
            <w:tcW w:w="5283" w:type="dxa"/>
          </w:tcPr>
          <w:p w:rsidR="00175EAD" w:rsidRDefault="000606B4" w:rsidP="00175EAD">
            <w:pPr>
              <w:pStyle w:val="ListParagraph"/>
              <w:ind w:left="0" w:right="-1170"/>
            </w:pPr>
            <w:r>
              <w:t xml:space="preserve">JVM is responsible for method resolution based on </w:t>
            </w:r>
            <w:r>
              <w:br/>
              <w:t>runtime object</w:t>
            </w:r>
          </w:p>
        </w:tc>
      </w:tr>
      <w:tr w:rsidR="00175EAD" w:rsidTr="00FA0D75">
        <w:tc>
          <w:tcPr>
            <w:tcW w:w="5283" w:type="dxa"/>
          </w:tcPr>
          <w:p w:rsidR="00175EAD" w:rsidRDefault="000606B4" w:rsidP="00175EAD">
            <w:pPr>
              <w:pStyle w:val="ListParagraph"/>
              <w:ind w:left="0" w:right="-1170"/>
            </w:pPr>
            <w:r>
              <w:t xml:space="preserve">Also know as </w:t>
            </w:r>
            <w:r>
              <w:br/>
            </w:r>
            <w:r>
              <w:sym w:font="Wingdings" w:char="F0E0"/>
            </w:r>
            <w:r>
              <w:t xml:space="preserve"> Compile-time polymorphism </w:t>
            </w:r>
            <w:r>
              <w:br/>
            </w:r>
            <w:r>
              <w:sym w:font="Wingdings" w:char="F0E0"/>
            </w:r>
            <w:r>
              <w:t xml:space="preserve"> Static Polymorphism</w:t>
            </w:r>
            <w:r>
              <w:br/>
            </w:r>
            <w:r>
              <w:sym w:font="Wingdings" w:char="F0E0"/>
            </w:r>
            <w:r>
              <w:t xml:space="preserve"> Early Binding</w:t>
            </w:r>
          </w:p>
        </w:tc>
        <w:tc>
          <w:tcPr>
            <w:tcW w:w="5283" w:type="dxa"/>
          </w:tcPr>
          <w:p w:rsidR="00175EAD" w:rsidRDefault="000606B4" w:rsidP="000606B4">
            <w:pPr>
              <w:pStyle w:val="ListParagraph"/>
              <w:ind w:left="0" w:right="-1170"/>
            </w:pPr>
            <w:r>
              <w:t xml:space="preserve">Also know as </w:t>
            </w:r>
            <w:r>
              <w:br/>
            </w:r>
            <w:r>
              <w:sym w:font="Wingdings" w:char="F0E0"/>
            </w:r>
            <w:r>
              <w:t xml:space="preserve"> Run-time polymorphism </w:t>
            </w:r>
            <w:r>
              <w:br/>
            </w:r>
            <w:r>
              <w:sym w:font="Wingdings" w:char="F0E0"/>
            </w:r>
            <w:r>
              <w:t xml:space="preserve"> Dynamic Polymorphism</w:t>
            </w:r>
            <w:r>
              <w:br/>
            </w:r>
            <w:r>
              <w:sym w:font="Wingdings" w:char="F0E0"/>
            </w:r>
            <w:r>
              <w:t xml:space="preserve"> Late Binding</w:t>
            </w:r>
          </w:p>
        </w:tc>
      </w:tr>
    </w:tbl>
    <w:p w:rsidR="00FA0D75" w:rsidRDefault="00FA0D75" w:rsidP="00FA0D75">
      <w:pPr>
        <w:pStyle w:val="ListParagraph"/>
        <w:ind w:left="90" w:right="-1170"/>
      </w:pPr>
      <w:r w:rsidRPr="00FA0D75">
        <w:rPr>
          <w:noProof/>
        </w:rPr>
        <w:drawing>
          <wp:inline distT="0" distB="0" distL="0" distR="0">
            <wp:extent cx="6629400" cy="2727960"/>
            <wp:effectExtent l="19050" t="0" r="0" b="0"/>
            <wp:docPr id="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CCE">
        <w:br/>
      </w:r>
      <w:r w:rsidR="004E7CCE">
        <w:rPr>
          <w:noProof/>
        </w:rPr>
        <w:drawing>
          <wp:inline distT="0" distB="0" distL="0" distR="0">
            <wp:extent cx="6629400" cy="372721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DF3">
        <w:br/>
      </w:r>
    </w:p>
    <w:p w:rsidR="00AD5DF3" w:rsidRDefault="00AD5DF3" w:rsidP="004B7715">
      <w:pPr>
        <w:pStyle w:val="ListParagraph"/>
        <w:numPr>
          <w:ilvl w:val="0"/>
          <w:numId w:val="2"/>
        </w:numPr>
        <w:ind w:left="90" w:right="-1170"/>
      </w:pPr>
      <w:r>
        <w:t>d</w:t>
      </w:r>
    </w:p>
    <w:p w:rsidR="008739E9" w:rsidRDefault="00AD5DF3" w:rsidP="00AD5DF3">
      <w:pPr>
        <w:pStyle w:val="Heading1"/>
      </w:pPr>
      <w:r>
        <w:t>Why overriding and hiding words are selected</w:t>
      </w:r>
    </w:p>
    <w:p w:rsidR="00D367E8" w:rsidRDefault="008739E9" w:rsidP="008739E9">
      <w:r w:rsidRPr="008739E9">
        <w:rPr>
          <w:b/>
          <w:u w:val="single"/>
        </w:rPr>
        <w:t>Scenario</w:t>
      </w:r>
      <w:r>
        <w:t xml:space="preserve">:  </w:t>
      </w:r>
      <w:r>
        <w:br/>
      </w:r>
      <w:r w:rsidRPr="008739E9">
        <w:rPr>
          <w:b/>
          <w:u w:val="single"/>
        </w:rPr>
        <w:t>White-Board</w:t>
      </w:r>
      <w:r>
        <w:t xml:space="preserve">: I write something on board then wipe then write something. It’s overriding. </w:t>
      </w:r>
      <w:r w:rsidR="0009508A">
        <w:t xml:space="preserve"> In overriding, the previous content is gone forever. </w:t>
      </w:r>
      <w:r>
        <w:br/>
      </w:r>
      <w:r>
        <w:rPr>
          <w:b/>
          <w:u w:val="single"/>
        </w:rPr>
        <w:lastRenderedPageBreak/>
        <w:t>Chart</w:t>
      </w:r>
      <w:r>
        <w:t xml:space="preserve">: I write something on chart then place a new chart on the previous chart and write something. If you ask for the previous content then I just move the front chart to show the backend chart. </w:t>
      </w:r>
      <w:r w:rsidR="0009508A">
        <w:t xml:space="preserve">It is hiding. </w:t>
      </w:r>
      <w:r w:rsidR="000777BA">
        <w:t xml:space="preserve">In hiding, the previous content is there. </w:t>
      </w:r>
      <w:r w:rsidR="00012C71">
        <w:br/>
      </w:r>
      <w:r w:rsidR="00D367E8" w:rsidRPr="00D367E8">
        <w:rPr>
          <w:b/>
          <w:u w:val="single"/>
        </w:rPr>
        <w:t>NOW</w:t>
      </w:r>
      <w:r w:rsidR="00D367E8">
        <w:t xml:space="preserve">: Technically </w:t>
      </w:r>
      <w:r w:rsidR="00D367E8">
        <w:br/>
      </w:r>
      <w:r w:rsidR="00D367E8" w:rsidRPr="00D367E8">
        <w:rPr>
          <w:b/>
          <w:u w:val="single"/>
        </w:rPr>
        <w:t>Overriding</w:t>
      </w:r>
      <w:r w:rsidR="00D367E8">
        <w:t xml:space="preserve">:  </w:t>
      </w:r>
      <w:r w:rsidR="00AA4837">
        <w:br/>
      </w:r>
      <w:r w:rsidR="00AA4837">
        <w:rPr>
          <w:noProof/>
        </w:rPr>
        <w:drawing>
          <wp:inline distT="0" distB="0" distL="0" distR="0">
            <wp:extent cx="3314700" cy="20129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7E8">
        <w:br/>
      </w:r>
    </w:p>
    <w:p w:rsidR="00254BE4" w:rsidRPr="0061775C" w:rsidRDefault="00A354F4" w:rsidP="008739E9">
      <w:r>
        <w:rPr>
          <w:noProof/>
        </w:rPr>
        <w:pict>
          <v:shape id="_x0000_s1034" type="#_x0000_t202" style="position:absolute;margin-left:-.5pt;margin-top:-23.15pt;width:223.5pt;height:77pt;z-index:251665408">
            <v:textbox>
              <w:txbxContent>
                <w:p w:rsidR="00D367E8" w:rsidRPr="00D367E8" w:rsidRDefault="00D367E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Person p = new </w:t>
                  </w:r>
                  <w:proofErr w:type="gramStart"/>
                  <w:r w:rsidR="00BA3667">
                    <w:rPr>
                      <w:sz w:val="18"/>
                    </w:rPr>
                    <w:t>Student</w:t>
                  </w:r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p.displayInfo</w:t>
                  </w:r>
                  <w:proofErr w:type="spellEnd"/>
                  <w:r>
                    <w:rPr>
                      <w:sz w:val="18"/>
                    </w:rPr>
                    <w:t>()</w:t>
                  </w:r>
                  <w:r w:rsidR="007E4835">
                    <w:rPr>
                      <w:sz w:val="18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77pt;margin-top:-25.65pt;width:220.5pt;height:79.5pt;z-index:251666432">
            <v:textbox>
              <w:txbxContent>
                <w:p w:rsidR="00BA3667" w:rsidRPr="00D367E8" w:rsidRDefault="00BA3667" w:rsidP="00BA366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Student s = new </w:t>
                  </w:r>
                  <w:proofErr w:type="gramStart"/>
                  <w:r>
                    <w:rPr>
                      <w:sz w:val="18"/>
                    </w:rPr>
                    <w:t>Student(</w:t>
                  </w:r>
                  <w:proofErr w:type="gramEnd"/>
                  <w:r>
                    <w:rPr>
                      <w:sz w:val="18"/>
                    </w:rPr>
                    <w:t>);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s.displayInfo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</v:shape>
        </w:pict>
      </w:r>
      <w:r w:rsidR="00FA0D75">
        <w:br/>
      </w:r>
      <w:r w:rsidR="00E92928">
        <w:br/>
      </w:r>
    </w:p>
    <w:p w:rsidR="0061775C" w:rsidRDefault="00721824" w:rsidP="0061775C">
      <w:r>
        <w:t xml:space="preserve">NOTE: </w:t>
      </w:r>
      <w:r>
        <w:rPr>
          <w:sz w:val="14"/>
        </w:rPr>
        <w:t>here we are taking Parent class reference variable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="00CD3D58">
        <w:rPr>
          <w:sz w:val="14"/>
        </w:rPr>
        <w:tab/>
      </w:r>
      <w:r w:rsidRPr="00721824">
        <w:t>NOTE:</w:t>
      </w:r>
      <w:r>
        <w:rPr>
          <w:sz w:val="20"/>
        </w:rPr>
        <w:t xml:space="preserve"> </w:t>
      </w:r>
      <w:r w:rsidRPr="00721824">
        <w:rPr>
          <w:sz w:val="14"/>
        </w:rPr>
        <w:t>Here we are taking Child class reference variable</w:t>
      </w:r>
      <w:r w:rsidR="00342DE8">
        <w:rPr>
          <w:sz w:val="14"/>
        </w:rPr>
        <w:br/>
      </w:r>
      <w:r w:rsidR="00342DE8">
        <w:t xml:space="preserve">In both cases, child class </w:t>
      </w:r>
      <w:proofErr w:type="spellStart"/>
      <w:proofErr w:type="gramStart"/>
      <w:r w:rsidR="00342DE8">
        <w:t>displayInfo</w:t>
      </w:r>
      <w:proofErr w:type="spellEnd"/>
      <w:r w:rsidR="00342DE8">
        <w:t>(</w:t>
      </w:r>
      <w:proofErr w:type="gramEnd"/>
      <w:r w:rsidR="00342DE8">
        <w:t>) will be called</w:t>
      </w:r>
    </w:p>
    <w:p w:rsidR="00342DE8" w:rsidRDefault="00342DE8" w:rsidP="0061775C">
      <w:r>
        <w:rPr>
          <w:b/>
          <w:u w:val="single"/>
        </w:rPr>
        <w:t>Hiding</w:t>
      </w:r>
      <w:r>
        <w:t xml:space="preserve">:  </w:t>
      </w:r>
    </w:p>
    <w:p w:rsidR="00A33B54" w:rsidRDefault="00464BB2" w:rsidP="00A33B54">
      <w:r>
        <w:rPr>
          <w:noProof/>
        </w:rPr>
        <w:drawing>
          <wp:inline distT="0" distB="0" distL="0" distR="0">
            <wp:extent cx="6629400" cy="121420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1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3B54">
        <w:br/>
      </w:r>
    </w:p>
    <w:p w:rsidR="00A33B54" w:rsidRPr="0061775C" w:rsidRDefault="00A354F4" w:rsidP="00A33B54">
      <w:r>
        <w:rPr>
          <w:noProof/>
        </w:rPr>
        <w:pict>
          <v:shape id="_x0000_s1036" type="#_x0000_t202" style="position:absolute;margin-left:-.5pt;margin-top:-23.15pt;width:223.5pt;height:77pt;z-index:251668480">
            <v:textbox>
              <w:txbxContent>
                <w:p w:rsidR="00A33B54" w:rsidRDefault="00A33B54" w:rsidP="00A33B5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Person p = new </w:t>
                  </w:r>
                  <w:proofErr w:type="gramStart"/>
                  <w:r>
                    <w:rPr>
                      <w:sz w:val="18"/>
                    </w:rPr>
                    <w:t>Student(</w:t>
                  </w:r>
                  <w:proofErr w:type="gramEnd"/>
                  <w:r>
                    <w:rPr>
                      <w:sz w:val="18"/>
                    </w:rPr>
                    <w:t>);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p.displayInfo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  <w:p w:rsidR="002849A2" w:rsidRDefault="002849A2" w:rsidP="00A33B5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Here </w:t>
                  </w:r>
                  <w:r w:rsidRPr="001E06C7">
                    <w:rPr>
                      <w:b/>
                      <w:sz w:val="18"/>
                    </w:rPr>
                    <w:t>output</w:t>
                  </w:r>
                  <w:r>
                    <w:rPr>
                      <w:sz w:val="18"/>
                    </w:rPr>
                    <w:t>: Person because reference type is Person</w:t>
                  </w:r>
                </w:p>
                <w:p w:rsidR="002849A2" w:rsidRPr="00D367E8" w:rsidRDefault="002849A2" w:rsidP="00A33B54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77pt;margin-top:-25.65pt;width:220.5pt;height:79.5pt;z-index:251669504">
            <v:textbox>
              <w:txbxContent>
                <w:p w:rsidR="00A33B54" w:rsidRDefault="00A33B54" w:rsidP="00A33B54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Student s = new </w:t>
                  </w:r>
                  <w:proofErr w:type="gramStart"/>
                  <w:r>
                    <w:rPr>
                      <w:sz w:val="18"/>
                    </w:rPr>
                    <w:t>Student(</w:t>
                  </w:r>
                  <w:proofErr w:type="gramEnd"/>
                  <w:r>
                    <w:rPr>
                      <w:sz w:val="18"/>
                    </w:rPr>
                    <w:t>);</w:t>
                  </w:r>
                  <w:r>
                    <w:rPr>
                      <w:sz w:val="18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s.displayInfo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  <w:p w:rsidR="002849A2" w:rsidRDefault="002849A2" w:rsidP="002849A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Here </w:t>
                  </w:r>
                  <w:r w:rsidRPr="001E06C7">
                    <w:rPr>
                      <w:b/>
                      <w:sz w:val="18"/>
                    </w:rPr>
                    <w:t>output</w:t>
                  </w:r>
                  <w:r>
                    <w:rPr>
                      <w:sz w:val="18"/>
                    </w:rPr>
                    <w:t>: Student because reference type is Student</w:t>
                  </w:r>
                </w:p>
                <w:p w:rsidR="002849A2" w:rsidRPr="00D367E8" w:rsidRDefault="002849A2" w:rsidP="00A33B54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A33B54">
        <w:br/>
      </w:r>
      <w:r w:rsidR="00A33B54">
        <w:br/>
      </w:r>
    </w:p>
    <w:p w:rsidR="00A33B54" w:rsidRDefault="00A33B54" w:rsidP="00A33B54">
      <w:r>
        <w:t xml:space="preserve">NOTE: </w:t>
      </w:r>
      <w:r>
        <w:rPr>
          <w:sz w:val="14"/>
        </w:rPr>
        <w:t>here we are taking Parent class reference variable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Pr="00721824">
        <w:t>NOTE:</w:t>
      </w:r>
      <w:r>
        <w:rPr>
          <w:sz w:val="20"/>
        </w:rPr>
        <w:t xml:space="preserve"> </w:t>
      </w:r>
      <w:r w:rsidRPr="00721824">
        <w:rPr>
          <w:sz w:val="14"/>
        </w:rPr>
        <w:t>Here we are taking Child class reference variable</w:t>
      </w:r>
      <w:r w:rsidR="00DB6A83">
        <w:rPr>
          <w:sz w:val="14"/>
        </w:rPr>
        <w:br/>
      </w:r>
      <w:proofErr w:type="gramStart"/>
      <w:r w:rsidR="00DB6A83">
        <w:t>So</w:t>
      </w:r>
      <w:proofErr w:type="gramEnd"/>
      <w:r w:rsidR="00DB6A83">
        <w:t xml:space="preserve"> in hiding concept: we have the way to call either of the methods. </w:t>
      </w:r>
      <w:r w:rsidR="00826361">
        <w:t xml:space="preserve">Both copies of methods are available through Parent or child reference type which is not </w:t>
      </w:r>
      <w:r w:rsidR="00615CFF">
        <w:t>possible in cas</w:t>
      </w:r>
      <w:r w:rsidR="00671500">
        <w:t xml:space="preserve">e of overriding concept. </w:t>
      </w:r>
      <w:r>
        <w:rPr>
          <w:sz w:val="14"/>
        </w:rPr>
        <w:br/>
      </w:r>
    </w:p>
    <w:p w:rsidR="00A33B54" w:rsidRPr="00342DE8" w:rsidRDefault="00A33B54" w:rsidP="0061775C"/>
    <w:sectPr w:rsidR="00A33B54" w:rsidRPr="00342DE8" w:rsidSect="00D367E8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72D82631"/>
    <w:multiLevelType w:val="hybridMultilevel"/>
    <w:tmpl w:val="AEDA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12C71"/>
    <w:rsid w:val="00023E6D"/>
    <w:rsid w:val="000606B4"/>
    <w:rsid w:val="00062C12"/>
    <w:rsid w:val="000777BA"/>
    <w:rsid w:val="0009508A"/>
    <w:rsid w:val="000B37A4"/>
    <w:rsid w:val="000E40EC"/>
    <w:rsid w:val="001331C2"/>
    <w:rsid w:val="00140DAF"/>
    <w:rsid w:val="001746CD"/>
    <w:rsid w:val="00175EAD"/>
    <w:rsid w:val="00184D6C"/>
    <w:rsid w:val="00192E04"/>
    <w:rsid w:val="001A464A"/>
    <w:rsid w:val="001E06C7"/>
    <w:rsid w:val="001F48F8"/>
    <w:rsid w:val="002025E3"/>
    <w:rsid w:val="00242985"/>
    <w:rsid w:val="002456CA"/>
    <w:rsid w:val="00254BE4"/>
    <w:rsid w:val="00254F56"/>
    <w:rsid w:val="002849A2"/>
    <w:rsid w:val="002A4C22"/>
    <w:rsid w:val="00320302"/>
    <w:rsid w:val="00342DE8"/>
    <w:rsid w:val="003756CC"/>
    <w:rsid w:val="003A4036"/>
    <w:rsid w:val="003B1696"/>
    <w:rsid w:val="003C61A7"/>
    <w:rsid w:val="003E21B0"/>
    <w:rsid w:val="003E4CDA"/>
    <w:rsid w:val="003F30F6"/>
    <w:rsid w:val="004548B9"/>
    <w:rsid w:val="00464BB2"/>
    <w:rsid w:val="0047704C"/>
    <w:rsid w:val="004B7715"/>
    <w:rsid w:val="004E2382"/>
    <w:rsid w:val="004E6E32"/>
    <w:rsid w:val="004E7CCE"/>
    <w:rsid w:val="0054738B"/>
    <w:rsid w:val="00552731"/>
    <w:rsid w:val="00595E3A"/>
    <w:rsid w:val="005C1905"/>
    <w:rsid w:val="00615CFF"/>
    <w:rsid w:val="0061775C"/>
    <w:rsid w:val="0062150A"/>
    <w:rsid w:val="00645163"/>
    <w:rsid w:val="00671500"/>
    <w:rsid w:val="006D1CC9"/>
    <w:rsid w:val="006E1390"/>
    <w:rsid w:val="006F0A6A"/>
    <w:rsid w:val="00706583"/>
    <w:rsid w:val="00721824"/>
    <w:rsid w:val="00772E3E"/>
    <w:rsid w:val="007A0625"/>
    <w:rsid w:val="007A06EE"/>
    <w:rsid w:val="007E4835"/>
    <w:rsid w:val="00807F53"/>
    <w:rsid w:val="00826361"/>
    <w:rsid w:val="00845D0B"/>
    <w:rsid w:val="0086360D"/>
    <w:rsid w:val="008739E9"/>
    <w:rsid w:val="00890274"/>
    <w:rsid w:val="008D1412"/>
    <w:rsid w:val="008E0DEC"/>
    <w:rsid w:val="009609C8"/>
    <w:rsid w:val="00966318"/>
    <w:rsid w:val="009C6735"/>
    <w:rsid w:val="009F5F85"/>
    <w:rsid w:val="00A108E0"/>
    <w:rsid w:val="00A144A9"/>
    <w:rsid w:val="00A33B54"/>
    <w:rsid w:val="00A354F4"/>
    <w:rsid w:val="00A50F4F"/>
    <w:rsid w:val="00AA4837"/>
    <w:rsid w:val="00AD5DF3"/>
    <w:rsid w:val="00AE2342"/>
    <w:rsid w:val="00B03977"/>
    <w:rsid w:val="00B11909"/>
    <w:rsid w:val="00B15649"/>
    <w:rsid w:val="00B2656E"/>
    <w:rsid w:val="00B4464F"/>
    <w:rsid w:val="00BA3667"/>
    <w:rsid w:val="00BB0D8C"/>
    <w:rsid w:val="00C126AB"/>
    <w:rsid w:val="00C721F5"/>
    <w:rsid w:val="00CD3D58"/>
    <w:rsid w:val="00D367E8"/>
    <w:rsid w:val="00D37791"/>
    <w:rsid w:val="00DB4B66"/>
    <w:rsid w:val="00DB6A83"/>
    <w:rsid w:val="00E04BAE"/>
    <w:rsid w:val="00E30540"/>
    <w:rsid w:val="00E92928"/>
    <w:rsid w:val="00EA0D15"/>
    <w:rsid w:val="00F562B6"/>
    <w:rsid w:val="00FA0D75"/>
    <w:rsid w:val="00FA23F9"/>
    <w:rsid w:val="00FD0D85"/>
    <w:rsid w:val="00FD7BC4"/>
    <w:rsid w:val="00FF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37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F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26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95</cp:revision>
  <dcterms:created xsi:type="dcterms:W3CDTF">2017-08-02T09:10:00Z</dcterms:created>
  <dcterms:modified xsi:type="dcterms:W3CDTF">2017-09-15T19:35:00Z</dcterms:modified>
</cp:coreProperties>
</file>