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2D16EA" w:rsidP="002D16EA">
      <w:pPr>
        <w:pStyle w:val="Title"/>
      </w:pPr>
      <w:r>
        <w:t>Static Control Flow</w:t>
      </w:r>
    </w:p>
    <w:p w:rsidR="002D16EA" w:rsidRPr="00035510" w:rsidRDefault="00F05494" w:rsidP="002D16EA">
      <w:pPr>
        <w:pStyle w:val="ListParagraph"/>
        <w:numPr>
          <w:ilvl w:val="0"/>
          <w:numId w:val="2"/>
        </w:numPr>
        <w:ind w:left="270"/>
      </w:pPr>
      <w:r>
        <w:rPr>
          <w:b/>
          <w:u w:val="single"/>
        </w:rPr>
        <w:t>If everything is static in a class how does a control flow execute?</w:t>
      </w:r>
    </w:p>
    <w:p w:rsidR="00035510" w:rsidRPr="00F05494" w:rsidRDefault="000D3237" w:rsidP="006E7CEB">
      <w:pPr>
        <w:pStyle w:val="ListParagraph"/>
        <w:numPr>
          <w:ilvl w:val="1"/>
          <w:numId w:val="2"/>
        </w:numPr>
        <w:ind w:left="810"/>
      </w:pPr>
      <w:r w:rsidRPr="000D3237">
        <w:rPr>
          <w:b/>
          <w:noProof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85pt;margin-top:9.6pt;width:301pt;height:19.5pt;z-index:251660288" fillcolor="#9bbb59 [3206]" strokecolor="#f2f2f2 [3041]" strokeweight="3pt">
            <v:shadow on="t" type="perspective" color="#4e6128 [1606]" opacity=".5" offset="1pt" offset2="-1pt"/>
            <v:textbox>
              <w:txbxContent>
                <w:p w:rsidR="003256B2" w:rsidRPr="003256B2" w:rsidRDefault="003256B2">
                  <w:pPr>
                    <w:rPr>
                      <w:b/>
                      <w:sz w:val="12"/>
                    </w:rPr>
                  </w:pPr>
                  <w:r w:rsidRPr="0019491B">
                    <w:rPr>
                      <w:b/>
                      <w:sz w:val="12"/>
                      <w:highlight w:val="yellow"/>
                    </w:rPr>
                    <w:t>During the 1</w:t>
                  </w:r>
                  <w:r w:rsidRPr="0019491B">
                    <w:rPr>
                      <w:b/>
                      <w:sz w:val="12"/>
                      <w:highlight w:val="yellow"/>
                      <w:vertAlign w:val="superscript"/>
                    </w:rPr>
                    <w:t>st</w:t>
                  </w:r>
                  <w:r w:rsidRPr="0019491B">
                    <w:rPr>
                      <w:b/>
                      <w:sz w:val="12"/>
                      <w:highlight w:val="yellow"/>
                    </w:rPr>
                    <w:t xml:space="preserve"> step, the identified static variables are assigned default value</w:t>
                  </w:r>
                  <w:r w:rsidR="001F5610">
                    <w:rPr>
                      <w:b/>
                      <w:sz w:val="12"/>
                    </w:rPr>
                    <w:t xml:space="preserve"> and those are in RIWO state</w:t>
                  </w:r>
                </w:p>
              </w:txbxContent>
            </v:textbox>
          </v:shape>
        </w:pict>
      </w:r>
      <w:r w:rsidR="006A2251">
        <w:rPr>
          <w:b/>
          <w:u w:val="single"/>
        </w:rPr>
        <w:br/>
      </w:r>
      <w:r w:rsidR="006A2251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494" w:rsidRPr="008B6A94" w:rsidRDefault="00F365F4" w:rsidP="002D16EA">
      <w:pPr>
        <w:pStyle w:val="ListParagraph"/>
        <w:numPr>
          <w:ilvl w:val="0"/>
          <w:numId w:val="2"/>
        </w:numPr>
        <w:ind w:left="270"/>
      </w:pPr>
      <w:r>
        <w:rPr>
          <w:b/>
          <w:u w:val="single"/>
        </w:rPr>
        <w:t>Direct Read and Indirect Read in Static Control Flow?</w:t>
      </w:r>
    </w:p>
    <w:p w:rsidR="008B6A94" w:rsidRPr="00246DBE" w:rsidRDefault="00246DBE" w:rsidP="00DE1601">
      <w:pPr>
        <w:pStyle w:val="ListParagraph"/>
        <w:numPr>
          <w:ilvl w:val="1"/>
          <w:numId w:val="2"/>
        </w:numPr>
        <w:ind w:left="720"/>
      </w:pPr>
      <w:r w:rsidRPr="00246DBE">
        <w:rPr>
          <w:b/>
          <w:u w:val="single"/>
        </w:rPr>
        <w:t>Direct Read</w:t>
      </w:r>
      <w:r>
        <w:rPr>
          <w:b/>
        </w:rPr>
        <w:t>:</w:t>
      </w:r>
    </w:p>
    <w:p w:rsidR="00246DBE" w:rsidRPr="00246DBE" w:rsidRDefault="00F1714C" w:rsidP="00FA56E1">
      <w:pPr>
        <w:pStyle w:val="ListParagraph"/>
        <w:numPr>
          <w:ilvl w:val="2"/>
          <w:numId w:val="2"/>
        </w:numPr>
        <w:ind w:left="1350" w:right="-1350"/>
      </w:pPr>
      <w:r>
        <w:t xml:space="preserve">Inside static block, if we are trying to </w:t>
      </w:r>
      <w:r w:rsidR="001E32F5">
        <w:t xml:space="preserve">read </w:t>
      </w:r>
      <w:r>
        <w:t>a static variable</w:t>
      </w:r>
      <w:r w:rsidR="003B0332">
        <w:t>, that read operation is called</w:t>
      </w:r>
      <w:r w:rsidR="00FA56E1">
        <w:t xml:space="preserve"> “</w:t>
      </w:r>
      <w:r w:rsidR="00FA56E1" w:rsidRPr="00FA56E1">
        <w:rPr>
          <w:highlight w:val="yellow"/>
        </w:rPr>
        <w:t>Direct Read</w:t>
      </w:r>
      <w:r w:rsidR="00FA56E1">
        <w:t>”</w:t>
      </w:r>
    </w:p>
    <w:p w:rsidR="00246DBE" w:rsidRDefault="00246DBE" w:rsidP="00DE1601">
      <w:pPr>
        <w:pStyle w:val="ListParagraph"/>
        <w:numPr>
          <w:ilvl w:val="1"/>
          <w:numId w:val="2"/>
        </w:numPr>
        <w:ind w:left="720"/>
      </w:pPr>
      <w:proofErr w:type="spellStart"/>
      <w:r>
        <w:rPr>
          <w:b/>
          <w:u w:val="single"/>
        </w:rPr>
        <w:t>InDirect</w:t>
      </w:r>
      <w:proofErr w:type="spellEnd"/>
      <w:r>
        <w:rPr>
          <w:b/>
          <w:u w:val="single"/>
        </w:rPr>
        <w:t xml:space="preserve"> Read</w:t>
      </w:r>
      <w:r w:rsidRPr="00246DBE">
        <w:t>:</w:t>
      </w:r>
    </w:p>
    <w:p w:rsidR="00F000BE" w:rsidRPr="00F365F4" w:rsidRDefault="000D3237" w:rsidP="00FA56E1">
      <w:pPr>
        <w:pStyle w:val="ListParagraph"/>
        <w:numPr>
          <w:ilvl w:val="2"/>
          <w:numId w:val="2"/>
        </w:numPr>
        <w:ind w:left="1350"/>
      </w:pPr>
      <w:r>
        <w:rPr>
          <w:noProof/>
        </w:rPr>
        <w:lastRenderedPageBreak/>
        <w:pict>
          <v:shape id="_x0000_s1027" type="#_x0000_t202" style="position:absolute;left:0;text-align:left;margin-left:289.5pt;margin-top:240.5pt;width:202pt;height:32pt;z-index:251659264" fillcolor="#9bbb59 [3206]" strokecolor="#f2f2f2 [3041]" strokeweight="3pt">
            <v:shadow on="t" type="perspective" color="#4e6128 [1606]" opacity=".5" offset="1pt" offset2="-1pt"/>
            <v:textbox>
              <w:txbxContent>
                <w:p w:rsidR="007E4E39" w:rsidRPr="007E4E39" w:rsidRDefault="00D12545" w:rsidP="007E4E39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In</w:t>
                  </w:r>
                  <w:r w:rsidRPr="007E4E39">
                    <w:rPr>
                      <w:sz w:val="18"/>
                    </w:rPr>
                    <w:t>directly</w:t>
                  </w:r>
                  <w:r w:rsidR="007E4E39" w:rsidRPr="007E4E39">
                    <w:rPr>
                      <w:sz w:val="18"/>
                    </w:rPr>
                    <w:t xml:space="preserve"> </w:t>
                  </w:r>
                  <w:r w:rsidR="007E4E39">
                    <w:rPr>
                      <w:sz w:val="18"/>
                    </w:rPr>
                    <w:t xml:space="preserve">Reading from static method the value of static </w:t>
                  </w:r>
                  <w:r w:rsidR="009760A9">
                    <w:rPr>
                      <w:sz w:val="18"/>
                    </w:rPr>
                    <w:t>variable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left:0;text-align:left;margin-left:373pt;margin-top:140.5pt;width:202pt;height:32pt;z-index:251658240" fillcolor="#4bacc6 [3208]" strokecolor="#f2f2f2 [3041]" strokeweight="3pt">
            <v:shadow on="t" type="perspective" color="#205867 [1608]" opacity=".5" offset="1pt" offset2="-1pt"/>
            <v:textbox>
              <w:txbxContent>
                <w:p w:rsidR="007E4E39" w:rsidRPr="007E4E39" w:rsidRDefault="007E4E39">
                  <w:pPr>
                    <w:rPr>
                      <w:sz w:val="18"/>
                    </w:rPr>
                  </w:pPr>
                  <w:r w:rsidRPr="007E4E39">
                    <w:rPr>
                      <w:sz w:val="18"/>
                    </w:rPr>
                    <w:t xml:space="preserve">Directly </w:t>
                  </w:r>
                  <w:r>
                    <w:rPr>
                      <w:sz w:val="18"/>
                    </w:rPr>
                    <w:t xml:space="preserve">Reading from static block the value of static </w:t>
                  </w:r>
                  <w:r w:rsidR="009760A9">
                    <w:rPr>
                      <w:sz w:val="18"/>
                    </w:rPr>
                    <w:t>variable</w:t>
                  </w:r>
                </w:p>
              </w:txbxContent>
            </v:textbox>
          </v:shape>
        </w:pict>
      </w:r>
      <w:r w:rsidR="00FA56E1">
        <w:t>If we are calling a method from static block, and within that method, if we are trying to read a static variable, that read operation is called “</w:t>
      </w:r>
      <w:proofErr w:type="spellStart"/>
      <w:r w:rsidR="00FA56E1" w:rsidRPr="007C662C">
        <w:rPr>
          <w:b/>
          <w:highlight w:val="yellow"/>
          <w:u w:val="single"/>
        </w:rPr>
        <w:t>InDirect</w:t>
      </w:r>
      <w:proofErr w:type="spellEnd"/>
      <w:r w:rsidR="00FA56E1" w:rsidRPr="007C662C">
        <w:rPr>
          <w:b/>
          <w:highlight w:val="yellow"/>
          <w:u w:val="single"/>
        </w:rPr>
        <w:t xml:space="preserve"> Rea</w:t>
      </w:r>
      <w:r w:rsidR="0013123E" w:rsidRPr="007C662C">
        <w:rPr>
          <w:b/>
          <w:highlight w:val="yellow"/>
          <w:u w:val="single"/>
        </w:rPr>
        <w:t>d</w:t>
      </w:r>
      <w:r w:rsidR="0013123E">
        <w:t>”</w:t>
      </w:r>
      <w:r w:rsidR="00FD621C">
        <w:br/>
      </w:r>
      <w:r w:rsidR="00FD621C">
        <w:rPr>
          <w:noProof/>
        </w:rPr>
        <w:drawing>
          <wp:inline distT="0" distB="0" distL="0" distR="0">
            <wp:extent cx="4965700" cy="42608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26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4E39">
        <w:t xml:space="preserve">  </w:t>
      </w:r>
    </w:p>
    <w:p w:rsidR="00957EBC" w:rsidRDefault="00AF4790" w:rsidP="002D16EA">
      <w:pPr>
        <w:pStyle w:val="ListParagraph"/>
        <w:numPr>
          <w:ilvl w:val="0"/>
          <w:numId w:val="2"/>
        </w:numPr>
        <w:ind w:left="270"/>
      </w:pPr>
      <w:r>
        <w:rPr>
          <w:b/>
          <w:u w:val="single"/>
        </w:rPr>
        <w:t>RIWO</w:t>
      </w:r>
      <w:r>
        <w:t xml:space="preserve">: If a static variable is just identified and the original value is just assigned then the variable is said to be in “RIWO” state </w:t>
      </w:r>
      <w:r>
        <w:sym w:font="Wingdings" w:char="F0E0"/>
      </w:r>
      <w:r>
        <w:t xml:space="preserve"> Read Indirectly &amp; Write Only State</w:t>
      </w:r>
      <w:r w:rsidR="00DB64E1">
        <w:br/>
      </w:r>
      <w:r w:rsidR="00DB64E1">
        <w:rPr>
          <w:b/>
          <w:u w:val="single"/>
        </w:rPr>
        <w:t>NOTE</w:t>
      </w:r>
      <w:r w:rsidR="00DB64E1">
        <w:t xml:space="preserve">: If a variable is in RIWO state, </w:t>
      </w:r>
      <w:r w:rsidR="001C538E">
        <w:t xml:space="preserve">then we can’t perform </w:t>
      </w:r>
      <w:r w:rsidR="00E9517F" w:rsidRPr="003C5AC3">
        <w:rPr>
          <w:b/>
          <w:u w:val="single"/>
        </w:rPr>
        <w:t>direct read</w:t>
      </w:r>
      <w:r w:rsidR="00E9517F">
        <w:t xml:space="preserve"> but we can perform </w:t>
      </w:r>
      <w:r w:rsidR="00E9517F" w:rsidRPr="003C5AC3">
        <w:rPr>
          <w:b/>
          <w:u w:val="single"/>
        </w:rPr>
        <w:t>indirect read</w:t>
      </w:r>
      <w:r w:rsidR="003C5AC3">
        <w:t xml:space="preserve">. </w:t>
      </w:r>
      <w:r w:rsidR="008730A3">
        <w:br/>
        <w:t>If we are trying to read directly then we will get compile time error saying</w:t>
      </w:r>
      <w:r w:rsidR="00BF1B00">
        <w:t xml:space="preserve"> </w:t>
      </w:r>
      <w:r w:rsidR="00BF1B00">
        <w:sym w:font="Wingdings" w:char="F0E0"/>
      </w:r>
      <w:r w:rsidR="00BF1B00">
        <w:t xml:space="preserve"> </w:t>
      </w:r>
      <w:proofErr w:type="spellStart"/>
      <w:r w:rsidR="00BF1B00" w:rsidRPr="00BF1B00">
        <w:rPr>
          <w:color w:val="FF0000"/>
        </w:rPr>
        <w:t>IllegaForwardReference</w:t>
      </w:r>
      <w:proofErr w:type="spellEnd"/>
      <w:r w:rsidR="00CE76B4">
        <w:rPr>
          <w:color w:val="FF0000"/>
        </w:rPr>
        <w:br/>
      </w:r>
      <w:r w:rsidR="00CE76B4" w:rsidRPr="00CE76B4">
        <w:rPr>
          <w:b/>
          <w:u w:val="single"/>
        </w:rPr>
        <w:t>NOTE</w:t>
      </w:r>
      <w:r w:rsidR="00CE76B4">
        <w:rPr>
          <w:b/>
          <w:u w:val="single"/>
        </w:rPr>
        <w:t>:</w:t>
      </w:r>
      <w:r w:rsidR="00CE76B4">
        <w:t xml:space="preserve"> Transition from RI</w:t>
      </w:r>
      <w:r w:rsidR="005001DB">
        <w:t>WO</w:t>
      </w:r>
      <w:r w:rsidR="00CE76B4">
        <w:t xml:space="preserve"> to W</w:t>
      </w:r>
      <w:r w:rsidR="00B45524">
        <w:t>R</w:t>
      </w:r>
      <w:r w:rsidR="00CE76B4">
        <w:t xml:space="preserve"> happens only via static variable initialization. </w:t>
      </w:r>
      <w:r w:rsidR="009C6411">
        <w:t>If you set a value in static block, the variable is still in RIWO</w:t>
      </w:r>
      <w:r w:rsidR="000553AE">
        <w:t xml:space="preserve"> state.</w:t>
      </w:r>
      <w:r w:rsidR="00957EBC">
        <w:br/>
      </w:r>
      <w:r w:rsidR="00957EBC">
        <w:rPr>
          <w:noProof/>
        </w:rPr>
        <w:drawing>
          <wp:inline distT="0" distB="0" distL="0" distR="0">
            <wp:extent cx="5467350" cy="2171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5F4" w:rsidRPr="00BF1B00" w:rsidRDefault="00780A4E" w:rsidP="002D16EA">
      <w:pPr>
        <w:pStyle w:val="ListParagraph"/>
        <w:numPr>
          <w:ilvl w:val="0"/>
          <w:numId w:val="2"/>
        </w:numPr>
        <w:ind w:left="270"/>
      </w:pPr>
      <w:r>
        <w:lastRenderedPageBreak/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B00" w:rsidRPr="002D16EA" w:rsidRDefault="00BF1B00" w:rsidP="002D16EA">
      <w:pPr>
        <w:pStyle w:val="ListParagraph"/>
        <w:numPr>
          <w:ilvl w:val="0"/>
          <w:numId w:val="2"/>
        </w:numPr>
        <w:ind w:left="270"/>
      </w:pPr>
      <w:r>
        <w:rPr>
          <w:b/>
          <w:u w:val="single"/>
        </w:rPr>
        <w:t>d</w:t>
      </w:r>
    </w:p>
    <w:sectPr w:rsidR="00BF1B00" w:rsidRPr="002D16EA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4D963CD0"/>
    <w:multiLevelType w:val="hybridMultilevel"/>
    <w:tmpl w:val="84AC4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35510"/>
    <w:rsid w:val="000553AE"/>
    <w:rsid w:val="000975AB"/>
    <w:rsid w:val="000D3237"/>
    <w:rsid w:val="0013123E"/>
    <w:rsid w:val="00192E04"/>
    <w:rsid w:val="0019491B"/>
    <w:rsid w:val="001C1D27"/>
    <w:rsid w:val="001C538E"/>
    <w:rsid w:val="001E32F5"/>
    <w:rsid w:val="001F48F8"/>
    <w:rsid w:val="001F5610"/>
    <w:rsid w:val="00246DBE"/>
    <w:rsid w:val="002D16EA"/>
    <w:rsid w:val="00320302"/>
    <w:rsid w:val="003256B2"/>
    <w:rsid w:val="003B0332"/>
    <w:rsid w:val="003C5AC3"/>
    <w:rsid w:val="00454558"/>
    <w:rsid w:val="00462ADE"/>
    <w:rsid w:val="005001DB"/>
    <w:rsid w:val="006A2251"/>
    <w:rsid w:val="006E7CEB"/>
    <w:rsid w:val="006F0A6A"/>
    <w:rsid w:val="00772E3E"/>
    <w:rsid w:val="00780A4E"/>
    <w:rsid w:val="007C662C"/>
    <w:rsid w:val="007E4E39"/>
    <w:rsid w:val="0086360D"/>
    <w:rsid w:val="008730A3"/>
    <w:rsid w:val="00874047"/>
    <w:rsid w:val="008B6A94"/>
    <w:rsid w:val="00957EBC"/>
    <w:rsid w:val="009760A9"/>
    <w:rsid w:val="009C6411"/>
    <w:rsid w:val="00AF4790"/>
    <w:rsid w:val="00B45524"/>
    <w:rsid w:val="00BF1B00"/>
    <w:rsid w:val="00C2757A"/>
    <w:rsid w:val="00CE76B4"/>
    <w:rsid w:val="00D12545"/>
    <w:rsid w:val="00DB64E1"/>
    <w:rsid w:val="00DE1601"/>
    <w:rsid w:val="00E30FD2"/>
    <w:rsid w:val="00E9517F"/>
    <w:rsid w:val="00F000BE"/>
    <w:rsid w:val="00F05494"/>
    <w:rsid w:val="00F114B6"/>
    <w:rsid w:val="00F13551"/>
    <w:rsid w:val="00F1714C"/>
    <w:rsid w:val="00F365F4"/>
    <w:rsid w:val="00FA56E1"/>
    <w:rsid w:val="00FD0D85"/>
    <w:rsid w:val="00FD2A7B"/>
    <w:rsid w:val="00FD62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D16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D16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2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2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50</cp:revision>
  <dcterms:created xsi:type="dcterms:W3CDTF">2017-08-02T09:10:00Z</dcterms:created>
  <dcterms:modified xsi:type="dcterms:W3CDTF">2017-09-24T03:14:00Z</dcterms:modified>
</cp:coreProperties>
</file>