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5C" w:rsidRPr="001E61C2" w:rsidRDefault="001E61C2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Two </w:t>
      </w:r>
      <w:r>
        <w:rPr>
          <w:b/>
          <w:lang w:val="en-IN"/>
        </w:rPr>
        <w:t xml:space="preserve">kinds </w:t>
      </w:r>
      <w:r w:rsidRPr="001E61C2">
        <w:rPr>
          <w:b/>
          <w:lang w:val="en-IN"/>
        </w:rPr>
        <w:t>of Modifiers</w:t>
      </w:r>
      <w:r>
        <w:rPr>
          <w:lang w:val="en-IN"/>
        </w:rPr>
        <w:t xml:space="preserve"> in Java.</w:t>
      </w:r>
    </w:p>
    <w:p w:rsidR="001E61C2" w:rsidRDefault="00F422E0" w:rsidP="001E61C2">
      <w:pPr>
        <w:pStyle w:val="ListParagraph"/>
        <w:numPr>
          <w:ilvl w:val="1"/>
          <w:numId w:val="11"/>
        </w:numPr>
        <w:ind w:left="1134"/>
      </w:pPr>
      <w:r>
        <w:t>Access Modifiers.</w:t>
      </w:r>
    </w:p>
    <w:p w:rsidR="00F422E0" w:rsidRPr="001E61C2" w:rsidRDefault="00F422E0" w:rsidP="001E61C2">
      <w:pPr>
        <w:pStyle w:val="ListParagraph"/>
        <w:numPr>
          <w:ilvl w:val="1"/>
          <w:numId w:val="11"/>
        </w:numPr>
        <w:ind w:left="1134"/>
      </w:pPr>
      <w:r>
        <w:t>Non-Access Modifiers.</w:t>
      </w:r>
    </w:p>
    <w:p w:rsidR="001E61C2" w:rsidRDefault="00F422E0" w:rsidP="00E9398C">
      <w:pPr>
        <w:pStyle w:val="ListParagraph"/>
        <w:numPr>
          <w:ilvl w:val="0"/>
          <w:numId w:val="11"/>
        </w:numPr>
        <w:ind w:left="426"/>
      </w:pPr>
      <w:r>
        <w:t xml:space="preserve">Modifiers are </w:t>
      </w:r>
      <w:r w:rsidRPr="00F422E0">
        <w:rPr>
          <w:b/>
        </w:rPr>
        <w:t>keywords</w:t>
      </w:r>
      <w:r>
        <w:t>.</w:t>
      </w:r>
    </w:p>
    <w:p w:rsidR="00F422E0" w:rsidRDefault="00F422E0" w:rsidP="00E9398C">
      <w:pPr>
        <w:pStyle w:val="ListParagraph"/>
        <w:numPr>
          <w:ilvl w:val="0"/>
          <w:numId w:val="11"/>
        </w:numPr>
        <w:ind w:left="426"/>
      </w:pPr>
      <w:r w:rsidRPr="00F422E0">
        <w:rPr>
          <w:b/>
          <w:u w:val="single"/>
        </w:rPr>
        <w:t>Summarizing</w:t>
      </w:r>
      <w:r>
        <w:t>:</w:t>
      </w:r>
    </w:p>
    <w:p w:rsidR="000845A4" w:rsidRDefault="000845A4" w:rsidP="00F422E0">
      <w:pPr>
        <w:pStyle w:val="ListParagraph"/>
        <w:numPr>
          <w:ilvl w:val="1"/>
          <w:numId w:val="11"/>
        </w:numPr>
        <w:ind w:left="1418"/>
      </w:pPr>
      <w:proofErr w:type="gramStart"/>
      <w:r w:rsidRPr="000845A4">
        <w:rPr>
          <w:b/>
          <w:u w:val="single"/>
        </w:rPr>
        <w:t>public</w:t>
      </w:r>
      <w:proofErr w:type="gramEnd"/>
      <w:r>
        <w:t>: classes, data members, methods.</w:t>
      </w:r>
    </w:p>
    <w:p w:rsidR="00F422E0" w:rsidRDefault="000845A4" w:rsidP="00F422E0">
      <w:pPr>
        <w:pStyle w:val="ListParagraph"/>
        <w:numPr>
          <w:ilvl w:val="1"/>
          <w:numId w:val="11"/>
        </w:numPr>
        <w:ind w:left="1418"/>
      </w:pPr>
      <w:proofErr w:type="gramStart"/>
      <w:r w:rsidRPr="000845A4">
        <w:rPr>
          <w:b/>
          <w:u w:val="single"/>
        </w:rPr>
        <w:t>default</w:t>
      </w:r>
      <w:proofErr w:type="gramEnd"/>
      <w:r>
        <w:t>: Accessible only inside the package not outside the package.</w:t>
      </w:r>
    </w:p>
    <w:p w:rsidR="000845A4" w:rsidRDefault="00B36E64" w:rsidP="00F422E0">
      <w:pPr>
        <w:pStyle w:val="ListParagraph"/>
        <w:numPr>
          <w:ilvl w:val="1"/>
          <w:numId w:val="11"/>
        </w:numPr>
        <w:ind w:left="1418"/>
      </w:pPr>
      <w:proofErr w:type="gramStart"/>
      <w:r w:rsidRPr="00B36E64">
        <w:rPr>
          <w:b/>
          <w:u w:val="single"/>
        </w:rPr>
        <w:t>private</w:t>
      </w:r>
      <w:proofErr w:type="gramEnd"/>
      <w:r>
        <w:t>:</w:t>
      </w:r>
      <w:r w:rsidR="00925BD5">
        <w:t xml:space="preserve"> Data members, member functions and inner classes.</w:t>
      </w:r>
    </w:p>
    <w:p w:rsidR="00925BD5" w:rsidRDefault="00925BD5" w:rsidP="00F422E0">
      <w:pPr>
        <w:pStyle w:val="ListParagraph"/>
        <w:numPr>
          <w:ilvl w:val="1"/>
          <w:numId w:val="11"/>
        </w:numPr>
        <w:ind w:left="1418"/>
      </w:pPr>
      <w:proofErr w:type="gramStart"/>
      <w:r>
        <w:rPr>
          <w:b/>
          <w:u w:val="single"/>
        </w:rPr>
        <w:t>protected</w:t>
      </w:r>
      <w:proofErr w:type="gramEnd"/>
      <w:r w:rsidRPr="00925BD5">
        <w:t>:</w:t>
      </w:r>
      <w:r>
        <w:t xml:space="preserve"> Accessible inside the same package or outside if those classes inherit the class having protected members.</w:t>
      </w:r>
      <w:r w:rsidR="009879F8">
        <w:br/>
        <w:t>Only members, inner classes can be protected.</w:t>
      </w:r>
    </w:p>
    <w:p w:rsidR="009879F8" w:rsidRDefault="009879F8" w:rsidP="009879F8">
      <w:r>
        <w:rPr>
          <w:noProof/>
        </w:rPr>
        <w:drawing>
          <wp:inline distT="0" distB="0" distL="0" distR="0">
            <wp:extent cx="7002339" cy="2824682"/>
            <wp:effectExtent l="19050" t="19050" r="27111" b="13768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2824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8" w:rsidRPr="00E50C56" w:rsidRDefault="009879F8" w:rsidP="009879F8"/>
    <w:sectPr w:rsidR="009879F8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45A4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1C2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5C69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0A5C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3E71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27632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497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17C2"/>
    <w:rsid w:val="00912C6B"/>
    <w:rsid w:val="00915D40"/>
    <w:rsid w:val="0091696F"/>
    <w:rsid w:val="009177AA"/>
    <w:rsid w:val="00925BD5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9F8"/>
    <w:rsid w:val="00987B7B"/>
    <w:rsid w:val="00995E0A"/>
    <w:rsid w:val="0099777E"/>
    <w:rsid w:val="009A1935"/>
    <w:rsid w:val="009A19A6"/>
    <w:rsid w:val="009A2D50"/>
    <w:rsid w:val="009A3EA2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36E64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220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3032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22E0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0B67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2021-06-11T17:47:00Z</dcterms:created>
  <dcterms:modified xsi:type="dcterms:W3CDTF">2021-06-11T17:56:00Z</dcterms:modified>
</cp:coreProperties>
</file>