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1BC5" w14:textId="2A89DA7F" w:rsidR="001621D5" w:rsidRDefault="00234FAF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471FEC1D" wp14:editId="35C6E69D">
            <wp:extent cx="7649845" cy="1840230"/>
            <wp:effectExtent l="0" t="0" r="8255" b="7620"/>
            <wp:docPr id="746737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371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D2C272" w14:textId="0ECAE03D" w:rsidR="004917BB" w:rsidRDefault="004917BB" w:rsidP="00311796">
      <w:pPr>
        <w:pStyle w:val="ListParagraph"/>
        <w:numPr>
          <w:ilvl w:val="0"/>
          <w:numId w:val="32"/>
        </w:numPr>
      </w:pPr>
      <w:r>
        <w:t xml:space="preserve">Folder contains </w:t>
      </w:r>
      <w:r w:rsidRPr="004917BB">
        <w:rPr>
          <w:b/>
          <w:bCs/>
        </w:rPr>
        <w:t>docker-compose</w:t>
      </w:r>
      <w:r w:rsidRPr="004917BB">
        <w:rPr>
          <w:b/>
          <w:bCs/>
        </w:rPr>
        <w:t>.yml</w:t>
      </w:r>
      <w:r>
        <w:t>.</w:t>
      </w:r>
    </w:p>
    <w:p w14:paraId="7FCBF87C" w14:textId="5E6549F2" w:rsidR="00234FAF" w:rsidRDefault="00BD332E" w:rsidP="00311796">
      <w:pPr>
        <w:pStyle w:val="ListParagraph"/>
        <w:numPr>
          <w:ilvl w:val="0"/>
          <w:numId w:val="32"/>
        </w:numPr>
      </w:pPr>
      <w:r>
        <w:t>Docker compose is a way to run Docker Commands in a structured way.</w:t>
      </w:r>
    </w:p>
    <w:p w14:paraId="528C5128" w14:textId="33B39C82" w:rsidR="00BD332E" w:rsidRDefault="00E552B5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057EFE83" wp14:editId="656DFC9E">
            <wp:extent cx="7649845" cy="2403475"/>
            <wp:effectExtent l="0" t="0" r="8255" b="0"/>
            <wp:docPr id="9178777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777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above will run Rest Proxy, Schema Registry and Kafka Connect.</w:t>
      </w:r>
    </w:p>
    <w:p w14:paraId="7A2134FF" w14:textId="77777777" w:rsidR="00B95119" w:rsidRDefault="00F272A0" w:rsidP="00311796">
      <w:pPr>
        <w:pStyle w:val="ListParagraph"/>
        <w:numPr>
          <w:ilvl w:val="0"/>
          <w:numId w:val="32"/>
        </w:numPr>
      </w:pPr>
      <w:r>
        <w:t>open localhost:3030</w:t>
      </w:r>
      <w:r w:rsidR="00374FEB">
        <w:t xml:space="preserve"> to see Landoop UI.</w:t>
      </w:r>
      <w:r>
        <w:br/>
      </w:r>
      <w:r>
        <w:rPr>
          <w:noProof/>
        </w:rPr>
        <w:drawing>
          <wp:inline distT="0" distB="0" distL="0" distR="0" wp14:anchorId="0FA83AF7" wp14:editId="4E2AB5BB">
            <wp:extent cx="7649845" cy="2339975"/>
            <wp:effectExtent l="0" t="0" r="8255" b="3175"/>
            <wp:docPr id="1642576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760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FEB">
        <w:br/>
      </w:r>
      <w:r w:rsidR="00B95119">
        <w:t xml:space="preserve">The above Landoop is Kafka environment UI where you </w:t>
      </w:r>
      <w:proofErr w:type="gramStart"/>
      <w:r w:rsidR="00B95119">
        <w:t>can</w:t>
      </w:r>
      <w:proofErr w:type="gramEnd"/>
      <w:r w:rsidR="00B95119">
        <w:t xml:space="preserve"> </w:t>
      </w:r>
    </w:p>
    <w:p w14:paraId="0D189E73" w14:textId="77777777" w:rsidR="00B95119" w:rsidRDefault="00B95119" w:rsidP="00B95119">
      <w:pPr>
        <w:pStyle w:val="ListParagraph"/>
        <w:numPr>
          <w:ilvl w:val="1"/>
          <w:numId w:val="32"/>
        </w:numPr>
      </w:pPr>
      <w:r>
        <w:t>Schema Info.</w:t>
      </w:r>
    </w:p>
    <w:p w14:paraId="02E81D63" w14:textId="77777777" w:rsidR="00B95119" w:rsidRDefault="00B95119" w:rsidP="00B95119">
      <w:pPr>
        <w:pStyle w:val="ListParagraph"/>
        <w:numPr>
          <w:ilvl w:val="1"/>
          <w:numId w:val="32"/>
        </w:numPr>
      </w:pPr>
      <w:r>
        <w:t>Topics.</w:t>
      </w:r>
    </w:p>
    <w:p w14:paraId="4111EA02" w14:textId="77777777" w:rsidR="00B95119" w:rsidRDefault="00B95119" w:rsidP="00B95119">
      <w:pPr>
        <w:pStyle w:val="ListParagraph"/>
        <w:numPr>
          <w:ilvl w:val="1"/>
          <w:numId w:val="32"/>
        </w:numPr>
      </w:pPr>
      <w:r>
        <w:t>Connectors.</w:t>
      </w:r>
    </w:p>
    <w:p w14:paraId="7F62DE0C" w14:textId="1D487624" w:rsidR="00E552B5" w:rsidRDefault="00B95119" w:rsidP="00B95119">
      <w:pPr>
        <w:pStyle w:val="ListParagraph"/>
        <w:numPr>
          <w:ilvl w:val="1"/>
          <w:numId w:val="32"/>
        </w:numPr>
      </w:pPr>
      <w:r>
        <w:t>Brokers info.</w:t>
      </w:r>
      <w:r w:rsidR="00374FEB">
        <w:br/>
      </w:r>
    </w:p>
    <w:p w14:paraId="2CCBEE5A" w14:textId="35F7584A" w:rsidR="00374FEB" w:rsidRPr="00E070B1" w:rsidRDefault="00B95119" w:rsidP="00311796">
      <w:pPr>
        <w:pStyle w:val="ListParagraph"/>
        <w:numPr>
          <w:ilvl w:val="0"/>
          <w:numId w:val="32"/>
        </w:numPr>
        <w:rPr>
          <w:b/>
          <w:bCs/>
        </w:rPr>
      </w:pPr>
      <w:r w:rsidRPr="00E070B1">
        <w:rPr>
          <w:b/>
          <w:bCs/>
        </w:rPr>
        <w:t>Now we need Confluent Tools like</w:t>
      </w:r>
    </w:p>
    <w:p w14:paraId="229E5EC7" w14:textId="64618FF4" w:rsidR="00B95119" w:rsidRDefault="00E070B1" w:rsidP="00B95119">
      <w:pPr>
        <w:pStyle w:val="ListParagraph"/>
        <w:numPr>
          <w:ilvl w:val="1"/>
          <w:numId w:val="32"/>
        </w:numPr>
      </w:pPr>
      <w:r>
        <w:t xml:space="preserve">Avro </w:t>
      </w:r>
      <w:r w:rsidR="00B95119">
        <w:t xml:space="preserve">Producer </w:t>
      </w:r>
    </w:p>
    <w:p w14:paraId="5F5ECB47" w14:textId="25BDF2CD" w:rsidR="00E070B1" w:rsidRDefault="00E070B1" w:rsidP="00B95119">
      <w:pPr>
        <w:pStyle w:val="ListParagraph"/>
        <w:numPr>
          <w:ilvl w:val="1"/>
          <w:numId w:val="32"/>
        </w:numPr>
      </w:pPr>
      <w:r>
        <w:t>Avro Consumer.</w:t>
      </w:r>
      <w:r>
        <w:br/>
        <w:t>Like producer kafka, consumer kafka.</w:t>
      </w:r>
    </w:p>
    <w:p w14:paraId="4F80B401" w14:textId="4FFAC8B5" w:rsidR="00E070B1" w:rsidRDefault="004E6694" w:rsidP="00E070B1">
      <w:pPr>
        <w:pStyle w:val="ListParagraph"/>
        <w:numPr>
          <w:ilvl w:val="0"/>
          <w:numId w:val="32"/>
        </w:numPr>
      </w:pPr>
      <w:r>
        <w:t>There are two options to get Confluent Tools</w:t>
      </w:r>
    </w:p>
    <w:p w14:paraId="226C617E" w14:textId="7737925A" w:rsidR="00E456DF" w:rsidRDefault="004E6694" w:rsidP="00E456DF">
      <w:pPr>
        <w:pStyle w:val="ListParagraph"/>
        <w:numPr>
          <w:ilvl w:val="1"/>
          <w:numId w:val="32"/>
        </w:numPr>
      </w:pPr>
      <w:r>
        <w:t>Download Confluent Binaries from its official site:</w:t>
      </w:r>
      <w:r w:rsidR="00E456DF">
        <w:br/>
      </w:r>
      <w:r w:rsidR="00E456DF">
        <w:br/>
      </w:r>
      <w:r w:rsidR="00E456DF">
        <w:br/>
      </w:r>
      <w:r w:rsidR="00E456DF">
        <w:br/>
      </w:r>
      <w:r w:rsidR="00E456DF">
        <w:br/>
      </w:r>
      <w:r w:rsidR="00E456DF">
        <w:lastRenderedPageBreak/>
        <w:br/>
      </w:r>
      <w:r w:rsidR="00E456DF">
        <w:br/>
      </w:r>
      <w:r w:rsidR="00E456DF" w:rsidRPr="00E456DF">
        <w:rPr>
          <w:b/>
          <w:bCs/>
        </w:rPr>
        <w:t># Option 1</w:t>
      </w:r>
      <w:r w:rsidR="00E456DF">
        <w:t>:</w:t>
      </w:r>
      <w:r w:rsidR="00E456DF">
        <w:t xml:space="preserve"> </w:t>
      </w:r>
      <w:r w:rsidR="00E456DF" w:rsidRPr="00AC6564">
        <w:rPr>
          <w:b/>
          <w:bCs/>
        </w:rPr>
        <w:t>Download the confluent binaries at</w:t>
      </w:r>
      <w:r w:rsidR="00E456DF">
        <w:t>:</w:t>
      </w:r>
    </w:p>
    <w:p w14:paraId="32E4E92E" w14:textId="77777777" w:rsidR="00E456DF" w:rsidRDefault="00E456DF" w:rsidP="00E456DF">
      <w:pPr>
        <w:pStyle w:val="ListParagraph"/>
        <w:ind w:left="1440" w:firstLine="0"/>
      </w:pPr>
      <w:r>
        <w:t># https://www.confluent.io/download/</w:t>
      </w:r>
    </w:p>
    <w:p w14:paraId="12D24B5A" w14:textId="77777777" w:rsidR="00E456DF" w:rsidRDefault="00E456DF" w:rsidP="00E456DF">
      <w:pPr>
        <w:pStyle w:val="ListParagraph"/>
        <w:ind w:left="1440" w:firstLine="0"/>
      </w:pPr>
      <w:r>
        <w:t># Put them on your system and put the confluent/bin directory in your path</w:t>
      </w:r>
    </w:p>
    <w:p w14:paraId="128CC61E" w14:textId="00B6C714" w:rsidR="004E6694" w:rsidRDefault="00E456DF" w:rsidP="00E456DF">
      <w:pPr>
        <w:pStyle w:val="ListParagraph"/>
        <w:ind w:left="1440" w:firstLine="0"/>
      </w:pPr>
      <w:r>
        <w:t xml:space="preserve"> </w:t>
      </w:r>
      <w:r>
        <w:t>kafka-avro-console-consumer.sh</w:t>
      </w:r>
      <w:r>
        <w:br/>
      </w:r>
      <w:r>
        <w:br/>
      </w:r>
      <w:r w:rsidR="00B02F1A">
        <w:rPr>
          <w:noProof/>
        </w:rPr>
        <w:drawing>
          <wp:inline distT="0" distB="0" distL="0" distR="0" wp14:anchorId="31DD55B3" wp14:editId="65CA82E9">
            <wp:extent cx="7649845" cy="2423160"/>
            <wp:effectExtent l="0" t="0" r="8255" b="0"/>
            <wp:docPr id="1402508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88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F1A">
        <w:br/>
      </w:r>
      <w:r w:rsidR="00453072">
        <w:rPr>
          <w:noProof/>
        </w:rPr>
        <w:drawing>
          <wp:inline distT="0" distB="0" distL="0" distR="0" wp14:anchorId="4319C7C7" wp14:editId="2D270E96">
            <wp:extent cx="7649845" cy="1224280"/>
            <wp:effectExtent l="0" t="0" r="8255" b="0"/>
            <wp:docPr id="2056452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525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072">
        <w:br/>
        <w:t>Add bin directory to path for easy access.</w:t>
      </w:r>
    </w:p>
    <w:p w14:paraId="7E2EB5CD" w14:textId="77777777" w:rsidR="00353D84" w:rsidRDefault="00353D84" w:rsidP="00353D84">
      <w:pPr>
        <w:pStyle w:val="ListParagraph"/>
        <w:ind w:left="1440" w:firstLine="0"/>
      </w:pPr>
    </w:p>
    <w:p w14:paraId="3D562C76" w14:textId="795EA2C9" w:rsidR="00353D84" w:rsidRDefault="00353D84" w:rsidP="00353D84">
      <w:pPr>
        <w:pStyle w:val="ListParagraph"/>
        <w:numPr>
          <w:ilvl w:val="1"/>
          <w:numId w:val="32"/>
        </w:numPr>
      </w:pPr>
      <w:r w:rsidRPr="00353D84">
        <w:rPr>
          <w:b/>
          <w:bCs/>
        </w:rPr>
        <w:t># Option 2</w:t>
      </w:r>
      <w:r>
        <w:t>:</w:t>
      </w:r>
      <w:r>
        <w:t xml:space="preserve"> </w:t>
      </w:r>
      <w:r w:rsidRPr="00353D84">
        <w:rPr>
          <w:b/>
          <w:bCs/>
        </w:rPr>
        <w:t>Use a docker image to have access to all the binaries right away</w:t>
      </w:r>
      <w:r>
        <w:t>:</w:t>
      </w:r>
    </w:p>
    <w:p w14:paraId="7B0D6207" w14:textId="77777777" w:rsidR="00DE50B2" w:rsidRDefault="00353D84" w:rsidP="00DE50B2">
      <w:pPr>
        <w:pStyle w:val="ListParagraph"/>
        <w:ind w:left="1440" w:firstLine="0"/>
      </w:pPr>
      <w:r>
        <w:br/>
      </w:r>
      <w:r w:rsidR="00DE50B2">
        <w:t xml:space="preserve">docker run -it --rm --net=host confluentinc/cp-schema-registry:3.3.1 </w:t>
      </w:r>
      <w:r w:rsidR="00DE50B2" w:rsidRPr="00DE50B2">
        <w:rPr>
          <w:b/>
          <w:bCs/>
        </w:rPr>
        <w:t>bash</w:t>
      </w:r>
    </w:p>
    <w:p w14:paraId="4B769DC1" w14:textId="77777777" w:rsidR="00DE50B2" w:rsidRDefault="00DE50B2" w:rsidP="00DE50B2">
      <w:pPr>
        <w:pStyle w:val="ListParagraph"/>
        <w:ind w:left="1440" w:firstLine="0"/>
      </w:pPr>
      <w:r>
        <w:t xml:space="preserve"># Then you can do </w:t>
      </w:r>
    </w:p>
    <w:p w14:paraId="68277D10" w14:textId="208ECEA8" w:rsidR="00B02F1A" w:rsidRPr="00FB414E" w:rsidRDefault="00DE50B2" w:rsidP="00DE50B2">
      <w:pPr>
        <w:pStyle w:val="ListParagraph"/>
        <w:ind w:left="1440" w:firstLine="0"/>
      </w:pPr>
      <w:r>
        <w:t>kafka-avro-console-consumer</w:t>
      </w:r>
    </w:p>
    <w:sectPr w:rsidR="00B02F1A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CFA68A1C"/>
    <w:lvl w:ilvl="0" w:tplc="F52C30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A97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3D84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4FEB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072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208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7BB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6694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1FA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3432C"/>
    <w:rsid w:val="00934A46"/>
    <w:rsid w:val="00936799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6564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2F1A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119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721F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50B2"/>
    <w:rsid w:val="00DE6232"/>
    <w:rsid w:val="00DE6930"/>
    <w:rsid w:val="00DF1084"/>
    <w:rsid w:val="00DF2FEB"/>
    <w:rsid w:val="00DF51A5"/>
    <w:rsid w:val="00E02CCC"/>
    <w:rsid w:val="00E06149"/>
    <w:rsid w:val="00E06701"/>
    <w:rsid w:val="00E070B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56DF"/>
    <w:rsid w:val="00E501DA"/>
    <w:rsid w:val="00E509AE"/>
    <w:rsid w:val="00E51C8C"/>
    <w:rsid w:val="00E524DA"/>
    <w:rsid w:val="00E52DF3"/>
    <w:rsid w:val="00E53702"/>
    <w:rsid w:val="00E552B5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272A0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2023-10-28T16:48:00Z</dcterms:created>
  <dcterms:modified xsi:type="dcterms:W3CDTF">2023-10-29T15:12:00Z</dcterms:modified>
</cp:coreProperties>
</file>