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B979" w14:textId="77777777" w:rsidR="00FC0DCD" w:rsidRDefault="00FC0DCD" w:rsidP="00187C24">
      <w:pPr>
        <w:pStyle w:val="ListParagraph"/>
        <w:numPr>
          <w:ilvl w:val="0"/>
          <w:numId w:val="29"/>
        </w:numPr>
        <w:rPr>
          <w:lang w:val="en-IN"/>
        </w:rPr>
      </w:pPr>
      <w:r>
        <w:rPr>
          <w:noProof/>
        </w:rPr>
        <w:drawing>
          <wp:inline distT="0" distB="0" distL="0" distR="0" wp14:anchorId="08010388" wp14:editId="16312FCD">
            <wp:extent cx="7649845" cy="502285"/>
            <wp:effectExtent l="0" t="0" r="8255" b="0"/>
            <wp:docPr id="69397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70470" name=""/>
                    <pic:cNvPicPr/>
                  </pic:nvPicPr>
                  <pic:blipFill>
                    <a:blip r:embed="rId8"/>
                    <a:stretch>
                      <a:fillRect/>
                    </a:stretch>
                  </pic:blipFill>
                  <pic:spPr>
                    <a:xfrm>
                      <a:off x="0" y="0"/>
                      <a:ext cx="7649845" cy="502285"/>
                    </a:xfrm>
                    <a:prstGeom prst="rect">
                      <a:avLst/>
                    </a:prstGeom>
                  </pic:spPr>
                </pic:pic>
              </a:graphicData>
            </a:graphic>
          </wp:inline>
        </w:drawing>
      </w:r>
    </w:p>
    <w:p w14:paraId="718FC8E9" w14:textId="1E10EDC7" w:rsidR="00AC5EB1" w:rsidRDefault="00FF7AD8" w:rsidP="00187C24">
      <w:pPr>
        <w:pStyle w:val="ListParagraph"/>
        <w:numPr>
          <w:ilvl w:val="0"/>
          <w:numId w:val="29"/>
        </w:numPr>
        <w:rPr>
          <w:lang w:val="en-IN"/>
        </w:rPr>
      </w:pPr>
      <w:r>
        <w:rPr>
          <w:noProof/>
        </w:rPr>
        <w:drawing>
          <wp:inline distT="0" distB="0" distL="0" distR="0" wp14:anchorId="0A7EBDCB" wp14:editId="24F02C7C">
            <wp:extent cx="7649845" cy="2172335"/>
            <wp:effectExtent l="0" t="0" r="8255" b="0"/>
            <wp:docPr id="148481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1528" name=""/>
                    <pic:cNvPicPr/>
                  </pic:nvPicPr>
                  <pic:blipFill>
                    <a:blip r:embed="rId9"/>
                    <a:stretch>
                      <a:fillRect/>
                    </a:stretch>
                  </pic:blipFill>
                  <pic:spPr>
                    <a:xfrm>
                      <a:off x="0" y="0"/>
                      <a:ext cx="7649845" cy="2172335"/>
                    </a:xfrm>
                    <a:prstGeom prst="rect">
                      <a:avLst/>
                    </a:prstGeom>
                  </pic:spPr>
                </pic:pic>
              </a:graphicData>
            </a:graphic>
          </wp:inline>
        </w:drawing>
      </w:r>
      <w:r>
        <w:rPr>
          <w:lang w:val="en-IN"/>
        </w:rPr>
        <w:br/>
      </w:r>
      <w:r w:rsidR="00FC0DCD">
        <w:rPr>
          <w:lang w:val="en-IN"/>
        </w:rPr>
        <w:t xml:space="preserve">When I think about it as Microservice Developer, I think of Apache Kafka as a Platform that can run </w:t>
      </w:r>
      <w:r w:rsidR="006D5701">
        <w:rPr>
          <w:lang w:val="en-IN"/>
        </w:rPr>
        <w:t xml:space="preserve">a cluster of Multiple </w:t>
      </w:r>
      <w:r w:rsidR="004E0406">
        <w:rPr>
          <w:lang w:val="en-IN"/>
        </w:rPr>
        <w:t xml:space="preserve">servers which can span across several Data </w:t>
      </w:r>
      <w:r w:rsidR="00170409">
        <w:rPr>
          <w:lang w:val="en-IN"/>
        </w:rPr>
        <w:t>Centres</w:t>
      </w:r>
      <w:r w:rsidR="004E0406">
        <w:rPr>
          <w:lang w:val="en-IN"/>
        </w:rPr>
        <w:t>.</w:t>
      </w:r>
      <w:r w:rsidR="00170409">
        <w:rPr>
          <w:lang w:val="en-IN"/>
        </w:rPr>
        <w:br/>
        <w:t xml:space="preserve">It enables us </w:t>
      </w:r>
      <w:r w:rsidR="002641D4">
        <w:rPr>
          <w:lang w:val="en-IN"/>
        </w:rPr>
        <w:t xml:space="preserve">(Developers) to build Event-Driven Mss that can continuously exchange data with each other and we can scale these MSs </w:t>
      </w:r>
      <w:r w:rsidR="00BE79BE">
        <w:rPr>
          <w:lang w:val="en-IN"/>
        </w:rPr>
        <w:t>as needed to support larger traffic.</w:t>
      </w:r>
    </w:p>
    <w:p w14:paraId="56FE2FB4" w14:textId="77777777" w:rsidR="00BD0209" w:rsidRDefault="00BD0209" w:rsidP="00BD0209">
      <w:pPr>
        <w:pStyle w:val="ListParagraph"/>
        <w:ind w:firstLine="0"/>
        <w:rPr>
          <w:lang w:val="en-IN"/>
        </w:rPr>
      </w:pPr>
    </w:p>
    <w:p w14:paraId="3F4539F7" w14:textId="419B700B" w:rsidR="00FF7AD8" w:rsidRDefault="00FF7AD8" w:rsidP="00BD0209">
      <w:pPr>
        <w:pStyle w:val="IntenseQuote"/>
        <w:rPr>
          <w:lang w:val="en-IN"/>
        </w:rPr>
      </w:pPr>
      <w:r>
        <w:rPr>
          <w:lang w:val="en-IN"/>
        </w:rPr>
        <w:t>Let’s look at more detailed example how Apache Kafka can be used with Microservices.</w:t>
      </w:r>
    </w:p>
    <w:p w14:paraId="57C08E0A" w14:textId="77777777" w:rsidR="002234C5" w:rsidRDefault="004009E5" w:rsidP="00187C24">
      <w:pPr>
        <w:pStyle w:val="ListParagraph"/>
        <w:numPr>
          <w:ilvl w:val="0"/>
          <w:numId w:val="29"/>
        </w:numPr>
        <w:rPr>
          <w:lang w:val="en-IN"/>
        </w:rPr>
      </w:pPr>
      <w:r>
        <w:rPr>
          <w:lang w:val="en-IN"/>
        </w:rPr>
        <w:t>Apache kafka can help MSs to communicate with each other.</w:t>
      </w:r>
      <w:r w:rsidR="00CC7A0A">
        <w:rPr>
          <w:lang w:val="en-IN"/>
        </w:rPr>
        <w:br/>
        <w:t xml:space="preserve">For example: On the </w:t>
      </w:r>
      <w:proofErr w:type="gramStart"/>
      <w:r w:rsidR="00CC7A0A">
        <w:rPr>
          <w:lang w:val="en-IN"/>
        </w:rPr>
        <w:t>left hand</w:t>
      </w:r>
      <w:proofErr w:type="gramEnd"/>
      <w:r w:rsidR="00CC7A0A">
        <w:rPr>
          <w:lang w:val="en-IN"/>
        </w:rPr>
        <w:t xml:space="preserve"> side of the Diagram, Products MS can to inform other MSs in the system about new product creation and it can do by publishing an event. It can publish the event “CREATED-NEW-PRODUCT” in the form of JSON</w:t>
      </w:r>
      <w:r w:rsidR="00D66845">
        <w:rPr>
          <w:lang w:val="en-IN"/>
        </w:rPr>
        <w:t xml:space="preserve"> payload</w:t>
      </w:r>
      <w:r w:rsidR="00CC7A0A">
        <w:rPr>
          <w:lang w:val="en-IN"/>
        </w:rPr>
        <w:t>.</w:t>
      </w:r>
      <w:r w:rsidR="00D66845">
        <w:rPr>
          <w:lang w:val="en-IN"/>
        </w:rPr>
        <w:br/>
        <w:t xml:space="preserve">As this Products MS can publish/produce an event in Kafka, so it is called </w:t>
      </w:r>
      <w:r w:rsidR="00D66845">
        <w:rPr>
          <w:b/>
          <w:bCs/>
          <w:lang w:val="en-IN"/>
        </w:rPr>
        <w:t>Producer</w:t>
      </w:r>
      <w:r w:rsidR="00D66845">
        <w:rPr>
          <w:lang w:val="en-IN"/>
        </w:rPr>
        <w:t>.</w:t>
      </w:r>
      <w:r w:rsidR="00D66845">
        <w:rPr>
          <w:lang w:val="en-IN"/>
        </w:rPr>
        <w:br/>
        <w:t xml:space="preserve">Kafka provides </w:t>
      </w:r>
      <w:r w:rsidR="00D66845">
        <w:rPr>
          <w:b/>
          <w:bCs/>
          <w:lang w:val="en-IN"/>
        </w:rPr>
        <w:t>Producer API</w:t>
      </w:r>
      <w:r w:rsidR="00D66845">
        <w:rPr>
          <w:lang w:val="en-IN"/>
        </w:rPr>
        <w:t>.</w:t>
      </w:r>
      <w:r w:rsidR="00D66845">
        <w:rPr>
          <w:lang w:val="en-IN"/>
        </w:rPr>
        <w:br/>
        <w:t>So, one of the core components in app</w:t>
      </w:r>
      <w:r w:rsidR="00CB7BE0">
        <w:rPr>
          <w:lang w:val="en-IN"/>
        </w:rPr>
        <w:t>lications that use</w:t>
      </w:r>
      <w:r w:rsidR="00DB3769">
        <w:rPr>
          <w:lang w:val="en-IN"/>
        </w:rPr>
        <w:t>s</w:t>
      </w:r>
      <w:r w:rsidR="00CB7BE0">
        <w:rPr>
          <w:lang w:val="en-IN"/>
        </w:rPr>
        <w:t xml:space="preserve"> Kafka is </w:t>
      </w:r>
      <w:r w:rsidR="00CB7BE0">
        <w:rPr>
          <w:b/>
          <w:bCs/>
          <w:lang w:val="en-IN"/>
        </w:rPr>
        <w:t>Producer</w:t>
      </w:r>
      <w:r w:rsidR="00990059">
        <w:rPr>
          <w:lang w:val="en-IN"/>
        </w:rPr>
        <w:t xml:space="preserve"> and in Microservice Architecture, a </w:t>
      </w:r>
      <w:r w:rsidR="00990059">
        <w:rPr>
          <w:b/>
          <w:bCs/>
          <w:lang w:val="en-IN"/>
        </w:rPr>
        <w:t>Producer</w:t>
      </w:r>
      <w:r w:rsidR="00990059">
        <w:rPr>
          <w:lang w:val="en-IN"/>
        </w:rPr>
        <w:t xml:space="preserve"> is a microservice that publishes an event.</w:t>
      </w:r>
      <w:r w:rsidR="006F2BB1">
        <w:rPr>
          <w:lang w:val="en-IN"/>
        </w:rPr>
        <w:br/>
        <w:t xml:space="preserve">On the right hand side of the diagram, the MSs are waiting for the events to be consumed. As they are waiting for msgs, in Kafka they are called </w:t>
      </w:r>
      <w:r w:rsidR="006F2BB1">
        <w:rPr>
          <w:b/>
          <w:bCs/>
          <w:lang w:val="en-IN"/>
        </w:rPr>
        <w:t>Consumers.</w:t>
      </w:r>
      <w:r w:rsidR="00DB3769">
        <w:rPr>
          <w:b/>
          <w:bCs/>
          <w:lang w:val="en-IN"/>
        </w:rPr>
        <w:br/>
      </w:r>
      <w:r w:rsidR="00DB3769">
        <w:rPr>
          <w:lang w:val="en-IN"/>
        </w:rPr>
        <w:t xml:space="preserve">Consumer is second core component in applications that uses kafka. In Microservice Architecture, a consumer is </w:t>
      </w:r>
      <w:r w:rsidR="00192F0A">
        <w:rPr>
          <w:lang w:val="en-IN"/>
        </w:rPr>
        <w:t>a microservice that consumes an event.</w:t>
      </w:r>
      <w:r w:rsidR="006F2BB1">
        <w:rPr>
          <w:lang w:val="en-IN"/>
        </w:rPr>
        <w:t xml:space="preserve"> </w:t>
      </w:r>
      <w:r w:rsidR="00CC7A0A">
        <w:rPr>
          <w:lang w:val="en-IN"/>
        </w:rPr>
        <w:br/>
      </w:r>
      <w:r w:rsidR="002F3ECF">
        <w:rPr>
          <w:lang w:val="en-IN"/>
        </w:rPr>
        <w:t xml:space="preserve">Consumers can scale up and down as per load or due to some issue and recovery and their </w:t>
      </w:r>
      <w:proofErr w:type="gramStart"/>
      <w:r w:rsidR="002F3ECF">
        <w:rPr>
          <w:lang w:val="en-IN"/>
        </w:rPr>
        <w:t>IP:PORT</w:t>
      </w:r>
      <w:proofErr w:type="gramEnd"/>
      <w:r w:rsidR="002F3ECF">
        <w:rPr>
          <w:lang w:val="en-IN"/>
        </w:rPr>
        <w:t xml:space="preserve"> will keep on changing but Producer doesn’t know about it. Their location is completely transparent to the Producer.</w:t>
      </w:r>
    </w:p>
    <w:p w14:paraId="12783B2C" w14:textId="3F64C658" w:rsidR="00FF7AD8" w:rsidRDefault="002234C5" w:rsidP="00187C24">
      <w:pPr>
        <w:pStyle w:val="ListParagraph"/>
        <w:numPr>
          <w:ilvl w:val="0"/>
          <w:numId w:val="29"/>
        </w:numPr>
        <w:rPr>
          <w:lang w:val="en-IN"/>
        </w:rPr>
      </w:pPr>
      <w:r w:rsidRPr="002234C5">
        <w:rPr>
          <w:b/>
          <w:bCs/>
          <w:lang w:val="en-IN"/>
        </w:rPr>
        <w:t>Broker</w:t>
      </w:r>
      <w:r>
        <w:rPr>
          <w:lang w:val="en-IN"/>
        </w:rPr>
        <w:t xml:space="preserve">: </w:t>
      </w:r>
      <w:r w:rsidR="002F3ECF">
        <w:rPr>
          <w:lang w:val="en-IN"/>
        </w:rPr>
        <w:t xml:space="preserve"> </w:t>
      </w:r>
      <w:r>
        <w:rPr>
          <w:lang w:val="en-IN"/>
        </w:rPr>
        <w:br/>
        <w:t xml:space="preserve">A producer sends msg to Kafka Broker which stores the msg on Hard-Disk. </w:t>
      </w:r>
      <w:r>
        <w:rPr>
          <w:lang w:val="en-IN"/>
        </w:rPr>
        <w:br/>
        <w:t xml:space="preserve">We can start </w:t>
      </w:r>
      <w:r w:rsidR="004279D0">
        <w:rPr>
          <w:lang w:val="en-IN"/>
        </w:rPr>
        <w:t xml:space="preserve">more than one instance for more reliability like in case one is </w:t>
      </w:r>
      <w:proofErr w:type="gramStart"/>
      <w:r w:rsidR="004279D0">
        <w:rPr>
          <w:lang w:val="en-IN"/>
        </w:rPr>
        <w:t>down,</w:t>
      </w:r>
      <w:proofErr w:type="gramEnd"/>
      <w:r w:rsidR="004279D0">
        <w:rPr>
          <w:lang w:val="en-IN"/>
        </w:rPr>
        <w:t xml:space="preserve"> other one can serve the request.</w:t>
      </w:r>
      <w:r w:rsidR="004279D0">
        <w:rPr>
          <w:lang w:val="en-IN"/>
        </w:rPr>
        <w:br/>
        <w:t xml:space="preserve">In Broker is another important </w:t>
      </w:r>
      <w:r w:rsidR="00A643C1">
        <w:rPr>
          <w:lang w:val="en-IN"/>
        </w:rPr>
        <w:t xml:space="preserve">architectural </w:t>
      </w:r>
      <w:r w:rsidR="004279D0">
        <w:rPr>
          <w:lang w:val="en-IN"/>
        </w:rPr>
        <w:t>component in Kafka Based Application</w:t>
      </w:r>
      <w:r w:rsidR="00A643C1">
        <w:rPr>
          <w:lang w:val="en-IN"/>
        </w:rPr>
        <w:t xml:space="preserve"> and it has many important responsibilities.</w:t>
      </w:r>
      <w:r w:rsidR="004279D0">
        <w:rPr>
          <w:lang w:val="en-IN"/>
        </w:rPr>
        <w:br/>
      </w:r>
    </w:p>
    <w:p w14:paraId="39557A13" w14:textId="635BC659" w:rsidR="002E192B" w:rsidRDefault="002E192B" w:rsidP="00187C24">
      <w:pPr>
        <w:pStyle w:val="ListParagraph"/>
        <w:numPr>
          <w:ilvl w:val="0"/>
          <w:numId w:val="29"/>
        </w:numPr>
        <w:rPr>
          <w:lang w:val="en-IN"/>
        </w:rPr>
      </w:pPr>
      <w:r>
        <w:rPr>
          <w:b/>
          <w:bCs/>
          <w:lang w:val="en-IN"/>
        </w:rPr>
        <w:t>Topic</w:t>
      </w:r>
      <w:r w:rsidRPr="002E192B">
        <w:rPr>
          <w:lang w:val="en-IN"/>
        </w:rPr>
        <w:t>:</w:t>
      </w:r>
      <w:r>
        <w:rPr>
          <w:lang w:val="en-IN"/>
        </w:rPr>
        <w:t xml:space="preserve"> </w:t>
      </w:r>
      <w:r>
        <w:rPr>
          <w:lang w:val="en-IN"/>
        </w:rPr>
        <w:br/>
        <w:t>Msg is store inside a topic which is another important component in app architecture that uses Kafka.</w:t>
      </w:r>
      <w:r>
        <w:rPr>
          <w:lang w:val="en-IN"/>
        </w:rPr>
        <w:br/>
      </w:r>
      <w:r w:rsidR="00C5423B">
        <w:rPr>
          <w:lang w:val="en-IN"/>
        </w:rPr>
        <w:t>We can think of a topic as a very durable storage of events.</w:t>
      </w:r>
      <w:r w:rsidR="00C5423B">
        <w:rPr>
          <w:lang w:val="en-IN"/>
        </w:rPr>
        <w:br/>
        <w:t>the msg inside a topic, it is stored on hard disk and replicated on other Kafka cluster.</w:t>
      </w:r>
      <w:r w:rsidR="00241183">
        <w:rPr>
          <w:lang w:val="en-IN"/>
        </w:rPr>
        <w:br/>
        <w:t>So, in case data is lost on one server or server itself is down, other server can serve the data and consumers will not know about this downfall.</w:t>
      </w:r>
      <w:r w:rsidR="00B7215E">
        <w:rPr>
          <w:lang w:val="en-IN"/>
        </w:rPr>
        <w:br/>
      </w:r>
      <w:r w:rsidR="00B7215E">
        <w:rPr>
          <w:noProof/>
        </w:rPr>
        <w:drawing>
          <wp:inline distT="0" distB="0" distL="0" distR="0" wp14:anchorId="52D52F7B" wp14:editId="69DF3D08">
            <wp:extent cx="7649845" cy="2232660"/>
            <wp:effectExtent l="0" t="0" r="8255" b="0"/>
            <wp:docPr id="14761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2281" name=""/>
                    <pic:cNvPicPr/>
                  </pic:nvPicPr>
                  <pic:blipFill>
                    <a:blip r:embed="rId10"/>
                    <a:stretch>
                      <a:fillRect/>
                    </a:stretch>
                  </pic:blipFill>
                  <pic:spPr>
                    <a:xfrm>
                      <a:off x="0" y="0"/>
                      <a:ext cx="7649845" cy="2232660"/>
                    </a:xfrm>
                    <a:prstGeom prst="rect">
                      <a:avLst/>
                    </a:prstGeom>
                  </pic:spPr>
                </pic:pic>
              </a:graphicData>
            </a:graphic>
          </wp:inline>
        </w:drawing>
      </w:r>
    </w:p>
    <w:p w14:paraId="4077B0E3" w14:textId="00C46EE1" w:rsidR="003C2A80" w:rsidRDefault="003C2A80" w:rsidP="00187C24">
      <w:pPr>
        <w:pStyle w:val="ListParagraph"/>
        <w:numPr>
          <w:ilvl w:val="0"/>
          <w:numId w:val="29"/>
        </w:numPr>
        <w:rPr>
          <w:lang w:val="en-IN"/>
        </w:rPr>
      </w:pPr>
      <w:r>
        <w:rPr>
          <w:b/>
          <w:bCs/>
          <w:lang w:val="en-IN"/>
        </w:rPr>
        <w:t>Scaling</w:t>
      </w:r>
      <w:r w:rsidRPr="003C2A80">
        <w:rPr>
          <w:lang w:val="en-IN"/>
        </w:rPr>
        <w:t>:</w:t>
      </w:r>
    </w:p>
    <w:p w14:paraId="103BAD0B" w14:textId="750C3197" w:rsidR="003C2A80" w:rsidRPr="003C2A80" w:rsidRDefault="003C2A80" w:rsidP="003C2A80">
      <w:pPr>
        <w:pStyle w:val="ListParagraph"/>
        <w:ind w:firstLine="0"/>
        <w:rPr>
          <w:lang w:val="en-IN"/>
        </w:rPr>
      </w:pPr>
      <w:r>
        <w:rPr>
          <w:lang w:val="en-IN"/>
        </w:rPr>
        <w:lastRenderedPageBreak/>
        <w:t xml:space="preserve">As Msgs are stored in different partitions of the same topic, so multiple consumers can consume msgs </w:t>
      </w:r>
      <w:r w:rsidR="00A97833">
        <w:rPr>
          <w:lang w:val="en-IN"/>
        </w:rPr>
        <w:t xml:space="preserve">parallelly from different partitions. </w:t>
      </w:r>
      <w:r w:rsidR="00A97833">
        <w:rPr>
          <w:lang w:val="en-IN"/>
        </w:rPr>
        <w:br/>
        <w:t xml:space="preserve">it allows us to scale up the consumer to read msgs faster and thus fast processing. </w:t>
      </w:r>
    </w:p>
    <w:p w14:paraId="7F760E0D" w14:textId="77777777" w:rsidR="003C2A80" w:rsidRPr="00187C24" w:rsidRDefault="003C2A80" w:rsidP="00187C24">
      <w:pPr>
        <w:pStyle w:val="ListParagraph"/>
        <w:numPr>
          <w:ilvl w:val="0"/>
          <w:numId w:val="29"/>
        </w:numPr>
        <w:rPr>
          <w:lang w:val="en-IN"/>
        </w:rPr>
      </w:pPr>
    </w:p>
    <w:sectPr w:rsidR="003C2A80" w:rsidRPr="00187C24" w:rsidSect="004A3BD9">
      <w:pgSz w:w="12240" w:h="15840"/>
      <w:pgMar w:top="91" w:right="193" w:bottom="142"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FCAEF" w14:textId="77777777" w:rsidR="00FC505A" w:rsidRDefault="00FC505A" w:rsidP="00AA25A0">
      <w:pPr>
        <w:spacing w:line="240" w:lineRule="auto"/>
      </w:pPr>
      <w:r>
        <w:separator/>
      </w:r>
    </w:p>
  </w:endnote>
  <w:endnote w:type="continuationSeparator" w:id="0">
    <w:p w14:paraId="5BB3EFE8" w14:textId="77777777" w:rsidR="00FC505A" w:rsidRDefault="00FC505A" w:rsidP="00AA2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4EF30" w14:textId="77777777" w:rsidR="00FC505A" w:rsidRDefault="00FC505A" w:rsidP="00AA25A0">
      <w:pPr>
        <w:spacing w:line="240" w:lineRule="auto"/>
      </w:pPr>
      <w:r>
        <w:separator/>
      </w:r>
    </w:p>
  </w:footnote>
  <w:footnote w:type="continuationSeparator" w:id="0">
    <w:p w14:paraId="49EADA1D" w14:textId="77777777" w:rsidR="00FC505A" w:rsidRDefault="00FC505A" w:rsidP="00AA25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C44712"/>
    <w:multiLevelType w:val="hybridMultilevel"/>
    <w:tmpl w:val="6B62FF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C104E5"/>
    <w:multiLevelType w:val="hybridMultilevel"/>
    <w:tmpl w:val="C1DA3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1"/>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3"/>
  </w:num>
  <w:num w:numId="8" w16cid:durableId="1414814645">
    <w:abstractNumId w:val="24"/>
  </w:num>
  <w:num w:numId="9" w16cid:durableId="1362516875">
    <w:abstractNumId w:val="2"/>
  </w:num>
  <w:num w:numId="10" w16cid:durableId="1805852406">
    <w:abstractNumId w:val="6"/>
  </w:num>
  <w:num w:numId="11" w16cid:durableId="1249732459">
    <w:abstractNumId w:val="27"/>
  </w:num>
  <w:num w:numId="12" w16cid:durableId="1608541531">
    <w:abstractNumId w:val="25"/>
  </w:num>
  <w:num w:numId="13" w16cid:durableId="1143278210">
    <w:abstractNumId w:val="20"/>
  </w:num>
  <w:num w:numId="14" w16cid:durableId="850989939">
    <w:abstractNumId w:val="5"/>
  </w:num>
  <w:num w:numId="15" w16cid:durableId="1753551500">
    <w:abstractNumId w:val="13"/>
  </w:num>
  <w:num w:numId="16" w16cid:durableId="1066873374">
    <w:abstractNumId w:val="28"/>
  </w:num>
  <w:num w:numId="17" w16cid:durableId="2064525539">
    <w:abstractNumId w:val="18"/>
  </w:num>
  <w:num w:numId="18" w16cid:durableId="1027870974">
    <w:abstractNumId w:val="8"/>
  </w:num>
  <w:num w:numId="19" w16cid:durableId="136187871">
    <w:abstractNumId w:val="7"/>
  </w:num>
  <w:num w:numId="20" w16cid:durableId="1796439938">
    <w:abstractNumId w:val="1"/>
  </w:num>
  <w:num w:numId="21" w16cid:durableId="465124050">
    <w:abstractNumId w:val="19"/>
  </w:num>
  <w:num w:numId="22" w16cid:durableId="155533030">
    <w:abstractNumId w:val="14"/>
  </w:num>
  <w:num w:numId="23" w16cid:durableId="754866395">
    <w:abstractNumId w:val="9"/>
  </w:num>
  <w:num w:numId="24" w16cid:durableId="802578950">
    <w:abstractNumId w:val="22"/>
  </w:num>
  <w:num w:numId="25" w16cid:durableId="1642922272">
    <w:abstractNumId w:val="26"/>
  </w:num>
  <w:num w:numId="26" w16cid:durableId="1064330570">
    <w:abstractNumId w:val="3"/>
  </w:num>
  <w:num w:numId="27" w16cid:durableId="146485098">
    <w:abstractNumId w:val="17"/>
  </w:num>
  <w:num w:numId="28" w16cid:durableId="869877512">
    <w:abstractNumId w:val="16"/>
  </w:num>
  <w:num w:numId="29" w16cid:durableId="1393113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27DCC"/>
    <w:rsid w:val="0003156A"/>
    <w:rsid w:val="000321F8"/>
    <w:rsid w:val="000323C4"/>
    <w:rsid w:val="0003262C"/>
    <w:rsid w:val="00033691"/>
    <w:rsid w:val="00033A0A"/>
    <w:rsid w:val="00035187"/>
    <w:rsid w:val="000354EB"/>
    <w:rsid w:val="0003571A"/>
    <w:rsid w:val="00040196"/>
    <w:rsid w:val="00042E82"/>
    <w:rsid w:val="00043CEC"/>
    <w:rsid w:val="00044BD8"/>
    <w:rsid w:val="0004697A"/>
    <w:rsid w:val="00051106"/>
    <w:rsid w:val="00053B5F"/>
    <w:rsid w:val="00054E41"/>
    <w:rsid w:val="00055785"/>
    <w:rsid w:val="00062753"/>
    <w:rsid w:val="00062864"/>
    <w:rsid w:val="00063CB1"/>
    <w:rsid w:val="0006493D"/>
    <w:rsid w:val="00070282"/>
    <w:rsid w:val="00071F34"/>
    <w:rsid w:val="000741E8"/>
    <w:rsid w:val="00074391"/>
    <w:rsid w:val="000743BE"/>
    <w:rsid w:val="000768C5"/>
    <w:rsid w:val="0008637B"/>
    <w:rsid w:val="000921E8"/>
    <w:rsid w:val="00093BC0"/>
    <w:rsid w:val="00093DF7"/>
    <w:rsid w:val="00094072"/>
    <w:rsid w:val="00096052"/>
    <w:rsid w:val="00096B90"/>
    <w:rsid w:val="000A338F"/>
    <w:rsid w:val="000A3A4A"/>
    <w:rsid w:val="000A3B3E"/>
    <w:rsid w:val="000A4090"/>
    <w:rsid w:val="000A5EB6"/>
    <w:rsid w:val="000B1980"/>
    <w:rsid w:val="000B3B74"/>
    <w:rsid w:val="000B5D1E"/>
    <w:rsid w:val="000B78FA"/>
    <w:rsid w:val="000C363F"/>
    <w:rsid w:val="000C3DE6"/>
    <w:rsid w:val="000C7C5D"/>
    <w:rsid w:val="000C7DA0"/>
    <w:rsid w:val="000D1E44"/>
    <w:rsid w:val="000D2FAB"/>
    <w:rsid w:val="000D55BC"/>
    <w:rsid w:val="000D6DFD"/>
    <w:rsid w:val="000D70C8"/>
    <w:rsid w:val="000E0193"/>
    <w:rsid w:val="000E06E0"/>
    <w:rsid w:val="000E0CD4"/>
    <w:rsid w:val="000E1249"/>
    <w:rsid w:val="000E1C60"/>
    <w:rsid w:val="000E3618"/>
    <w:rsid w:val="000E5820"/>
    <w:rsid w:val="000E6CE3"/>
    <w:rsid w:val="000E7BB7"/>
    <w:rsid w:val="000F1BD4"/>
    <w:rsid w:val="000F29CF"/>
    <w:rsid w:val="000F467A"/>
    <w:rsid w:val="000F4C9D"/>
    <w:rsid w:val="000F5458"/>
    <w:rsid w:val="000F6982"/>
    <w:rsid w:val="000F7422"/>
    <w:rsid w:val="00101C6A"/>
    <w:rsid w:val="00102126"/>
    <w:rsid w:val="001045CB"/>
    <w:rsid w:val="00105633"/>
    <w:rsid w:val="0010682A"/>
    <w:rsid w:val="00106F32"/>
    <w:rsid w:val="00112CCC"/>
    <w:rsid w:val="00113423"/>
    <w:rsid w:val="001134DD"/>
    <w:rsid w:val="0011495E"/>
    <w:rsid w:val="00114D8C"/>
    <w:rsid w:val="001154B7"/>
    <w:rsid w:val="00115A3A"/>
    <w:rsid w:val="0011675D"/>
    <w:rsid w:val="0011698F"/>
    <w:rsid w:val="00120863"/>
    <w:rsid w:val="001214BB"/>
    <w:rsid w:val="001223D5"/>
    <w:rsid w:val="00123500"/>
    <w:rsid w:val="001236BB"/>
    <w:rsid w:val="00123DCA"/>
    <w:rsid w:val="0012591E"/>
    <w:rsid w:val="0013141F"/>
    <w:rsid w:val="001340BF"/>
    <w:rsid w:val="001377C4"/>
    <w:rsid w:val="00137E54"/>
    <w:rsid w:val="001415A1"/>
    <w:rsid w:val="0014440B"/>
    <w:rsid w:val="001506A7"/>
    <w:rsid w:val="00151B41"/>
    <w:rsid w:val="00154C72"/>
    <w:rsid w:val="00155C95"/>
    <w:rsid w:val="00157A2E"/>
    <w:rsid w:val="00162212"/>
    <w:rsid w:val="00162D81"/>
    <w:rsid w:val="00164565"/>
    <w:rsid w:val="001657C2"/>
    <w:rsid w:val="00166BBA"/>
    <w:rsid w:val="00170409"/>
    <w:rsid w:val="0017114E"/>
    <w:rsid w:val="00171C11"/>
    <w:rsid w:val="0017218D"/>
    <w:rsid w:val="001743A4"/>
    <w:rsid w:val="00174966"/>
    <w:rsid w:val="001750F1"/>
    <w:rsid w:val="001754D0"/>
    <w:rsid w:val="0017569D"/>
    <w:rsid w:val="00175876"/>
    <w:rsid w:val="00175AAB"/>
    <w:rsid w:val="00175DF7"/>
    <w:rsid w:val="00176C62"/>
    <w:rsid w:val="00181475"/>
    <w:rsid w:val="00182093"/>
    <w:rsid w:val="00182D24"/>
    <w:rsid w:val="001841CA"/>
    <w:rsid w:val="0018485C"/>
    <w:rsid w:val="00187C24"/>
    <w:rsid w:val="00187EA9"/>
    <w:rsid w:val="00192F0A"/>
    <w:rsid w:val="001976BF"/>
    <w:rsid w:val="001A0025"/>
    <w:rsid w:val="001A33D7"/>
    <w:rsid w:val="001A698A"/>
    <w:rsid w:val="001A6FC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3F5E"/>
    <w:rsid w:val="001E5FF0"/>
    <w:rsid w:val="001E7104"/>
    <w:rsid w:val="001F04A6"/>
    <w:rsid w:val="001F28A8"/>
    <w:rsid w:val="001F2A9B"/>
    <w:rsid w:val="001F3AE9"/>
    <w:rsid w:val="001F45B2"/>
    <w:rsid w:val="001F767A"/>
    <w:rsid w:val="00204A64"/>
    <w:rsid w:val="00206B68"/>
    <w:rsid w:val="00207F48"/>
    <w:rsid w:val="00210297"/>
    <w:rsid w:val="00215062"/>
    <w:rsid w:val="0021677F"/>
    <w:rsid w:val="00216F92"/>
    <w:rsid w:val="00222C10"/>
    <w:rsid w:val="00223259"/>
    <w:rsid w:val="002234C5"/>
    <w:rsid w:val="00223FBC"/>
    <w:rsid w:val="00226A80"/>
    <w:rsid w:val="00227830"/>
    <w:rsid w:val="00235558"/>
    <w:rsid w:val="00241183"/>
    <w:rsid w:val="00241285"/>
    <w:rsid w:val="002423EA"/>
    <w:rsid w:val="0024316D"/>
    <w:rsid w:val="00250556"/>
    <w:rsid w:val="0025180F"/>
    <w:rsid w:val="00252035"/>
    <w:rsid w:val="00252A1B"/>
    <w:rsid w:val="0025324F"/>
    <w:rsid w:val="002572E0"/>
    <w:rsid w:val="002574AE"/>
    <w:rsid w:val="00260B56"/>
    <w:rsid w:val="00261508"/>
    <w:rsid w:val="002626F2"/>
    <w:rsid w:val="00263B31"/>
    <w:rsid w:val="002641D4"/>
    <w:rsid w:val="002671A5"/>
    <w:rsid w:val="00270586"/>
    <w:rsid w:val="0027485E"/>
    <w:rsid w:val="00274F89"/>
    <w:rsid w:val="00276945"/>
    <w:rsid w:val="00280407"/>
    <w:rsid w:val="00280EEA"/>
    <w:rsid w:val="00282D3D"/>
    <w:rsid w:val="0028335A"/>
    <w:rsid w:val="002859CA"/>
    <w:rsid w:val="00286600"/>
    <w:rsid w:val="00287FCE"/>
    <w:rsid w:val="002900AC"/>
    <w:rsid w:val="0029044F"/>
    <w:rsid w:val="00293280"/>
    <w:rsid w:val="00293610"/>
    <w:rsid w:val="00295A9B"/>
    <w:rsid w:val="00296C83"/>
    <w:rsid w:val="002A014A"/>
    <w:rsid w:val="002A1227"/>
    <w:rsid w:val="002A21FF"/>
    <w:rsid w:val="002A434F"/>
    <w:rsid w:val="002A506C"/>
    <w:rsid w:val="002A711B"/>
    <w:rsid w:val="002B031A"/>
    <w:rsid w:val="002B2446"/>
    <w:rsid w:val="002C1647"/>
    <w:rsid w:val="002C68AF"/>
    <w:rsid w:val="002C6FB8"/>
    <w:rsid w:val="002C7285"/>
    <w:rsid w:val="002C7798"/>
    <w:rsid w:val="002D106A"/>
    <w:rsid w:val="002D4DA1"/>
    <w:rsid w:val="002D54B9"/>
    <w:rsid w:val="002D6A8A"/>
    <w:rsid w:val="002E192B"/>
    <w:rsid w:val="002E3AAF"/>
    <w:rsid w:val="002E5743"/>
    <w:rsid w:val="002E601B"/>
    <w:rsid w:val="002E6ACF"/>
    <w:rsid w:val="002E6F04"/>
    <w:rsid w:val="002E7B37"/>
    <w:rsid w:val="002F08CD"/>
    <w:rsid w:val="002F21E4"/>
    <w:rsid w:val="002F3ECF"/>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499"/>
    <w:rsid w:val="003248F5"/>
    <w:rsid w:val="00325787"/>
    <w:rsid w:val="003304EE"/>
    <w:rsid w:val="0033200F"/>
    <w:rsid w:val="0033205F"/>
    <w:rsid w:val="00332E0D"/>
    <w:rsid w:val="00334A12"/>
    <w:rsid w:val="00334E1E"/>
    <w:rsid w:val="0033568A"/>
    <w:rsid w:val="0033585F"/>
    <w:rsid w:val="0033621F"/>
    <w:rsid w:val="003365E3"/>
    <w:rsid w:val="003412F1"/>
    <w:rsid w:val="00342502"/>
    <w:rsid w:val="00344CD6"/>
    <w:rsid w:val="00350A0A"/>
    <w:rsid w:val="00351B70"/>
    <w:rsid w:val="00356FA5"/>
    <w:rsid w:val="00357577"/>
    <w:rsid w:val="00361EAF"/>
    <w:rsid w:val="00362634"/>
    <w:rsid w:val="003628BC"/>
    <w:rsid w:val="00363C2C"/>
    <w:rsid w:val="00367DAC"/>
    <w:rsid w:val="003735B6"/>
    <w:rsid w:val="00376548"/>
    <w:rsid w:val="00377734"/>
    <w:rsid w:val="00380DEC"/>
    <w:rsid w:val="00381267"/>
    <w:rsid w:val="00381FAF"/>
    <w:rsid w:val="00382D10"/>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5800"/>
    <w:rsid w:val="003B6C3D"/>
    <w:rsid w:val="003B704E"/>
    <w:rsid w:val="003C1902"/>
    <w:rsid w:val="003C2A80"/>
    <w:rsid w:val="003C4D29"/>
    <w:rsid w:val="003D40CE"/>
    <w:rsid w:val="003D47CC"/>
    <w:rsid w:val="003D7056"/>
    <w:rsid w:val="003E1234"/>
    <w:rsid w:val="003E2267"/>
    <w:rsid w:val="003E25CB"/>
    <w:rsid w:val="003E268D"/>
    <w:rsid w:val="003E26EA"/>
    <w:rsid w:val="003E52D1"/>
    <w:rsid w:val="003E5CDF"/>
    <w:rsid w:val="003E6F37"/>
    <w:rsid w:val="003E70FA"/>
    <w:rsid w:val="003F5118"/>
    <w:rsid w:val="003F5E90"/>
    <w:rsid w:val="003F601F"/>
    <w:rsid w:val="003F7847"/>
    <w:rsid w:val="003F7A13"/>
    <w:rsid w:val="003F7CA0"/>
    <w:rsid w:val="0040077A"/>
    <w:rsid w:val="004009E5"/>
    <w:rsid w:val="0040127B"/>
    <w:rsid w:val="00402622"/>
    <w:rsid w:val="004026A7"/>
    <w:rsid w:val="00404F60"/>
    <w:rsid w:val="00405B86"/>
    <w:rsid w:val="00405E05"/>
    <w:rsid w:val="00406000"/>
    <w:rsid w:val="0040686F"/>
    <w:rsid w:val="00406DFF"/>
    <w:rsid w:val="00406F00"/>
    <w:rsid w:val="00410FE0"/>
    <w:rsid w:val="00411709"/>
    <w:rsid w:val="0041516B"/>
    <w:rsid w:val="0041608F"/>
    <w:rsid w:val="00416BD1"/>
    <w:rsid w:val="0042079F"/>
    <w:rsid w:val="00423668"/>
    <w:rsid w:val="00423A5B"/>
    <w:rsid w:val="00424FBF"/>
    <w:rsid w:val="00426482"/>
    <w:rsid w:val="004279D0"/>
    <w:rsid w:val="00432006"/>
    <w:rsid w:val="0043364E"/>
    <w:rsid w:val="00433C5E"/>
    <w:rsid w:val="00433EC2"/>
    <w:rsid w:val="004349EC"/>
    <w:rsid w:val="00434C7B"/>
    <w:rsid w:val="00435BDC"/>
    <w:rsid w:val="004362D7"/>
    <w:rsid w:val="0043730F"/>
    <w:rsid w:val="00440324"/>
    <w:rsid w:val="00440982"/>
    <w:rsid w:val="0044223E"/>
    <w:rsid w:val="00442C63"/>
    <w:rsid w:val="00442F8D"/>
    <w:rsid w:val="00443C3B"/>
    <w:rsid w:val="0044425C"/>
    <w:rsid w:val="00445303"/>
    <w:rsid w:val="00447FE1"/>
    <w:rsid w:val="0045035C"/>
    <w:rsid w:val="004527C5"/>
    <w:rsid w:val="00452A4D"/>
    <w:rsid w:val="004531F5"/>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4FEA"/>
    <w:rsid w:val="004A537A"/>
    <w:rsid w:val="004B369A"/>
    <w:rsid w:val="004B5389"/>
    <w:rsid w:val="004C1470"/>
    <w:rsid w:val="004C1C11"/>
    <w:rsid w:val="004C4129"/>
    <w:rsid w:val="004C526F"/>
    <w:rsid w:val="004C5635"/>
    <w:rsid w:val="004C5B42"/>
    <w:rsid w:val="004C62F5"/>
    <w:rsid w:val="004D1AF6"/>
    <w:rsid w:val="004D5BCA"/>
    <w:rsid w:val="004D6310"/>
    <w:rsid w:val="004D6A51"/>
    <w:rsid w:val="004D7130"/>
    <w:rsid w:val="004E0406"/>
    <w:rsid w:val="004E354A"/>
    <w:rsid w:val="004E391F"/>
    <w:rsid w:val="004E4161"/>
    <w:rsid w:val="004E59A5"/>
    <w:rsid w:val="004E6497"/>
    <w:rsid w:val="004E72F4"/>
    <w:rsid w:val="004F7C6C"/>
    <w:rsid w:val="00500376"/>
    <w:rsid w:val="00501F94"/>
    <w:rsid w:val="00506CB9"/>
    <w:rsid w:val="00506DA5"/>
    <w:rsid w:val="005071A2"/>
    <w:rsid w:val="005105C0"/>
    <w:rsid w:val="00513779"/>
    <w:rsid w:val="00513BD7"/>
    <w:rsid w:val="00514767"/>
    <w:rsid w:val="0051554A"/>
    <w:rsid w:val="00515649"/>
    <w:rsid w:val="005157F1"/>
    <w:rsid w:val="005159DD"/>
    <w:rsid w:val="005200BA"/>
    <w:rsid w:val="00523A63"/>
    <w:rsid w:val="00524A4A"/>
    <w:rsid w:val="00525C6E"/>
    <w:rsid w:val="0052709D"/>
    <w:rsid w:val="005313CA"/>
    <w:rsid w:val="00531C04"/>
    <w:rsid w:val="00531ECA"/>
    <w:rsid w:val="00533BF4"/>
    <w:rsid w:val="0053499E"/>
    <w:rsid w:val="00537023"/>
    <w:rsid w:val="0053798B"/>
    <w:rsid w:val="00540EB0"/>
    <w:rsid w:val="005410DA"/>
    <w:rsid w:val="00544249"/>
    <w:rsid w:val="00545120"/>
    <w:rsid w:val="00545301"/>
    <w:rsid w:val="005461BB"/>
    <w:rsid w:val="00546AB8"/>
    <w:rsid w:val="005513DE"/>
    <w:rsid w:val="0055190C"/>
    <w:rsid w:val="005534CD"/>
    <w:rsid w:val="00553C27"/>
    <w:rsid w:val="00554E30"/>
    <w:rsid w:val="00556AE2"/>
    <w:rsid w:val="00557D5E"/>
    <w:rsid w:val="005606B1"/>
    <w:rsid w:val="00563C18"/>
    <w:rsid w:val="0056472C"/>
    <w:rsid w:val="0056536C"/>
    <w:rsid w:val="00566929"/>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49F"/>
    <w:rsid w:val="005E0928"/>
    <w:rsid w:val="005E1896"/>
    <w:rsid w:val="005E1D0F"/>
    <w:rsid w:val="005E28B3"/>
    <w:rsid w:val="005E3BC0"/>
    <w:rsid w:val="005E6108"/>
    <w:rsid w:val="005F064E"/>
    <w:rsid w:val="005F26AA"/>
    <w:rsid w:val="005F3E36"/>
    <w:rsid w:val="005F3F59"/>
    <w:rsid w:val="005F4BB4"/>
    <w:rsid w:val="005F6B08"/>
    <w:rsid w:val="005F7A60"/>
    <w:rsid w:val="00600BD6"/>
    <w:rsid w:val="00601713"/>
    <w:rsid w:val="00601F01"/>
    <w:rsid w:val="00602887"/>
    <w:rsid w:val="0060422D"/>
    <w:rsid w:val="006047AB"/>
    <w:rsid w:val="00607F89"/>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4808"/>
    <w:rsid w:val="00635B4C"/>
    <w:rsid w:val="0063659B"/>
    <w:rsid w:val="00642703"/>
    <w:rsid w:val="00643A31"/>
    <w:rsid w:val="00644DB8"/>
    <w:rsid w:val="00650222"/>
    <w:rsid w:val="00652777"/>
    <w:rsid w:val="00652AC7"/>
    <w:rsid w:val="00654119"/>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0FD3"/>
    <w:rsid w:val="006C1E67"/>
    <w:rsid w:val="006C326D"/>
    <w:rsid w:val="006C3331"/>
    <w:rsid w:val="006C3708"/>
    <w:rsid w:val="006C4287"/>
    <w:rsid w:val="006C5479"/>
    <w:rsid w:val="006C62FA"/>
    <w:rsid w:val="006C7362"/>
    <w:rsid w:val="006D4ABA"/>
    <w:rsid w:val="006D51D5"/>
    <w:rsid w:val="006D5701"/>
    <w:rsid w:val="006D6157"/>
    <w:rsid w:val="006D6848"/>
    <w:rsid w:val="006D6E6A"/>
    <w:rsid w:val="006D755A"/>
    <w:rsid w:val="006E0DF1"/>
    <w:rsid w:val="006E1787"/>
    <w:rsid w:val="006E283E"/>
    <w:rsid w:val="006E489E"/>
    <w:rsid w:val="006E5F2C"/>
    <w:rsid w:val="006E7EA1"/>
    <w:rsid w:val="006F1927"/>
    <w:rsid w:val="006F1A5F"/>
    <w:rsid w:val="006F2BB1"/>
    <w:rsid w:val="006F41D9"/>
    <w:rsid w:val="006F4A84"/>
    <w:rsid w:val="006F4EEB"/>
    <w:rsid w:val="006F646D"/>
    <w:rsid w:val="006F6BEC"/>
    <w:rsid w:val="006F76A9"/>
    <w:rsid w:val="006F7AB0"/>
    <w:rsid w:val="007036C9"/>
    <w:rsid w:val="007047B2"/>
    <w:rsid w:val="00705FB4"/>
    <w:rsid w:val="00706C90"/>
    <w:rsid w:val="007076B0"/>
    <w:rsid w:val="0071207D"/>
    <w:rsid w:val="007122D1"/>
    <w:rsid w:val="007148C3"/>
    <w:rsid w:val="00714AF9"/>
    <w:rsid w:val="00715511"/>
    <w:rsid w:val="00715E19"/>
    <w:rsid w:val="00716C4D"/>
    <w:rsid w:val="0071727A"/>
    <w:rsid w:val="00720B41"/>
    <w:rsid w:val="00721EBB"/>
    <w:rsid w:val="00721F21"/>
    <w:rsid w:val="00723104"/>
    <w:rsid w:val="00723BE8"/>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7A94"/>
    <w:rsid w:val="0078057D"/>
    <w:rsid w:val="00781C4D"/>
    <w:rsid w:val="0078265D"/>
    <w:rsid w:val="00786277"/>
    <w:rsid w:val="00790199"/>
    <w:rsid w:val="0079247D"/>
    <w:rsid w:val="007925EB"/>
    <w:rsid w:val="00793FDC"/>
    <w:rsid w:val="007A1B9B"/>
    <w:rsid w:val="007A3018"/>
    <w:rsid w:val="007A5674"/>
    <w:rsid w:val="007B09AA"/>
    <w:rsid w:val="007B1AB0"/>
    <w:rsid w:val="007B3ACA"/>
    <w:rsid w:val="007B56D1"/>
    <w:rsid w:val="007B651A"/>
    <w:rsid w:val="007B7396"/>
    <w:rsid w:val="007B7B25"/>
    <w:rsid w:val="007C0941"/>
    <w:rsid w:val="007C16AC"/>
    <w:rsid w:val="007C428A"/>
    <w:rsid w:val="007C4384"/>
    <w:rsid w:val="007C505E"/>
    <w:rsid w:val="007C5FD0"/>
    <w:rsid w:val="007D0CF8"/>
    <w:rsid w:val="007D1B43"/>
    <w:rsid w:val="007D1C0B"/>
    <w:rsid w:val="007D366E"/>
    <w:rsid w:val="007D440C"/>
    <w:rsid w:val="007D6351"/>
    <w:rsid w:val="007E06EC"/>
    <w:rsid w:val="007E114D"/>
    <w:rsid w:val="007E2157"/>
    <w:rsid w:val="007E5166"/>
    <w:rsid w:val="007E5A1C"/>
    <w:rsid w:val="007E5A88"/>
    <w:rsid w:val="007F0BD8"/>
    <w:rsid w:val="007F0DA8"/>
    <w:rsid w:val="007F20BE"/>
    <w:rsid w:val="007F29E4"/>
    <w:rsid w:val="0080241E"/>
    <w:rsid w:val="0080590C"/>
    <w:rsid w:val="00805EDF"/>
    <w:rsid w:val="00806220"/>
    <w:rsid w:val="00807933"/>
    <w:rsid w:val="0081027B"/>
    <w:rsid w:val="00810CCF"/>
    <w:rsid w:val="008155A4"/>
    <w:rsid w:val="00816ED9"/>
    <w:rsid w:val="00821680"/>
    <w:rsid w:val="008269F5"/>
    <w:rsid w:val="008271BD"/>
    <w:rsid w:val="00830C93"/>
    <w:rsid w:val="0083302D"/>
    <w:rsid w:val="0083359A"/>
    <w:rsid w:val="00834200"/>
    <w:rsid w:val="00834780"/>
    <w:rsid w:val="00837D51"/>
    <w:rsid w:val="00843310"/>
    <w:rsid w:val="008457B2"/>
    <w:rsid w:val="00845A8F"/>
    <w:rsid w:val="00845CC9"/>
    <w:rsid w:val="00846446"/>
    <w:rsid w:val="00846A11"/>
    <w:rsid w:val="00846AA8"/>
    <w:rsid w:val="00847683"/>
    <w:rsid w:val="00850F97"/>
    <w:rsid w:val="008513F9"/>
    <w:rsid w:val="00852747"/>
    <w:rsid w:val="00852BC0"/>
    <w:rsid w:val="00852BF6"/>
    <w:rsid w:val="00852C1F"/>
    <w:rsid w:val="008567BC"/>
    <w:rsid w:val="00856F67"/>
    <w:rsid w:val="00857371"/>
    <w:rsid w:val="00857C99"/>
    <w:rsid w:val="00857CCC"/>
    <w:rsid w:val="00864DD6"/>
    <w:rsid w:val="00866B41"/>
    <w:rsid w:val="00867C7C"/>
    <w:rsid w:val="00871277"/>
    <w:rsid w:val="008717B1"/>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E0E22"/>
    <w:rsid w:val="008E2A55"/>
    <w:rsid w:val="008E42A4"/>
    <w:rsid w:val="008E536F"/>
    <w:rsid w:val="008F14CA"/>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64F3"/>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00E"/>
    <w:rsid w:val="00977275"/>
    <w:rsid w:val="00977E0F"/>
    <w:rsid w:val="009811E4"/>
    <w:rsid w:val="009835FA"/>
    <w:rsid w:val="009867FA"/>
    <w:rsid w:val="009873E1"/>
    <w:rsid w:val="009874D4"/>
    <w:rsid w:val="00990059"/>
    <w:rsid w:val="00991BF6"/>
    <w:rsid w:val="00995E0A"/>
    <w:rsid w:val="00995FFC"/>
    <w:rsid w:val="009A19EF"/>
    <w:rsid w:val="009A1E75"/>
    <w:rsid w:val="009A2D50"/>
    <w:rsid w:val="009A38ED"/>
    <w:rsid w:val="009A5DC0"/>
    <w:rsid w:val="009A6622"/>
    <w:rsid w:val="009A6F2F"/>
    <w:rsid w:val="009B66D0"/>
    <w:rsid w:val="009B6A95"/>
    <w:rsid w:val="009B7BDC"/>
    <w:rsid w:val="009B7C76"/>
    <w:rsid w:val="009C5B74"/>
    <w:rsid w:val="009C7CCF"/>
    <w:rsid w:val="009D01C6"/>
    <w:rsid w:val="009D0374"/>
    <w:rsid w:val="009D0BB7"/>
    <w:rsid w:val="009D5952"/>
    <w:rsid w:val="009D5BF2"/>
    <w:rsid w:val="009D6375"/>
    <w:rsid w:val="009D64B9"/>
    <w:rsid w:val="009D671F"/>
    <w:rsid w:val="009E4BAB"/>
    <w:rsid w:val="009E4BE9"/>
    <w:rsid w:val="009E4C71"/>
    <w:rsid w:val="009E60A1"/>
    <w:rsid w:val="009E668C"/>
    <w:rsid w:val="009E6882"/>
    <w:rsid w:val="009E7D85"/>
    <w:rsid w:val="009F083C"/>
    <w:rsid w:val="009F3EA7"/>
    <w:rsid w:val="00A00A42"/>
    <w:rsid w:val="00A05A0A"/>
    <w:rsid w:val="00A067C4"/>
    <w:rsid w:val="00A07465"/>
    <w:rsid w:val="00A10D48"/>
    <w:rsid w:val="00A110E3"/>
    <w:rsid w:val="00A112CB"/>
    <w:rsid w:val="00A172D8"/>
    <w:rsid w:val="00A17F05"/>
    <w:rsid w:val="00A21BB1"/>
    <w:rsid w:val="00A23AF6"/>
    <w:rsid w:val="00A24A0D"/>
    <w:rsid w:val="00A25ADA"/>
    <w:rsid w:val="00A264A2"/>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12CC"/>
    <w:rsid w:val="00A637E2"/>
    <w:rsid w:val="00A63B1D"/>
    <w:rsid w:val="00A63F41"/>
    <w:rsid w:val="00A643C1"/>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92097"/>
    <w:rsid w:val="00A94AD5"/>
    <w:rsid w:val="00A94DD2"/>
    <w:rsid w:val="00A97833"/>
    <w:rsid w:val="00AA0D9F"/>
    <w:rsid w:val="00AA25A0"/>
    <w:rsid w:val="00AA69B1"/>
    <w:rsid w:val="00AA78C4"/>
    <w:rsid w:val="00AB14B4"/>
    <w:rsid w:val="00AB4303"/>
    <w:rsid w:val="00AB4990"/>
    <w:rsid w:val="00AB5AEB"/>
    <w:rsid w:val="00AB7CAA"/>
    <w:rsid w:val="00AC1754"/>
    <w:rsid w:val="00AC1856"/>
    <w:rsid w:val="00AC5BDE"/>
    <w:rsid w:val="00AC5EB1"/>
    <w:rsid w:val="00AC771B"/>
    <w:rsid w:val="00AD0589"/>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6050"/>
    <w:rsid w:val="00B17D50"/>
    <w:rsid w:val="00B2018E"/>
    <w:rsid w:val="00B2035E"/>
    <w:rsid w:val="00B20694"/>
    <w:rsid w:val="00B247E2"/>
    <w:rsid w:val="00B25252"/>
    <w:rsid w:val="00B276F9"/>
    <w:rsid w:val="00B27AA7"/>
    <w:rsid w:val="00B307D5"/>
    <w:rsid w:val="00B32065"/>
    <w:rsid w:val="00B32293"/>
    <w:rsid w:val="00B356CC"/>
    <w:rsid w:val="00B41C2A"/>
    <w:rsid w:val="00B42C04"/>
    <w:rsid w:val="00B4475C"/>
    <w:rsid w:val="00B4499A"/>
    <w:rsid w:val="00B473C0"/>
    <w:rsid w:val="00B5066A"/>
    <w:rsid w:val="00B515E8"/>
    <w:rsid w:val="00B51F0E"/>
    <w:rsid w:val="00B522DF"/>
    <w:rsid w:val="00B53213"/>
    <w:rsid w:val="00B53AE3"/>
    <w:rsid w:val="00B5452E"/>
    <w:rsid w:val="00B551F9"/>
    <w:rsid w:val="00B610CC"/>
    <w:rsid w:val="00B6172F"/>
    <w:rsid w:val="00B6348D"/>
    <w:rsid w:val="00B634B7"/>
    <w:rsid w:val="00B640F2"/>
    <w:rsid w:val="00B65D83"/>
    <w:rsid w:val="00B67979"/>
    <w:rsid w:val="00B67B0D"/>
    <w:rsid w:val="00B7215E"/>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5157"/>
    <w:rsid w:val="00B96501"/>
    <w:rsid w:val="00B97C50"/>
    <w:rsid w:val="00BA41B4"/>
    <w:rsid w:val="00BA4FD9"/>
    <w:rsid w:val="00BA63B5"/>
    <w:rsid w:val="00BA684C"/>
    <w:rsid w:val="00BA6F54"/>
    <w:rsid w:val="00BB08A2"/>
    <w:rsid w:val="00BB2F68"/>
    <w:rsid w:val="00BB3258"/>
    <w:rsid w:val="00BB3770"/>
    <w:rsid w:val="00BB4BD4"/>
    <w:rsid w:val="00BB7969"/>
    <w:rsid w:val="00BC1495"/>
    <w:rsid w:val="00BC184E"/>
    <w:rsid w:val="00BC1E5E"/>
    <w:rsid w:val="00BC3C9C"/>
    <w:rsid w:val="00BC45DC"/>
    <w:rsid w:val="00BC59C6"/>
    <w:rsid w:val="00BC5BEA"/>
    <w:rsid w:val="00BD0209"/>
    <w:rsid w:val="00BD1EDB"/>
    <w:rsid w:val="00BD1FB0"/>
    <w:rsid w:val="00BD2BA0"/>
    <w:rsid w:val="00BD44D7"/>
    <w:rsid w:val="00BD6A48"/>
    <w:rsid w:val="00BE13DA"/>
    <w:rsid w:val="00BE18C8"/>
    <w:rsid w:val="00BE19D4"/>
    <w:rsid w:val="00BE2790"/>
    <w:rsid w:val="00BE2812"/>
    <w:rsid w:val="00BE29F4"/>
    <w:rsid w:val="00BE3776"/>
    <w:rsid w:val="00BE5A6F"/>
    <w:rsid w:val="00BE79BE"/>
    <w:rsid w:val="00BF0500"/>
    <w:rsid w:val="00BF1C0B"/>
    <w:rsid w:val="00BF2271"/>
    <w:rsid w:val="00BF335D"/>
    <w:rsid w:val="00BF49F5"/>
    <w:rsid w:val="00C00609"/>
    <w:rsid w:val="00C0238B"/>
    <w:rsid w:val="00C04B26"/>
    <w:rsid w:val="00C0509B"/>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55C"/>
    <w:rsid w:val="00C23D8C"/>
    <w:rsid w:val="00C26267"/>
    <w:rsid w:val="00C3001E"/>
    <w:rsid w:val="00C33969"/>
    <w:rsid w:val="00C3401C"/>
    <w:rsid w:val="00C34E78"/>
    <w:rsid w:val="00C36E9D"/>
    <w:rsid w:val="00C377BC"/>
    <w:rsid w:val="00C37F5E"/>
    <w:rsid w:val="00C40190"/>
    <w:rsid w:val="00C40660"/>
    <w:rsid w:val="00C406F1"/>
    <w:rsid w:val="00C408BC"/>
    <w:rsid w:val="00C471A0"/>
    <w:rsid w:val="00C475FA"/>
    <w:rsid w:val="00C47953"/>
    <w:rsid w:val="00C52B23"/>
    <w:rsid w:val="00C52EAF"/>
    <w:rsid w:val="00C5423B"/>
    <w:rsid w:val="00C6001C"/>
    <w:rsid w:val="00C60273"/>
    <w:rsid w:val="00C605A0"/>
    <w:rsid w:val="00C63064"/>
    <w:rsid w:val="00C6578C"/>
    <w:rsid w:val="00C65C63"/>
    <w:rsid w:val="00C71028"/>
    <w:rsid w:val="00C71576"/>
    <w:rsid w:val="00C719A3"/>
    <w:rsid w:val="00C73660"/>
    <w:rsid w:val="00C74907"/>
    <w:rsid w:val="00C76A71"/>
    <w:rsid w:val="00C808E9"/>
    <w:rsid w:val="00C80F56"/>
    <w:rsid w:val="00C82BB3"/>
    <w:rsid w:val="00C845E5"/>
    <w:rsid w:val="00C84A73"/>
    <w:rsid w:val="00C84A7C"/>
    <w:rsid w:val="00CA136D"/>
    <w:rsid w:val="00CA252A"/>
    <w:rsid w:val="00CA2975"/>
    <w:rsid w:val="00CA3FBD"/>
    <w:rsid w:val="00CA50CC"/>
    <w:rsid w:val="00CA74D3"/>
    <w:rsid w:val="00CB7BE0"/>
    <w:rsid w:val="00CC06D1"/>
    <w:rsid w:val="00CC533B"/>
    <w:rsid w:val="00CC6B83"/>
    <w:rsid w:val="00CC7A0A"/>
    <w:rsid w:val="00CC7F69"/>
    <w:rsid w:val="00CD3105"/>
    <w:rsid w:val="00CD652D"/>
    <w:rsid w:val="00CD6DD4"/>
    <w:rsid w:val="00CE0FA6"/>
    <w:rsid w:val="00CE2239"/>
    <w:rsid w:val="00CE5E7D"/>
    <w:rsid w:val="00CE7171"/>
    <w:rsid w:val="00CF0F4E"/>
    <w:rsid w:val="00CF17E5"/>
    <w:rsid w:val="00CF317C"/>
    <w:rsid w:val="00CF48EE"/>
    <w:rsid w:val="00CF4E6F"/>
    <w:rsid w:val="00CF5D79"/>
    <w:rsid w:val="00CF6F5A"/>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27156"/>
    <w:rsid w:val="00D315A7"/>
    <w:rsid w:val="00D37A86"/>
    <w:rsid w:val="00D40E95"/>
    <w:rsid w:val="00D41DDA"/>
    <w:rsid w:val="00D422C2"/>
    <w:rsid w:val="00D43E61"/>
    <w:rsid w:val="00D456B1"/>
    <w:rsid w:val="00D47959"/>
    <w:rsid w:val="00D51635"/>
    <w:rsid w:val="00D51A27"/>
    <w:rsid w:val="00D52679"/>
    <w:rsid w:val="00D529BB"/>
    <w:rsid w:val="00D55934"/>
    <w:rsid w:val="00D55998"/>
    <w:rsid w:val="00D55EC7"/>
    <w:rsid w:val="00D56467"/>
    <w:rsid w:val="00D6149C"/>
    <w:rsid w:val="00D624A1"/>
    <w:rsid w:val="00D63830"/>
    <w:rsid w:val="00D66845"/>
    <w:rsid w:val="00D66ADD"/>
    <w:rsid w:val="00D7056E"/>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15E8"/>
    <w:rsid w:val="00DA2307"/>
    <w:rsid w:val="00DA316E"/>
    <w:rsid w:val="00DA3F9F"/>
    <w:rsid w:val="00DA536F"/>
    <w:rsid w:val="00DA58BE"/>
    <w:rsid w:val="00DB1E2E"/>
    <w:rsid w:val="00DB3769"/>
    <w:rsid w:val="00DB3BC5"/>
    <w:rsid w:val="00DB3EDE"/>
    <w:rsid w:val="00DB5688"/>
    <w:rsid w:val="00DB5B0D"/>
    <w:rsid w:val="00DB7286"/>
    <w:rsid w:val="00DC1512"/>
    <w:rsid w:val="00DC33F5"/>
    <w:rsid w:val="00DC3865"/>
    <w:rsid w:val="00DD0EDA"/>
    <w:rsid w:val="00DD23C3"/>
    <w:rsid w:val="00DD2610"/>
    <w:rsid w:val="00DD2CBA"/>
    <w:rsid w:val="00DD3822"/>
    <w:rsid w:val="00DD60E4"/>
    <w:rsid w:val="00DD7111"/>
    <w:rsid w:val="00DE0CF7"/>
    <w:rsid w:val="00DE1E96"/>
    <w:rsid w:val="00DE2179"/>
    <w:rsid w:val="00DE40E0"/>
    <w:rsid w:val="00DE6232"/>
    <w:rsid w:val="00DE6930"/>
    <w:rsid w:val="00DF0D0D"/>
    <w:rsid w:val="00DF1084"/>
    <w:rsid w:val="00DF2FEB"/>
    <w:rsid w:val="00DF51A5"/>
    <w:rsid w:val="00E02CCC"/>
    <w:rsid w:val="00E05244"/>
    <w:rsid w:val="00E06149"/>
    <w:rsid w:val="00E06701"/>
    <w:rsid w:val="00E1292B"/>
    <w:rsid w:val="00E12D74"/>
    <w:rsid w:val="00E16975"/>
    <w:rsid w:val="00E17A90"/>
    <w:rsid w:val="00E17B99"/>
    <w:rsid w:val="00E202DA"/>
    <w:rsid w:val="00E2188D"/>
    <w:rsid w:val="00E22CF4"/>
    <w:rsid w:val="00E23C05"/>
    <w:rsid w:val="00E2440A"/>
    <w:rsid w:val="00E254A9"/>
    <w:rsid w:val="00E256DD"/>
    <w:rsid w:val="00E27CB2"/>
    <w:rsid w:val="00E3234E"/>
    <w:rsid w:val="00E325DE"/>
    <w:rsid w:val="00E3393D"/>
    <w:rsid w:val="00E36A64"/>
    <w:rsid w:val="00E36CC9"/>
    <w:rsid w:val="00E37054"/>
    <w:rsid w:val="00E378D5"/>
    <w:rsid w:val="00E414FB"/>
    <w:rsid w:val="00E41E80"/>
    <w:rsid w:val="00E42892"/>
    <w:rsid w:val="00E43B91"/>
    <w:rsid w:val="00E44F35"/>
    <w:rsid w:val="00E464D5"/>
    <w:rsid w:val="00E501DA"/>
    <w:rsid w:val="00E51C8C"/>
    <w:rsid w:val="00E524DA"/>
    <w:rsid w:val="00E52DF3"/>
    <w:rsid w:val="00E53702"/>
    <w:rsid w:val="00E56001"/>
    <w:rsid w:val="00E61A40"/>
    <w:rsid w:val="00E61CEC"/>
    <w:rsid w:val="00E652C5"/>
    <w:rsid w:val="00E659DF"/>
    <w:rsid w:val="00E730F7"/>
    <w:rsid w:val="00E7329A"/>
    <w:rsid w:val="00E76DFF"/>
    <w:rsid w:val="00E8190D"/>
    <w:rsid w:val="00E81CA8"/>
    <w:rsid w:val="00E81E7A"/>
    <w:rsid w:val="00E830F2"/>
    <w:rsid w:val="00E846C8"/>
    <w:rsid w:val="00E84E2A"/>
    <w:rsid w:val="00E87043"/>
    <w:rsid w:val="00E87575"/>
    <w:rsid w:val="00E87E41"/>
    <w:rsid w:val="00E87F06"/>
    <w:rsid w:val="00E87F8C"/>
    <w:rsid w:val="00E91541"/>
    <w:rsid w:val="00E9480D"/>
    <w:rsid w:val="00E94AEF"/>
    <w:rsid w:val="00E951BD"/>
    <w:rsid w:val="00E969EA"/>
    <w:rsid w:val="00EA1579"/>
    <w:rsid w:val="00EA3BC1"/>
    <w:rsid w:val="00EA4EBF"/>
    <w:rsid w:val="00EB65E9"/>
    <w:rsid w:val="00EB6B81"/>
    <w:rsid w:val="00EC0D57"/>
    <w:rsid w:val="00EC46F5"/>
    <w:rsid w:val="00EC5294"/>
    <w:rsid w:val="00EC58F2"/>
    <w:rsid w:val="00EC615D"/>
    <w:rsid w:val="00ED0DA4"/>
    <w:rsid w:val="00ED16F2"/>
    <w:rsid w:val="00ED2A00"/>
    <w:rsid w:val="00ED4A07"/>
    <w:rsid w:val="00ED70E6"/>
    <w:rsid w:val="00EE0FBA"/>
    <w:rsid w:val="00EE146C"/>
    <w:rsid w:val="00EE36DF"/>
    <w:rsid w:val="00EE4BCC"/>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02"/>
    <w:rsid w:val="00F5485A"/>
    <w:rsid w:val="00F552DB"/>
    <w:rsid w:val="00F555EC"/>
    <w:rsid w:val="00F55892"/>
    <w:rsid w:val="00F56344"/>
    <w:rsid w:val="00F567E5"/>
    <w:rsid w:val="00F57F60"/>
    <w:rsid w:val="00F6083D"/>
    <w:rsid w:val="00F613FC"/>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078"/>
    <w:rsid w:val="00F86A7A"/>
    <w:rsid w:val="00F87B17"/>
    <w:rsid w:val="00F90923"/>
    <w:rsid w:val="00F91B99"/>
    <w:rsid w:val="00F96D79"/>
    <w:rsid w:val="00F97E11"/>
    <w:rsid w:val="00FA0CF1"/>
    <w:rsid w:val="00FA1046"/>
    <w:rsid w:val="00FA1CA9"/>
    <w:rsid w:val="00FA1F1D"/>
    <w:rsid w:val="00FA303C"/>
    <w:rsid w:val="00FA3D1D"/>
    <w:rsid w:val="00FA42A7"/>
    <w:rsid w:val="00FA43DF"/>
    <w:rsid w:val="00FA7816"/>
    <w:rsid w:val="00FB038B"/>
    <w:rsid w:val="00FB0E89"/>
    <w:rsid w:val="00FB1291"/>
    <w:rsid w:val="00FB1B4F"/>
    <w:rsid w:val="00FB3455"/>
    <w:rsid w:val="00FB3A26"/>
    <w:rsid w:val="00FB414E"/>
    <w:rsid w:val="00FB4CDA"/>
    <w:rsid w:val="00FB54EF"/>
    <w:rsid w:val="00FB6C51"/>
    <w:rsid w:val="00FC0DCD"/>
    <w:rsid w:val="00FC18CF"/>
    <w:rsid w:val="00FC1DB0"/>
    <w:rsid w:val="00FC26C1"/>
    <w:rsid w:val="00FC505A"/>
    <w:rsid w:val="00FC5355"/>
    <w:rsid w:val="00FC5D76"/>
    <w:rsid w:val="00FC7337"/>
    <w:rsid w:val="00FC7611"/>
    <w:rsid w:val="00FD1912"/>
    <w:rsid w:val="00FD4B87"/>
    <w:rsid w:val="00FD4C14"/>
    <w:rsid w:val="00FD534E"/>
    <w:rsid w:val="00FD60AA"/>
    <w:rsid w:val="00FE086A"/>
    <w:rsid w:val="00FE7077"/>
    <w:rsid w:val="00FF2E7E"/>
    <w:rsid w:val="00FF35AC"/>
    <w:rsid w:val="00FF42E4"/>
    <w:rsid w:val="00FF555A"/>
    <w:rsid w:val="00FF738F"/>
    <w:rsid w:val="00FF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A25A0"/>
    <w:pPr>
      <w:spacing w:line="240" w:lineRule="auto"/>
    </w:pPr>
    <w:rPr>
      <w:sz w:val="20"/>
      <w:szCs w:val="20"/>
    </w:rPr>
  </w:style>
  <w:style w:type="character" w:customStyle="1" w:styleId="EndnoteTextChar">
    <w:name w:val="Endnote Text Char"/>
    <w:basedOn w:val="DefaultParagraphFont"/>
    <w:link w:val="EndnoteText"/>
    <w:uiPriority w:val="99"/>
    <w:semiHidden/>
    <w:rsid w:val="00AA25A0"/>
    <w:rPr>
      <w:sz w:val="20"/>
      <w:szCs w:val="20"/>
    </w:rPr>
  </w:style>
  <w:style w:type="character" w:styleId="EndnoteReference">
    <w:name w:val="endnote reference"/>
    <w:basedOn w:val="DefaultParagraphFont"/>
    <w:uiPriority w:val="99"/>
    <w:semiHidden/>
    <w:unhideWhenUsed/>
    <w:rsid w:val="00AA2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1031763151">
      <w:bodyDiv w:val="1"/>
      <w:marLeft w:val="0"/>
      <w:marRight w:val="0"/>
      <w:marTop w:val="0"/>
      <w:marBottom w:val="0"/>
      <w:divBdr>
        <w:top w:val="none" w:sz="0" w:space="0" w:color="auto"/>
        <w:left w:val="none" w:sz="0" w:space="0" w:color="auto"/>
        <w:bottom w:val="none" w:sz="0" w:space="0" w:color="auto"/>
        <w:right w:val="none" w:sz="0" w:space="0" w:color="auto"/>
      </w:divBdr>
      <w:divsChild>
        <w:div w:id="222058347">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sChild>
            <w:div w:id="1399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3</cp:revision>
  <dcterms:created xsi:type="dcterms:W3CDTF">2024-12-14T05:58:00Z</dcterms:created>
  <dcterms:modified xsi:type="dcterms:W3CDTF">2024-12-14T06:52:00Z</dcterms:modified>
</cp:coreProperties>
</file>