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1982" w14:textId="26534B97" w:rsidR="00C37F5E" w:rsidRDefault="007E114D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34E86C0" wp14:editId="77CF568F">
            <wp:extent cx="7255827" cy="2183765"/>
            <wp:effectExtent l="0" t="0" r="254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9586" cy="21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5507A01" wp14:editId="0571AD2B">
            <wp:extent cx="7255827" cy="589915"/>
            <wp:effectExtent l="0" t="0" r="2540" b="63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349" cy="5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879E92" w14:textId="5599CA8E" w:rsidR="007E114D" w:rsidRDefault="007E114D" w:rsidP="00E87575">
      <w:pPr>
        <w:pStyle w:val="ListParagraph"/>
        <w:numPr>
          <w:ilvl w:val="0"/>
          <w:numId w:val="27"/>
        </w:numPr>
      </w:pPr>
      <w:r w:rsidRPr="007E114D">
        <w:rPr>
          <w:b/>
          <w:bCs/>
          <w:u w:val="single"/>
        </w:rPr>
        <w:t>Agenda</w:t>
      </w:r>
      <w:r>
        <w:t>:</w:t>
      </w:r>
    </w:p>
    <w:p w14:paraId="07FC8C7F" w14:textId="22B2412D" w:rsidR="007E114D" w:rsidRDefault="007E114D" w:rsidP="007E114D">
      <w:pPr>
        <w:pStyle w:val="ListParagraph"/>
        <w:numPr>
          <w:ilvl w:val="1"/>
          <w:numId w:val="27"/>
        </w:numPr>
      </w:pPr>
      <w:r>
        <w:t xml:space="preserve">Let’s try to understand the need for </w:t>
      </w:r>
      <w:r w:rsidR="00B53213">
        <w:t>m</w:t>
      </w:r>
      <w:r>
        <w:t>ulti</w:t>
      </w:r>
      <w:r w:rsidR="00B53213">
        <w:t>-threading with a realistic example.</w:t>
      </w:r>
    </w:p>
    <w:p w14:paraId="42B1DD6A" w14:textId="28BDAB20" w:rsidR="007E114D" w:rsidRDefault="00B53213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2036D12D" wp14:editId="75CF31FD">
            <wp:extent cx="7208202" cy="46672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389" cy="4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B9FA" w14:textId="414A7D1E" w:rsidR="00B53213" w:rsidRDefault="00B53213" w:rsidP="00E87575">
      <w:pPr>
        <w:pStyle w:val="ListParagraph"/>
        <w:numPr>
          <w:ilvl w:val="0"/>
          <w:numId w:val="27"/>
        </w:numPr>
      </w:pPr>
      <w:r>
        <w:t>Let’s assume we have a stock market data provider app</w:t>
      </w:r>
      <w:r w:rsidR="0033568A">
        <w:t xml:space="preserve"> as shown in the figure</w:t>
      </w:r>
      <w:r>
        <w:t>.</w:t>
      </w:r>
      <w:r w:rsidR="0053499E">
        <w:br/>
      </w:r>
      <w:r w:rsidR="0053499E">
        <w:rPr>
          <w:noProof/>
        </w:rPr>
        <w:drawing>
          <wp:inline distT="0" distB="0" distL="0" distR="0" wp14:anchorId="61AEAFFA" wp14:editId="19BC9419">
            <wp:extent cx="7191491" cy="2099945"/>
            <wp:effectExtent l="0" t="0" r="9525" b="0"/>
            <wp:docPr id="180" name="Picture 18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21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A704" w14:textId="6D99A9BA" w:rsidR="00B53213" w:rsidRDefault="0033568A" w:rsidP="0033568A">
      <w:pPr>
        <w:pStyle w:val="ListParagraph"/>
        <w:numPr>
          <w:ilvl w:val="1"/>
          <w:numId w:val="27"/>
        </w:numPr>
      </w:pPr>
      <w:r>
        <w:t xml:space="preserve">The </w:t>
      </w:r>
      <w:r w:rsidR="004A3BD9">
        <w:t>app receives tick by tick stock data packet from the stock exchange over a TCP/IP Socket.</w:t>
      </w:r>
      <w:r w:rsidR="004A3BD9">
        <w:br/>
        <w:t>The data packets are arriving at high frequency.</w:t>
      </w:r>
      <w:r w:rsidR="0053499E">
        <w:br/>
        <w:t>So you decided to create a multithreaded Data Handler.</w:t>
      </w:r>
    </w:p>
    <w:p w14:paraId="543AD45B" w14:textId="4DFE81D3" w:rsidR="0053499E" w:rsidRDefault="0053499E" w:rsidP="0033568A">
      <w:pPr>
        <w:pStyle w:val="ListParagraph"/>
        <w:numPr>
          <w:ilvl w:val="1"/>
          <w:numId w:val="27"/>
        </w:numPr>
      </w:pPr>
      <w:r>
        <w:t>The main thread listens to the socket and reads the data packet as it arrives.</w:t>
      </w:r>
      <w:r>
        <w:br/>
        <w:t xml:space="preserve">But </w:t>
      </w:r>
      <w:r w:rsidR="005513DE">
        <w:t xml:space="preserve">the main thread </w:t>
      </w:r>
      <w:r>
        <w:t>immediately</w:t>
      </w:r>
      <w:r w:rsidR="005513DE">
        <w:t xml:space="preserve"> hands over the packet to a different thread for sending the data to the Kafka Broker.</w:t>
      </w:r>
      <w:r>
        <w:t xml:space="preserve"> </w:t>
      </w:r>
      <w:r w:rsidR="005513DE">
        <w:br/>
        <w:t>And the main thread again starts reading the next data packet.</w:t>
      </w:r>
    </w:p>
    <w:p w14:paraId="1535235B" w14:textId="78FBDD7D" w:rsidR="005513DE" w:rsidRDefault="005513DE" w:rsidP="0033568A">
      <w:pPr>
        <w:pStyle w:val="ListParagraph"/>
        <w:numPr>
          <w:ilvl w:val="1"/>
          <w:numId w:val="27"/>
        </w:numPr>
      </w:pPr>
      <w:r>
        <w:t>Other threads are responsible for the followings.</w:t>
      </w:r>
    </w:p>
    <w:p w14:paraId="3953145E" w14:textId="134689DD" w:rsidR="0033568A" w:rsidRDefault="005513DE" w:rsidP="005513DE">
      <w:pPr>
        <w:pStyle w:val="ListParagraph"/>
        <w:numPr>
          <w:ilvl w:val="2"/>
          <w:numId w:val="27"/>
        </w:numPr>
      </w:pPr>
      <w:r>
        <w:t>Uncompressing the packet.</w:t>
      </w:r>
    </w:p>
    <w:p w14:paraId="5E24537A" w14:textId="77777777" w:rsidR="005513DE" w:rsidRDefault="005513DE" w:rsidP="005513DE">
      <w:pPr>
        <w:pStyle w:val="ListParagraph"/>
        <w:numPr>
          <w:ilvl w:val="2"/>
          <w:numId w:val="27"/>
        </w:numPr>
      </w:pPr>
      <w:r>
        <w:t>Reading the individual msgs from the packet.</w:t>
      </w:r>
    </w:p>
    <w:p w14:paraId="7CC95430" w14:textId="77777777" w:rsidR="005513DE" w:rsidRDefault="005513DE" w:rsidP="005513DE">
      <w:pPr>
        <w:pStyle w:val="ListParagraph"/>
        <w:numPr>
          <w:ilvl w:val="2"/>
          <w:numId w:val="27"/>
        </w:numPr>
      </w:pPr>
      <w:r>
        <w:t>Validating the msgs.</w:t>
      </w:r>
    </w:p>
    <w:p w14:paraId="36C4F591" w14:textId="0CECD17F" w:rsidR="005513DE" w:rsidRDefault="005513DE" w:rsidP="005513DE">
      <w:pPr>
        <w:pStyle w:val="ListParagraph"/>
        <w:numPr>
          <w:ilvl w:val="2"/>
          <w:numId w:val="27"/>
        </w:numPr>
      </w:pPr>
      <w:r>
        <w:t xml:space="preserve">And eventually sending to the Kafka Broker. </w:t>
      </w:r>
    </w:p>
    <w:p w14:paraId="742DA22A" w14:textId="49B82E26" w:rsidR="005513DE" w:rsidRDefault="005513DE" w:rsidP="005513DE">
      <w:pPr>
        <w:pStyle w:val="ListParagraph"/>
        <w:numPr>
          <w:ilvl w:val="1"/>
          <w:numId w:val="27"/>
        </w:numPr>
      </w:pPr>
      <w:r>
        <w:t>Similar scenarios are applicable to other apps where data is arriving at high speed/</w:t>
      </w:r>
      <w:proofErr w:type="gramStart"/>
      <w:r>
        <w:t>frequency</w:t>
      </w:r>
      <w:proofErr w:type="gramEnd"/>
      <w:r>
        <w:t xml:space="preserve"> and you may need multiple application threads to handle such a load.</w:t>
      </w:r>
    </w:p>
    <w:p w14:paraId="39CF4072" w14:textId="1F84669F" w:rsidR="005513DE" w:rsidRDefault="005513DE" w:rsidP="005513DE">
      <w:pPr>
        <w:pStyle w:val="ListParagraph"/>
        <w:numPr>
          <w:ilvl w:val="1"/>
          <w:numId w:val="27"/>
        </w:numPr>
      </w:pPr>
      <w:r>
        <w:t xml:space="preserve">Kafka Producer is thread-safe, so you can share the same KafkaProducer.java object across the multiple threads and send the msgs in parallel using the same </w:t>
      </w:r>
      <w:r w:rsidRPr="005513DE">
        <w:rPr>
          <w:b/>
          <w:bCs/>
        </w:rPr>
        <w:t>KafkaProducer.java</w:t>
      </w:r>
      <w:r>
        <w:t xml:space="preserve"> instance.</w:t>
      </w:r>
      <w:r>
        <w:br/>
        <w:t>It is not recommended to create numerous KafkaProducer instances inside the same app instance.</w:t>
      </w:r>
      <w:r>
        <w:br/>
        <w:t>Sharing the same KafkaProducer across multiple threads will be faster and less resource intensive.</w:t>
      </w:r>
    </w:p>
    <w:p w14:paraId="3561B7B5" w14:textId="067D7FA3" w:rsidR="004D6310" w:rsidRDefault="004D6310" w:rsidP="004D6310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17963EAC" wp14:editId="0C1F3EC0">
            <wp:extent cx="7139305" cy="2480936"/>
            <wp:effectExtent l="0" t="0" r="444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8789" cy="24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FD3" w14:textId="77777777" w:rsidR="005513DE" w:rsidRPr="00FB414E" w:rsidRDefault="005513DE" w:rsidP="00E87575">
      <w:pPr>
        <w:pStyle w:val="ListParagraph"/>
        <w:numPr>
          <w:ilvl w:val="0"/>
          <w:numId w:val="27"/>
        </w:numPr>
      </w:pPr>
    </w:p>
    <w:sectPr w:rsidR="005513DE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30BB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2023-03-21T16:30:00Z</dcterms:created>
  <dcterms:modified xsi:type="dcterms:W3CDTF">2023-03-21T16:50:00Z</dcterms:modified>
</cp:coreProperties>
</file>