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56F3" w:rsidRPr="00FB27BA" w:rsidRDefault="000C2355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 w:rsidRPr="00FB27BA">
        <w:rPr>
          <w:rFonts w:ascii="Segoe UI" w:hAnsi="Segoe UI" w:cs="Segoe UI"/>
        </w:rPr>
        <w:t>In this lesson, we are going to look at the way we can expedite the creation of a maven project.</w:t>
      </w:r>
      <w:r w:rsidR="00FC56F3" w:rsidRPr="00FB27BA">
        <w:rPr>
          <w:rFonts w:ascii="Segoe UI" w:hAnsi="Segoe UI" w:cs="Segoe UI"/>
        </w:rPr>
        <w:t xml:space="preserve"> </w:t>
      </w:r>
    </w:p>
    <w:p w:rsidR="00BD0914" w:rsidRPr="00FB27BA" w:rsidRDefault="00FC56F3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 w:rsidRPr="00FB27BA">
        <w:rPr>
          <w:rFonts w:ascii="Segoe UI" w:hAnsi="Segoe UI" w:cs="Segoe UI"/>
        </w:rPr>
        <w:t>We know that we can build our directory structure manually that conforms the standard directory layout and we can put pom.xml file within our project.</w:t>
      </w:r>
      <w:r w:rsidR="00BD0914" w:rsidRPr="00FB27BA">
        <w:rPr>
          <w:rFonts w:ascii="Segoe UI" w:hAnsi="Segoe UI" w:cs="Segoe UI"/>
        </w:rPr>
        <w:t xml:space="preserve"> And we can do all </w:t>
      </w:r>
      <w:r w:rsidR="001458EE">
        <w:rPr>
          <w:rFonts w:ascii="Segoe UI" w:hAnsi="Segoe UI" w:cs="Segoe UI"/>
        </w:rPr>
        <w:t xml:space="preserve">with </w:t>
      </w:r>
      <w:r w:rsidR="00BD0914" w:rsidRPr="00FB27BA">
        <w:rPr>
          <w:rFonts w:ascii="Segoe UI" w:hAnsi="Segoe UI" w:cs="Segoe UI"/>
        </w:rPr>
        <w:t>file system pretty much.</w:t>
      </w:r>
    </w:p>
    <w:p w:rsidR="003B6CC8" w:rsidRPr="00FB27BA" w:rsidRDefault="00BD0914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 w:rsidRPr="00FB27BA">
        <w:rPr>
          <w:rFonts w:ascii="Segoe UI" w:hAnsi="Segoe UI" w:cs="Segoe UI"/>
        </w:rPr>
        <w:t>But there is a maven plug-in that can really increase the way you create your project.</w:t>
      </w:r>
    </w:p>
    <w:p w:rsidR="00BB61F1" w:rsidRPr="00FB27BA" w:rsidRDefault="003B6CC8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 w:rsidRPr="00FB27BA">
        <w:rPr>
          <w:rFonts w:ascii="Segoe UI" w:hAnsi="Segoe UI" w:cs="Segoe UI"/>
        </w:rPr>
        <w:t xml:space="preserve">The name of the </w:t>
      </w:r>
      <w:r w:rsidRPr="00FB27BA">
        <w:rPr>
          <w:rFonts w:ascii="Segoe UI" w:hAnsi="Segoe UI" w:cs="Segoe UI"/>
          <w:highlight w:val="yellow"/>
        </w:rPr>
        <w:t>plug-in</w:t>
      </w:r>
      <w:r w:rsidRPr="00FB27BA">
        <w:rPr>
          <w:rFonts w:ascii="Segoe UI" w:hAnsi="Segoe UI" w:cs="Segoe UI"/>
        </w:rPr>
        <w:t xml:space="preserve"> is </w:t>
      </w:r>
      <w:r w:rsidRPr="00FB27BA">
        <w:rPr>
          <w:rFonts w:ascii="Segoe UI" w:hAnsi="Segoe UI" w:cs="Segoe UI"/>
          <w:b/>
        </w:rPr>
        <w:t>archetype</w:t>
      </w:r>
      <w:r w:rsidRPr="00FB27BA">
        <w:rPr>
          <w:rFonts w:ascii="Segoe UI" w:hAnsi="Segoe UI" w:cs="Segoe UI"/>
        </w:rPr>
        <w:t xml:space="preserve"> and the </w:t>
      </w:r>
      <w:r w:rsidRPr="00FB27BA">
        <w:rPr>
          <w:rFonts w:ascii="Segoe UI" w:hAnsi="Segoe UI" w:cs="Segoe UI"/>
          <w:highlight w:val="yellow"/>
        </w:rPr>
        <w:t>goal</w:t>
      </w:r>
      <w:r w:rsidRPr="00FB27BA">
        <w:rPr>
          <w:rFonts w:ascii="Segoe UI" w:hAnsi="Segoe UI" w:cs="Segoe UI"/>
        </w:rPr>
        <w:t xml:space="preserve"> is </w:t>
      </w:r>
      <w:r w:rsidRPr="00FB27BA">
        <w:rPr>
          <w:rFonts w:ascii="Segoe UI" w:hAnsi="Segoe UI" w:cs="Segoe UI"/>
          <w:b/>
        </w:rPr>
        <w:t>generate</w:t>
      </w:r>
      <w:r w:rsidR="00BB61F1" w:rsidRPr="00FB27BA">
        <w:rPr>
          <w:rFonts w:ascii="Segoe UI" w:hAnsi="Segoe UI" w:cs="Segoe UI"/>
        </w:rPr>
        <w:t xml:space="preserve"> </w:t>
      </w:r>
      <w:r w:rsidR="00DA2FAB" w:rsidRPr="00FB27BA">
        <w:rPr>
          <w:rFonts w:ascii="Segoe UI" w:hAnsi="Segoe UI" w:cs="Segoe UI"/>
        </w:rPr>
        <w:br/>
        <w:t xml:space="preserve">Command </w:t>
      </w:r>
      <w:r w:rsidR="00DA2FAB" w:rsidRPr="00FB27BA">
        <w:rPr>
          <w:rFonts w:ascii="Segoe UI" w:hAnsi="Segoe UI" w:cs="Segoe UI"/>
        </w:rPr>
        <w:sym w:font="Wingdings" w:char="F0E8"/>
      </w:r>
      <w:r w:rsidR="00DA2FAB" w:rsidRPr="00FB27BA">
        <w:rPr>
          <w:rFonts w:ascii="Segoe UI" w:hAnsi="Segoe UI" w:cs="Segoe UI"/>
        </w:rPr>
        <w:t xml:space="preserve"> </w:t>
      </w:r>
      <w:proofErr w:type="spellStart"/>
      <w:r w:rsidR="00DA2FAB" w:rsidRPr="00FB27BA">
        <w:rPr>
          <w:rFonts w:ascii="Segoe UI" w:hAnsi="Segoe UI" w:cs="Segoe UI"/>
        </w:rPr>
        <w:t>mvn</w:t>
      </w:r>
      <w:proofErr w:type="spellEnd"/>
      <w:r w:rsidR="00DA2FAB" w:rsidRPr="00FB27BA">
        <w:rPr>
          <w:rFonts w:ascii="Segoe UI" w:hAnsi="Segoe UI" w:cs="Segoe UI"/>
        </w:rPr>
        <w:t xml:space="preserve"> </w:t>
      </w:r>
      <w:proofErr w:type="spellStart"/>
      <w:r w:rsidR="00DA2FAB" w:rsidRPr="00FB27BA">
        <w:rPr>
          <w:rFonts w:ascii="Segoe UI" w:hAnsi="Segoe UI" w:cs="Segoe UI"/>
          <w:b/>
        </w:rPr>
        <w:t>archetype:generate</w:t>
      </w:r>
      <w:proofErr w:type="spellEnd"/>
    </w:p>
    <w:p w:rsidR="00DA2FAB" w:rsidRPr="00FB27BA" w:rsidRDefault="00DA2FAB" w:rsidP="00DA2FAB">
      <w:pPr>
        <w:pStyle w:val="ListParagraph"/>
        <w:ind w:left="426"/>
        <w:rPr>
          <w:rFonts w:ascii="Segoe UI" w:hAnsi="Segoe UI" w:cs="Segoe UI"/>
        </w:rPr>
      </w:pPr>
    </w:p>
    <w:p w:rsidR="003B6CC8" w:rsidRPr="00FB27BA" w:rsidRDefault="0034211A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 w:rsidRPr="00FB27BA">
        <w:rPr>
          <w:rFonts w:ascii="Segoe UI" w:hAnsi="Segoe UI" w:cs="Segoe UI"/>
          <w:noProof/>
        </w:rPr>
        <w:drawing>
          <wp:inline distT="0" distB="0" distL="0" distR="0">
            <wp:extent cx="4403725" cy="43878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1A" w:rsidRDefault="00FB27BA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When you run this command, maven goes out, grab the archetypes (predefined projects. They are template you can use to create your own project).</w:t>
      </w:r>
      <w:r w:rsidR="006801DD" w:rsidRPr="006801DD">
        <w:rPr>
          <w:rFonts w:ascii="Segoe UI" w:hAnsi="Segoe UI" w:cs="Segoe UI"/>
        </w:rPr>
        <w:t xml:space="preserve"> </w:t>
      </w:r>
      <w:r w:rsidR="006801DD">
        <w:rPr>
          <w:rFonts w:ascii="Segoe UI" w:hAnsi="Segoe UI" w:cs="Segoe UI"/>
          <w:noProof/>
        </w:rPr>
        <w:drawing>
          <wp:inline distT="0" distB="0" distL="0" distR="0">
            <wp:extent cx="7651115" cy="3716268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1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1DD" w:rsidRDefault="009001DD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7651115" cy="398614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8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3502" w:rsidRPr="00C23502">
        <w:rPr>
          <w:rFonts w:ascii="Segoe UI" w:hAnsi="Segoe UI" w:cs="Segoe UI"/>
        </w:rPr>
        <w:t xml:space="preserve"> </w:t>
      </w:r>
      <w:r w:rsidR="00C23502">
        <w:rPr>
          <w:rFonts w:ascii="Segoe UI" w:hAnsi="Segoe UI" w:cs="Segoe UI"/>
          <w:noProof/>
        </w:rPr>
        <w:drawing>
          <wp:inline distT="0" distB="0" distL="0" distR="0">
            <wp:extent cx="4184015" cy="30734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74C" w:rsidRDefault="00EF474C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convert the maven project into eclipse project with command </w:t>
      </w:r>
      <w:r w:rsidRPr="00EF474C">
        <w:rPr>
          <w:rFonts w:ascii="Segoe UI" w:hAnsi="Segoe UI" w:cs="Segoe UI"/>
        </w:rPr>
        <w:sym w:font="Wingdings" w:char="F0E8"/>
      </w:r>
      <w:r>
        <w:rPr>
          <w:rFonts w:ascii="Segoe UI" w:hAnsi="Segoe UI" w:cs="Segoe UI"/>
        </w:rPr>
        <w:t xml:space="preserve"> </w:t>
      </w:r>
      <w:proofErr w:type="spellStart"/>
      <w:r w:rsidRPr="00EF474C">
        <w:rPr>
          <w:rFonts w:ascii="Segoe UI" w:hAnsi="Segoe UI" w:cs="Segoe UI"/>
          <w:highlight w:val="yellow"/>
        </w:rPr>
        <w:t>mvn</w:t>
      </w:r>
      <w:proofErr w:type="spellEnd"/>
      <w:r w:rsidRPr="00EF474C">
        <w:rPr>
          <w:rFonts w:ascii="Segoe UI" w:hAnsi="Segoe UI" w:cs="Segoe UI"/>
          <w:highlight w:val="yellow"/>
        </w:rPr>
        <w:t xml:space="preserve"> </w:t>
      </w:r>
      <w:proofErr w:type="spellStart"/>
      <w:r w:rsidRPr="00EF474C">
        <w:rPr>
          <w:rFonts w:ascii="Segoe UI" w:hAnsi="Segoe UI" w:cs="Segoe UI"/>
          <w:highlight w:val="yellow"/>
        </w:rPr>
        <w:t>eclipse:eclipse</w:t>
      </w:r>
      <w:proofErr w:type="spellEnd"/>
      <w:r w:rsidR="00F41337">
        <w:rPr>
          <w:rFonts w:ascii="Segoe UI" w:hAnsi="Segoe UI" w:cs="Segoe UI"/>
        </w:rPr>
        <w:t xml:space="preserve"> so that we can import it with the following option.</w:t>
      </w:r>
    </w:p>
    <w:p w:rsidR="0007641E" w:rsidRDefault="0007641E" w:rsidP="00EF077D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Then import the project: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noProof/>
        </w:rPr>
        <w:drawing>
          <wp:inline distT="0" distB="0" distL="0" distR="0">
            <wp:extent cx="6452235" cy="5552440"/>
            <wp:effectExtent l="1905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41E" w:rsidRDefault="0007641E" w:rsidP="0007641E">
      <w:pPr>
        <w:pStyle w:val="ListParagraph"/>
        <w:ind w:left="426"/>
        <w:rPr>
          <w:rFonts w:ascii="Segoe UI" w:hAnsi="Segoe UI" w:cs="Segoe UI"/>
          <w:b/>
        </w:rPr>
      </w:pPr>
      <w:r w:rsidRPr="0007641E">
        <w:rPr>
          <w:rFonts w:ascii="Segoe UI" w:hAnsi="Segoe UI" w:cs="Segoe UI"/>
          <w:b/>
        </w:rPr>
        <w:t>Existing Projects into Workspace also works.</w:t>
      </w:r>
    </w:p>
    <w:p w:rsidR="009E23F9" w:rsidRPr="0007641E" w:rsidRDefault="009E23F9" w:rsidP="0007641E">
      <w:pPr>
        <w:pStyle w:val="ListParagraph"/>
        <w:ind w:left="426"/>
        <w:rPr>
          <w:rFonts w:ascii="Segoe UI" w:hAnsi="Segoe UI" w:cs="Segoe UI"/>
          <w:b/>
        </w:rPr>
      </w:pPr>
      <w:r w:rsidRPr="009E23F9">
        <w:rPr>
          <w:rFonts w:ascii="Segoe UI" w:hAnsi="Segoe UI" w:cs="Segoe UI"/>
          <w:b/>
        </w:rPr>
        <w:t xml:space="preserve">  </w:t>
      </w:r>
      <w:r w:rsidR="00650203" w:rsidRPr="00650203">
        <w:rPr>
          <w:rFonts w:ascii="Segoe UI" w:hAnsi="Segoe UI" w:cs="Segoe UI"/>
          <w:b/>
        </w:rPr>
        <w:t xml:space="preserve"> </w:t>
      </w:r>
    </w:p>
    <w:sectPr w:rsidR="009E23F9" w:rsidRPr="0007641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7590E20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B543D3"/>
    <w:multiLevelType w:val="hybridMultilevel"/>
    <w:tmpl w:val="65087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savePreviewPicture/>
  <w:compat/>
  <w:rsids>
    <w:rsidRoot w:val="00CF48EE"/>
    <w:rsid w:val="000133D2"/>
    <w:rsid w:val="000521FA"/>
    <w:rsid w:val="00066F8B"/>
    <w:rsid w:val="000756A2"/>
    <w:rsid w:val="0007641E"/>
    <w:rsid w:val="00076A95"/>
    <w:rsid w:val="00091F51"/>
    <w:rsid w:val="0009339D"/>
    <w:rsid w:val="000B1D3F"/>
    <w:rsid w:val="000C2355"/>
    <w:rsid w:val="000D2F11"/>
    <w:rsid w:val="000D3740"/>
    <w:rsid w:val="000D45BB"/>
    <w:rsid w:val="00104B1D"/>
    <w:rsid w:val="00107778"/>
    <w:rsid w:val="00111526"/>
    <w:rsid w:val="0012042B"/>
    <w:rsid w:val="001437D3"/>
    <w:rsid w:val="001458EE"/>
    <w:rsid w:val="0016246E"/>
    <w:rsid w:val="001737D0"/>
    <w:rsid w:val="001973A3"/>
    <w:rsid w:val="001A712C"/>
    <w:rsid w:val="001E004E"/>
    <w:rsid w:val="001E4F97"/>
    <w:rsid w:val="001F44F6"/>
    <w:rsid w:val="00221743"/>
    <w:rsid w:val="00221A33"/>
    <w:rsid w:val="0024139E"/>
    <w:rsid w:val="00251EF0"/>
    <w:rsid w:val="00277BEE"/>
    <w:rsid w:val="00281CA5"/>
    <w:rsid w:val="002A247E"/>
    <w:rsid w:val="002A7D11"/>
    <w:rsid w:val="002B35CD"/>
    <w:rsid w:val="002B6187"/>
    <w:rsid w:val="002B690B"/>
    <w:rsid w:val="002D0C26"/>
    <w:rsid w:val="002E4E7A"/>
    <w:rsid w:val="002F43C7"/>
    <w:rsid w:val="003034AB"/>
    <w:rsid w:val="003217FA"/>
    <w:rsid w:val="0034211A"/>
    <w:rsid w:val="00362E62"/>
    <w:rsid w:val="00363216"/>
    <w:rsid w:val="00376A75"/>
    <w:rsid w:val="003809A0"/>
    <w:rsid w:val="003B6CC8"/>
    <w:rsid w:val="003F4B56"/>
    <w:rsid w:val="004247A7"/>
    <w:rsid w:val="004454FB"/>
    <w:rsid w:val="00454A9E"/>
    <w:rsid w:val="0047273B"/>
    <w:rsid w:val="004A31B7"/>
    <w:rsid w:val="004B359F"/>
    <w:rsid w:val="004D03FC"/>
    <w:rsid w:val="004E42BA"/>
    <w:rsid w:val="00505CBD"/>
    <w:rsid w:val="00521744"/>
    <w:rsid w:val="00553CF7"/>
    <w:rsid w:val="00573E3D"/>
    <w:rsid w:val="00597D70"/>
    <w:rsid w:val="005B7803"/>
    <w:rsid w:val="005C79B0"/>
    <w:rsid w:val="005D7300"/>
    <w:rsid w:val="005F44CE"/>
    <w:rsid w:val="00601AC4"/>
    <w:rsid w:val="0060457A"/>
    <w:rsid w:val="00605B33"/>
    <w:rsid w:val="00632933"/>
    <w:rsid w:val="006468A5"/>
    <w:rsid w:val="00650203"/>
    <w:rsid w:val="00660C7E"/>
    <w:rsid w:val="0066747F"/>
    <w:rsid w:val="006801DD"/>
    <w:rsid w:val="00697456"/>
    <w:rsid w:val="006A5482"/>
    <w:rsid w:val="006B65EC"/>
    <w:rsid w:val="006B6D80"/>
    <w:rsid w:val="006D448A"/>
    <w:rsid w:val="00704C21"/>
    <w:rsid w:val="007359AD"/>
    <w:rsid w:val="00763A81"/>
    <w:rsid w:val="007C1BBD"/>
    <w:rsid w:val="007C7148"/>
    <w:rsid w:val="00811570"/>
    <w:rsid w:val="00826BC1"/>
    <w:rsid w:val="00827A1C"/>
    <w:rsid w:val="00853CDE"/>
    <w:rsid w:val="008765A7"/>
    <w:rsid w:val="008804AF"/>
    <w:rsid w:val="00893A6D"/>
    <w:rsid w:val="008979B4"/>
    <w:rsid w:val="008A314C"/>
    <w:rsid w:val="008A6680"/>
    <w:rsid w:val="009001DD"/>
    <w:rsid w:val="00956762"/>
    <w:rsid w:val="00976AA7"/>
    <w:rsid w:val="00994018"/>
    <w:rsid w:val="0099724A"/>
    <w:rsid w:val="009C4BD8"/>
    <w:rsid w:val="009D6375"/>
    <w:rsid w:val="009E23F9"/>
    <w:rsid w:val="009E3B33"/>
    <w:rsid w:val="009F2FBD"/>
    <w:rsid w:val="009F5C4E"/>
    <w:rsid w:val="00A10608"/>
    <w:rsid w:val="00A22FAA"/>
    <w:rsid w:val="00A315B5"/>
    <w:rsid w:val="00A35166"/>
    <w:rsid w:val="00A537B9"/>
    <w:rsid w:val="00A6781B"/>
    <w:rsid w:val="00A764CF"/>
    <w:rsid w:val="00A90347"/>
    <w:rsid w:val="00AB6626"/>
    <w:rsid w:val="00AC1754"/>
    <w:rsid w:val="00AE30A7"/>
    <w:rsid w:val="00B07CDE"/>
    <w:rsid w:val="00B13CA6"/>
    <w:rsid w:val="00B16826"/>
    <w:rsid w:val="00B23280"/>
    <w:rsid w:val="00B2504D"/>
    <w:rsid w:val="00B42A03"/>
    <w:rsid w:val="00B66095"/>
    <w:rsid w:val="00B66D23"/>
    <w:rsid w:val="00B66E48"/>
    <w:rsid w:val="00B71795"/>
    <w:rsid w:val="00B7285C"/>
    <w:rsid w:val="00B75B09"/>
    <w:rsid w:val="00B81746"/>
    <w:rsid w:val="00B953CA"/>
    <w:rsid w:val="00BB11F6"/>
    <w:rsid w:val="00BB61F1"/>
    <w:rsid w:val="00BC3FBD"/>
    <w:rsid w:val="00BD0914"/>
    <w:rsid w:val="00BE38C4"/>
    <w:rsid w:val="00C23502"/>
    <w:rsid w:val="00C448F2"/>
    <w:rsid w:val="00C9080B"/>
    <w:rsid w:val="00CD7E2E"/>
    <w:rsid w:val="00CE610A"/>
    <w:rsid w:val="00CF48EE"/>
    <w:rsid w:val="00D3793B"/>
    <w:rsid w:val="00DA2FAB"/>
    <w:rsid w:val="00DC607E"/>
    <w:rsid w:val="00DE449F"/>
    <w:rsid w:val="00DF50F0"/>
    <w:rsid w:val="00E21395"/>
    <w:rsid w:val="00E83F4E"/>
    <w:rsid w:val="00E8494A"/>
    <w:rsid w:val="00E9222B"/>
    <w:rsid w:val="00EA010A"/>
    <w:rsid w:val="00EF077D"/>
    <w:rsid w:val="00EF474C"/>
    <w:rsid w:val="00F3266D"/>
    <w:rsid w:val="00F41337"/>
    <w:rsid w:val="00F43E44"/>
    <w:rsid w:val="00FA2D5F"/>
    <w:rsid w:val="00FB27BA"/>
    <w:rsid w:val="00FC12C1"/>
    <w:rsid w:val="00FC56F3"/>
    <w:rsid w:val="00FD5AB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77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77D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EF077D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6D4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6D44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3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16</cp:revision>
  <dcterms:created xsi:type="dcterms:W3CDTF">2020-05-11T11:48:00Z</dcterms:created>
  <dcterms:modified xsi:type="dcterms:W3CDTF">2020-05-16T18:58:00Z</dcterms:modified>
</cp:coreProperties>
</file>