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C854" w14:textId="0CB466F0" w:rsidR="007935E8" w:rsidRDefault="007935E8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hyperlink r:id="rId6" w:history="1">
        <w:r w:rsidRPr="00BB0355">
          <w:rPr>
            <w:rStyle w:val="Hyperlink"/>
            <w:lang w:val="en-IN"/>
          </w:rPr>
          <w:t>https://github.com/eazybytes/openapi/blob/main/openapi-yaml-examples/openapi_05.yml</w:t>
        </w:r>
      </w:hyperlink>
    </w:p>
    <w:p w14:paraId="11F53EDA" w14:textId="4318DA41" w:rsidR="00776457" w:rsidRPr="007935E8" w:rsidRDefault="00E21A03" w:rsidP="007935E8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 w:rsidRPr="007935E8">
        <w:rPr>
          <w:lang w:val="en-IN"/>
        </w:rPr>
        <w:t>Currently all our APIs/paths are under default tag called “default” as you can see below.</w:t>
      </w:r>
      <w:r w:rsidRPr="007935E8">
        <w:rPr>
          <w:lang w:val="en-IN"/>
        </w:rPr>
        <w:br/>
      </w:r>
      <w:r w:rsidR="00FC128E">
        <w:rPr>
          <w:noProof/>
        </w:rPr>
        <w:drawing>
          <wp:inline distT="0" distB="0" distL="0" distR="0" wp14:anchorId="0662B380" wp14:editId="52B2708E">
            <wp:extent cx="7148195" cy="2643612"/>
            <wp:effectExtent l="0" t="0" r="0" b="4445"/>
            <wp:docPr id="159491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153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900" cy="264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28E" w:rsidRPr="007935E8">
        <w:rPr>
          <w:lang w:val="en-IN"/>
        </w:rPr>
        <w:br/>
      </w:r>
    </w:p>
    <w:p w14:paraId="753AA797" w14:textId="1F48DFB7" w:rsidR="00FC128E" w:rsidRDefault="006574D1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1FA94EE" wp14:editId="4765966E">
            <wp:extent cx="7214457" cy="2321560"/>
            <wp:effectExtent l="0" t="0" r="5715" b="2540"/>
            <wp:docPr id="1397905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57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3629" cy="23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F0FF673" w14:textId="001AD498" w:rsidR="006574D1" w:rsidRDefault="000E3331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F3C5198" wp14:editId="7B517C4F">
            <wp:extent cx="7651115" cy="721360"/>
            <wp:effectExtent l="0" t="0" r="6985" b="2540"/>
            <wp:docPr id="97176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62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B453E21" w14:textId="7C0FB068" w:rsidR="000E3331" w:rsidRDefault="000D5D50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DED63F6" wp14:editId="3CF77351">
            <wp:extent cx="7651115" cy="925195"/>
            <wp:effectExtent l="0" t="0" r="6985" b="8255"/>
            <wp:docPr id="206778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84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FAC0999" w14:textId="497C7516" w:rsidR="000D5D50" w:rsidRPr="00A93F1B" w:rsidRDefault="009378E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Note that we can put one api/endpoint/path under more than one tag with most of the times, it is not required.</w:t>
      </w:r>
    </w:p>
    <w:sectPr w:rsidR="000D5D50" w:rsidRPr="00A93F1B" w:rsidSect="0016713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135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zybytes/openapi/blob/main/openapi-yaml-examples/openapi_05.y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2024-03-19T12:53:00Z</dcterms:created>
  <dcterms:modified xsi:type="dcterms:W3CDTF">2024-03-19T13:04:00Z</dcterms:modified>
</cp:coreProperties>
</file>