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40DF" w14:textId="44430719" w:rsidR="00422D9E" w:rsidRPr="00F91AB5" w:rsidRDefault="00F91AB5" w:rsidP="00D93B97">
      <w:pPr>
        <w:pStyle w:val="ListParagraph"/>
        <w:numPr>
          <w:ilvl w:val="0"/>
          <w:numId w:val="26"/>
        </w:numPr>
      </w:pPr>
      <w:r>
        <w:rPr>
          <w:b/>
          <w:bCs/>
          <w:u w:val="single"/>
          <w:lang w:val="en-IN"/>
        </w:rPr>
        <w:t>Agenda:</w:t>
      </w:r>
    </w:p>
    <w:p w14:paraId="5A741E13" w14:textId="77E24570" w:rsidR="00F91AB5" w:rsidRPr="00F91AB5" w:rsidRDefault="00F91AB5" w:rsidP="00F91AB5">
      <w:pPr>
        <w:pStyle w:val="ListParagraph"/>
        <w:numPr>
          <w:ilvl w:val="1"/>
          <w:numId w:val="26"/>
        </w:numPr>
      </w:pPr>
    </w:p>
    <w:p w14:paraId="2C8223CA" w14:textId="1F2C1513" w:rsidR="00F91AB5" w:rsidRDefault="006F6770" w:rsidP="00D93B97">
      <w:pPr>
        <w:pStyle w:val="ListParagraph"/>
        <w:numPr>
          <w:ilvl w:val="0"/>
          <w:numId w:val="26"/>
        </w:numPr>
      </w:pPr>
      <w:r>
        <w:t xml:space="preserve">Every JAX-RS </w:t>
      </w:r>
      <w:r w:rsidR="001112B0">
        <w:t xml:space="preserve">App must have at least one subclass of </w:t>
      </w:r>
      <w:r w:rsidR="00ED63C6" w:rsidRPr="005B2C36">
        <w:rPr>
          <w:b/>
          <w:bCs/>
        </w:rPr>
        <w:t>javax.ws.rs.core.Application</w:t>
      </w:r>
      <w:r w:rsidR="001112B0" w:rsidRPr="005B2C36">
        <w:rPr>
          <w:b/>
          <w:bCs/>
        </w:rPr>
        <w:t>.</w:t>
      </w:r>
      <w:r w:rsidR="005B2C36">
        <w:rPr>
          <w:b/>
          <w:bCs/>
        </w:rPr>
        <w:br/>
      </w:r>
      <w:r w:rsidR="005B2C36">
        <w:t xml:space="preserve">That is the requirement of JAX-RS </w:t>
      </w:r>
      <w:r w:rsidR="001B5AF8">
        <w:t>Specification.</w:t>
      </w:r>
    </w:p>
    <w:p w14:paraId="14B651C9" w14:textId="0C0C7A18" w:rsidR="00ED63C6" w:rsidRDefault="0078751A" w:rsidP="00D93B97">
      <w:pPr>
        <w:pStyle w:val="ListParagraph"/>
        <w:numPr>
          <w:ilvl w:val="0"/>
          <w:numId w:val="26"/>
        </w:numPr>
      </w:pPr>
      <w:r>
        <w:t xml:space="preserve">We already noticed </w:t>
      </w:r>
      <w:r>
        <w:sym w:font="Wingdings" w:char="F0E8"/>
      </w:r>
      <w:r>
        <w:t xml:space="preserve"> localhost:8080/jax-rs/</w:t>
      </w:r>
      <w:r w:rsidRPr="0078751A">
        <w:rPr>
          <w:b/>
          <w:bCs/>
        </w:rPr>
        <w:t>api/v1</w:t>
      </w:r>
      <w:r>
        <w:t>/</w:t>
      </w:r>
      <w:proofErr w:type="gramStart"/>
      <w:r>
        <w:t>employees</w:t>
      </w:r>
      <w:proofErr w:type="gramEnd"/>
    </w:p>
    <w:p w14:paraId="55B4A9A8" w14:textId="50CD4266" w:rsidR="0078751A" w:rsidRDefault="0078751A" w:rsidP="0078751A">
      <w:pPr>
        <w:pStyle w:val="ListParagraph"/>
        <w:numPr>
          <w:ilvl w:val="1"/>
          <w:numId w:val="26"/>
        </w:numPr>
      </w:pPr>
      <w:r>
        <w:t xml:space="preserve">Above </w:t>
      </w:r>
      <w:r w:rsidRPr="0078751A">
        <w:rPr>
          <w:b/>
          <w:bCs/>
        </w:rPr>
        <w:t>api/v1</w:t>
      </w:r>
      <w:r>
        <w:t>:  It is app path.</w:t>
      </w:r>
    </w:p>
    <w:p w14:paraId="521D5199" w14:textId="07C918E4" w:rsidR="0078751A" w:rsidRPr="00107B30" w:rsidRDefault="00F231E4" w:rsidP="00D93B97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48CC99D3" wp14:editId="539C3DA6">
            <wp:extent cx="7195820" cy="225421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3882" cy="22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51A" w:rsidRPr="00107B3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520D"/>
    <w:rsid w:val="00CB625E"/>
    <w:rsid w:val="00CC533B"/>
    <w:rsid w:val="00CC6B83"/>
    <w:rsid w:val="00CD1FE8"/>
    <w:rsid w:val="00CD652D"/>
    <w:rsid w:val="00CE3C97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2023-02-17T16:03:00Z</dcterms:created>
  <dcterms:modified xsi:type="dcterms:W3CDTF">2023-02-17T16:37:00Z</dcterms:modified>
</cp:coreProperties>
</file>