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D39CE73" w14:textId="379675E3" w:rsidR="005E1284" w:rsidRDefault="00CD7EDE" w:rsidP="00807644">
      <w:pPr>
        <w:pStyle w:val="ListParagraph"/>
        <w:numPr>
          <w:ilvl w:val="0"/>
          <w:numId w:val="29"/>
        </w:numPr>
      </w:pPr>
      <w:r>
        <w:t>Remember that “Topic Exchange” also based on “Routing Key” but utilizes regex.</w:t>
      </w:r>
      <w:r>
        <w:rPr>
          <w:noProof/>
        </w:rPr>
        <w:drawing>
          <wp:inline distT="0" distB="0" distL="0" distR="0" wp14:anchorId="1554E000" wp14:editId="245F1E34">
            <wp:extent cx="7651115" cy="26676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FA87" w14:textId="52F17A3E" w:rsidR="00CD7EDE" w:rsidRPr="00EC2C7F" w:rsidRDefault="00CD7EDE" w:rsidP="0080764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4EB7E15" wp14:editId="455811A1">
            <wp:extent cx="7651115" cy="2507810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1620" cy="25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EDE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0DAB"/>
    <w:rsid w:val="004231CB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42F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1284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C04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598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D7EDE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052"/>
    <w:rsid w:val="00CF48EE"/>
    <w:rsid w:val="00CF4F5F"/>
    <w:rsid w:val="00CF564D"/>
    <w:rsid w:val="00CF5D79"/>
    <w:rsid w:val="00CF5DF6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2C7F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</cp:revision>
  <dcterms:created xsi:type="dcterms:W3CDTF">2022-03-01T18:16:00Z</dcterms:created>
  <dcterms:modified xsi:type="dcterms:W3CDTF">2022-03-01T18:42:00Z</dcterms:modified>
</cp:coreProperties>
</file>