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C6B1B" w14:textId="7609D2AD" w:rsidR="00660A05" w:rsidRDefault="00660A05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254E8180" wp14:editId="3BB627B0">
            <wp:extent cx="7115081" cy="2274479"/>
            <wp:effectExtent l="19050" t="19050" r="10160" b="12065"/>
            <wp:docPr id="14691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8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0639" cy="22890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5D4057">
        <w:rPr>
          <w:lang w:val="en-IN"/>
        </w:rPr>
        <w:t>@Component is the main annotation and all other annotations are derived from the @Component.</w:t>
      </w:r>
    </w:p>
    <w:p w14:paraId="647667D6" w14:textId="7B65EDF9" w:rsidR="00EA095F" w:rsidRDefault="00746405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Let’s do some hands-on.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B086811" wp14:editId="7E7D7A16">
            <wp:extent cx="7176751" cy="1188720"/>
            <wp:effectExtent l="19050" t="19050" r="24765" b="11430"/>
            <wp:docPr id="90193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30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9528" cy="11891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D45BD6">
        <w:rPr>
          <w:lang w:val="en-IN"/>
        </w:rPr>
        <w:t xml:space="preserve"> </w:t>
      </w:r>
      <w:r w:rsidR="00052590">
        <w:rPr>
          <w:lang w:val="en-IN"/>
        </w:rPr>
        <w:br/>
      </w:r>
      <w:r w:rsidR="00052590">
        <w:rPr>
          <w:lang w:val="en-IN"/>
        </w:rPr>
        <w:br/>
      </w:r>
      <w:r w:rsidR="00052590">
        <w:rPr>
          <w:noProof/>
        </w:rPr>
        <w:drawing>
          <wp:inline distT="0" distB="0" distL="0" distR="0" wp14:anchorId="25228B45" wp14:editId="0828F3CE">
            <wp:extent cx="7190331" cy="2356485"/>
            <wp:effectExtent l="19050" t="19050" r="10795" b="24765"/>
            <wp:docPr id="202157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4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7926" cy="23589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2590">
        <w:rPr>
          <w:lang w:val="en-IN"/>
        </w:rPr>
        <w:br/>
      </w:r>
    </w:p>
    <w:p w14:paraId="10FDED6C" w14:textId="77777777" w:rsidR="00752F83" w:rsidRPr="00752F83" w:rsidRDefault="005D4057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Next, let us see how to retrieve these Spring Beans from Spring IoC Container.</w:t>
      </w:r>
      <w:r w:rsidR="008330DF" w:rsidRPr="008330DF">
        <w:rPr>
          <w:noProof/>
        </w:rPr>
        <w:t xml:space="preserve"> </w:t>
      </w:r>
      <w:r w:rsidR="008330DF">
        <w:rPr>
          <w:noProof/>
        </w:rPr>
        <w:drawing>
          <wp:inline distT="0" distB="0" distL="0" distR="0" wp14:anchorId="3C8A3B78" wp14:editId="59A3797A">
            <wp:extent cx="7171281" cy="1191895"/>
            <wp:effectExtent l="19050" t="19050" r="10795" b="27305"/>
            <wp:docPr id="48175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4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6628" cy="11927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2F83">
        <w:rPr>
          <w:noProof/>
        </w:rPr>
        <w:br/>
      </w:r>
      <w:r w:rsidR="00752F83">
        <w:rPr>
          <w:noProof/>
        </w:rPr>
        <w:br/>
      </w:r>
    </w:p>
    <w:p w14:paraId="6D21570F" w14:textId="77777777" w:rsidR="00752F83" w:rsidRPr="00752F83" w:rsidRDefault="00752F83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CEC8BC3" wp14:editId="6FC56AB2">
            <wp:extent cx="7167698" cy="2443480"/>
            <wp:effectExtent l="19050" t="19050" r="14605" b="13970"/>
            <wp:docPr id="18229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94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3427" cy="24454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F5E650A" wp14:editId="4024196E">
            <wp:extent cx="7190331" cy="798830"/>
            <wp:effectExtent l="19050" t="19050" r="10795" b="20320"/>
            <wp:docPr id="118692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7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5009" cy="799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5C3A72CB" w14:textId="278705B5" w:rsidR="005D4057" w:rsidRPr="009075E3" w:rsidRDefault="00752F83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t>So, like this, we can use these StereoType Anntations to create Spring Beans in Spring IoC Container.</w:t>
      </w:r>
      <w:r w:rsidR="008330DF">
        <w:rPr>
          <w:noProof/>
        </w:rPr>
        <w:br/>
      </w:r>
      <w:r w:rsidR="008330DF">
        <w:rPr>
          <w:noProof/>
        </w:rPr>
        <w:br/>
      </w:r>
    </w:p>
    <w:sectPr w:rsidR="005D4057" w:rsidRPr="009075E3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3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4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5"/>
  </w:num>
  <w:num w:numId="3" w16cid:durableId="1362701131">
    <w:abstractNumId w:val="5"/>
  </w:num>
  <w:num w:numId="4" w16cid:durableId="535703355">
    <w:abstractNumId w:val="4"/>
  </w:num>
  <w:num w:numId="5" w16cid:durableId="895972604">
    <w:abstractNumId w:val="6"/>
  </w:num>
  <w:num w:numId="6" w16cid:durableId="1219393737">
    <w:abstractNumId w:val="7"/>
  </w:num>
  <w:num w:numId="7" w16cid:durableId="359359570">
    <w:abstractNumId w:val="19"/>
  </w:num>
  <w:num w:numId="8" w16cid:durableId="1854415803">
    <w:abstractNumId w:val="21"/>
  </w:num>
  <w:num w:numId="9" w16cid:durableId="231042275">
    <w:abstractNumId w:val="2"/>
  </w:num>
  <w:num w:numId="10" w16cid:durableId="871066681">
    <w:abstractNumId w:val="24"/>
  </w:num>
  <w:num w:numId="11" w16cid:durableId="1596591881">
    <w:abstractNumId w:val="16"/>
  </w:num>
  <w:num w:numId="12" w16cid:durableId="1449661176">
    <w:abstractNumId w:val="11"/>
  </w:num>
  <w:num w:numId="13" w16cid:durableId="224950950">
    <w:abstractNumId w:val="23"/>
  </w:num>
  <w:num w:numId="14" w16cid:durableId="1429156093">
    <w:abstractNumId w:val="3"/>
  </w:num>
  <w:num w:numId="15" w16cid:durableId="481889311">
    <w:abstractNumId w:val="8"/>
  </w:num>
  <w:num w:numId="16" w16cid:durableId="1414008513">
    <w:abstractNumId w:val="9"/>
  </w:num>
  <w:num w:numId="17" w16cid:durableId="1782919349">
    <w:abstractNumId w:val="10"/>
  </w:num>
  <w:num w:numId="18" w16cid:durableId="27993071">
    <w:abstractNumId w:val="12"/>
  </w:num>
  <w:num w:numId="19" w16cid:durableId="360279422">
    <w:abstractNumId w:val="14"/>
  </w:num>
  <w:num w:numId="20" w16cid:durableId="1759251995">
    <w:abstractNumId w:val="20"/>
  </w:num>
  <w:num w:numId="21" w16cid:durableId="54202250">
    <w:abstractNumId w:val="17"/>
  </w:num>
  <w:num w:numId="22" w16cid:durableId="272834030">
    <w:abstractNumId w:val="22"/>
  </w:num>
  <w:num w:numId="23" w16cid:durableId="1411852847">
    <w:abstractNumId w:val="0"/>
  </w:num>
  <w:num w:numId="24" w16cid:durableId="188761221">
    <w:abstractNumId w:val="18"/>
  </w:num>
  <w:num w:numId="25" w16cid:durableId="1914121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2590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5DD5"/>
    <w:rsid w:val="0008637B"/>
    <w:rsid w:val="00086518"/>
    <w:rsid w:val="000867D1"/>
    <w:rsid w:val="00092191"/>
    <w:rsid w:val="000921E8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10297"/>
    <w:rsid w:val="00211044"/>
    <w:rsid w:val="00212ED9"/>
    <w:rsid w:val="00215062"/>
    <w:rsid w:val="002166BC"/>
    <w:rsid w:val="00216F72"/>
    <w:rsid w:val="00222CC6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22F2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2010D"/>
    <w:rsid w:val="0052392B"/>
    <w:rsid w:val="005326C4"/>
    <w:rsid w:val="00532BB3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6525"/>
    <w:rsid w:val="005C6E92"/>
    <w:rsid w:val="005D1C70"/>
    <w:rsid w:val="005D4057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6E6C"/>
    <w:rsid w:val="00637663"/>
    <w:rsid w:val="00637A49"/>
    <w:rsid w:val="00642703"/>
    <w:rsid w:val="00643A31"/>
    <w:rsid w:val="00646E9F"/>
    <w:rsid w:val="00647C78"/>
    <w:rsid w:val="00650222"/>
    <w:rsid w:val="00651503"/>
    <w:rsid w:val="00652AC7"/>
    <w:rsid w:val="00653FE7"/>
    <w:rsid w:val="0066001F"/>
    <w:rsid w:val="00660A05"/>
    <w:rsid w:val="00664058"/>
    <w:rsid w:val="00671A72"/>
    <w:rsid w:val="00672BD6"/>
    <w:rsid w:val="00672ECC"/>
    <w:rsid w:val="006731EF"/>
    <w:rsid w:val="00673A15"/>
    <w:rsid w:val="00675059"/>
    <w:rsid w:val="00676340"/>
    <w:rsid w:val="00680B0A"/>
    <w:rsid w:val="006828BC"/>
    <w:rsid w:val="00682EC0"/>
    <w:rsid w:val="00683159"/>
    <w:rsid w:val="006878E8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46405"/>
    <w:rsid w:val="00752F83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12C3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6A92"/>
    <w:rsid w:val="00820BAA"/>
    <w:rsid w:val="00826D6D"/>
    <w:rsid w:val="00830C93"/>
    <w:rsid w:val="008330DF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1712"/>
    <w:rsid w:val="00A23AF6"/>
    <w:rsid w:val="00A2426C"/>
    <w:rsid w:val="00A243A0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A5B00"/>
    <w:rsid w:val="00AB4303"/>
    <w:rsid w:val="00AB5A1C"/>
    <w:rsid w:val="00AB7AD1"/>
    <w:rsid w:val="00AC1754"/>
    <w:rsid w:val="00AC22DC"/>
    <w:rsid w:val="00AC29E1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29B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11DE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45BD6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095F"/>
    <w:rsid w:val="00EA1579"/>
    <w:rsid w:val="00EA3BC1"/>
    <w:rsid w:val="00EA6DFF"/>
    <w:rsid w:val="00EB18C5"/>
    <w:rsid w:val="00EB65E9"/>
    <w:rsid w:val="00EC58F2"/>
    <w:rsid w:val="00ED0BBE"/>
    <w:rsid w:val="00ED3AFD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1B99"/>
    <w:rsid w:val="00F93527"/>
    <w:rsid w:val="00F95FEC"/>
    <w:rsid w:val="00F96D79"/>
    <w:rsid w:val="00F9760C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2024-06-12T10:45:00Z</dcterms:created>
  <dcterms:modified xsi:type="dcterms:W3CDTF">2024-06-12T11:12:00Z</dcterms:modified>
</cp:coreProperties>
</file>