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77B2C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r>
        <w:rPr>
          <w:u w:val="none"/>
        </w:rPr>
        <w:t>Microservices, Web-Services, Monolithic and SOA Architecture.</w:t>
      </w:r>
    </w:p>
    <w:p w:rsidR="009C08DE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r>
        <w:rPr>
          <w:u w:val="none"/>
        </w:rPr>
        <w:t>Spring, Spring Boot, Spring Cloud, Cloud Native Apps.</w:t>
      </w:r>
    </w:p>
    <w:p w:rsidR="009C08DE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r>
        <w:rPr>
          <w:u w:val="none"/>
        </w:rPr>
        <w:t>Eureka and Config Server.</w:t>
      </w:r>
    </w:p>
    <w:p w:rsidR="009C08DE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r>
        <w:rPr>
          <w:u w:val="none"/>
        </w:rPr>
        <w:t>Resilience4J Pattern.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Routing Configuration.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Cross-Cutting Concerns.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Distributed Tracing.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Log Aggregation.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Monitor.</w:t>
      </w:r>
    </w:p>
    <w:p w:rsidR="009C08DE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proofErr w:type="spellStart"/>
      <w:r>
        <w:rPr>
          <w:u w:val="none"/>
        </w:rPr>
        <w:t>Docker’s</w:t>
      </w:r>
      <w:proofErr w:type="spellEnd"/>
      <w:r>
        <w:rPr>
          <w:u w:val="none"/>
        </w:rPr>
        <w:t xml:space="preserve"> Role in microservice.</w:t>
      </w:r>
    </w:p>
    <w:p w:rsidR="009C08DE" w:rsidRDefault="009C08DE" w:rsidP="009C08DE">
      <w:pPr>
        <w:pStyle w:val="ListParagraph"/>
        <w:numPr>
          <w:ilvl w:val="1"/>
          <w:numId w:val="17"/>
        </w:numPr>
        <w:rPr>
          <w:u w:val="none"/>
        </w:rPr>
      </w:pPr>
      <w:proofErr w:type="spellStart"/>
      <w:r>
        <w:rPr>
          <w:u w:val="none"/>
        </w:rPr>
        <w:t>Kubernate</w:t>
      </w:r>
      <w:proofErr w:type="spellEnd"/>
      <w:r>
        <w:rPr>
          <w:u w:val="none"/>
        </w:rPr>
        <w:t>: Container orchestration Framework.</w:t>
      </w:r>
    </w:p>
    <w:p w:rsidR="009C08DE" w:rsidRPr="00741C79" w:rsidRDefault="009C08DE" w:rsidP="00741C79">
      <w:pPr>
        <w:pStyle w:val="ListParagraph"/>
        <w:numPr>
          <w:ilvl w:val="0"/>
          <w:numId w:val="17"/>
        </w:numPr>
        <w:ind w:left="360"/>
        <w:rPr>
          <w:u w:val="none"/>
        </w:rPr>
      </w:pPr>
      <w:r w:rsidRPr="009C08DE">
        <w:rPr>
          <w:u w:val="none"/>
        </w:rPr>
        <w:drawing>
          <wp:inline distT="0" distB="0" distL="0" distR="0">
            <wp:extent cx="7299763" cy="3222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261" cy="322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8DE" w:rsidRPr="00741C7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5321D"/>
    <w:multiLevelType w:val="hybridMultilevel"/>
    <w:tmpl w:val="87DE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6EA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1C79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8DE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43C4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2021-09-14T18:03:00Z</dcterms:created>
  <dcterms:modified xsi:type="dcterms:W3CDTF">2022-01-11T11:35:00Z</dcterms:modified>
</cp:coreProperties>
</file>