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515A7" w:rsidRDefault="008515A7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Here is the source code:</w:t>
      </w:r>
    </w:p>
    <w:p w:rsidR="008515A7" w:rsidRPr="001D1BF9" w:rsidRDefault="00F17518" w:rsidP="008515A7">
      <w:pPr>
        <w:pStyle w:val="ListParagraph"/>
        <w:ind w:left="426"/>
        <w:rPr>
          <w:color w:val="00B050"/>
          <w:u w:val="none"/>
        </w:rPr>
      </w:pPr>
      <w:hyperlink r:id="rId6" w:history="1">
        <w:r w:rsidR="008515A7" w:rsidRPr="001D1BF9">
          <w:rPr>
            <w:rStyle w:val="Hyperlink"/>
            <w:color w:val="00B050"/>
          </w:rPr>
          <w:t>https://github.com/eazybytes/microservices-with-spring/tree/main/accounts</w:t>
        </w:r>
      </w:hyperlink>
    </w:p>
    <w:p w:rsidR="008515A7" w:rsidRDefault="008515A7" w:rsidP="008515A7">
      <w:pPr>
        <w:pStyle w:val="ListParagraph"/>
        <w:ind w:left="426"/>
        <w:rPr>
          <w:u w:val="none"/>
        </w:rPr>
      </w:pPr>
    </w:p>
    <w:p w:rsidR="00DE774A" w:rsidRDefault="00400372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Agenda:</w:t>
      </w:r>
    </w:p>
    <w:p w:rsidR="00400372" w:rsidRDefault="00400372" w:rsidP="00400372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How to create microservice specific to accounts.</w:t>
      </w:r>
    </w:p>
    <w:p w:rsidR="00400372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88655" cy="1102833"/>
            <wp:effectExtent l="19050" t="0" r="74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1102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7E2A">
        <w:rPr>
          <w:u w:val="none"/>
        </w:rPr>
        <w:br/>
        <w:t>The process is similar as creating Spring Boot App using start.spring.io website.</w:t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41156" cy="3472690"/>
            <wp:effectExtent l="19050" t="19050" r="16894" b="134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608" cy="34729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7E2A">
        <w:rPr>
          <w:u w:val="none"/>
        </w:rPr>
        <w:br/>
        <w:t>Embedded Tomcat and In-memory H2 DB are the features which can be used to show something to someone quickly like POC.</w:t>
      </w:r>
    </w:p>
    <w:p w:rsidR="00C06C2E" w:rsidRDefault="00C06C2E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42362" cy="1344706"/>
            <wp:effectExtent l="19050" t="19050" r="15688" b="26894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13451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212">
        <w:rPr>
          <w:u w:val="none"/>
        </w:rPr>
        <w:br/>
        <w:t>The above H2 connection info is default values but still we mentioned for you to see and in case you want to change, you can do it.</w:t>
      </w:r>
    </w:p>
    <w:p w:rsidR="00C06C2E" w:rsidRDefault="00C9264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Let’s see the main class inside this project related to accounts micro service.</w:t>
      </w:r>
      <w:r>
        <w:rPr>
          <w:u w:val="none"/>
        </w:rPr>
        <w:br/>
      </w:r>
      <w:r w:rsidR="00C06C2E">
        <w:rPr>
          <w:noProof/>
          <w:u w:val="none"/>
        </w:rPr>
        <w:drawing>
          <wp:inline distT="0" distB="0" distL="0" distR="0">
            <wp:extent cx="7213023" cy="2381283"/>
            <wp:effectExtent l="19050" t="19050" r="25977" b="1901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219" cy="23829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230D38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230D38">
        <w:rPr>
          <w:noProof/>
          <w:u w:val="none"/>
        </w:rPr>
        <w:lastRenderedPageBreak/>
        <w:drawing>
          <wp:inline distT="0" distB="0" distL="0" distR="0">
            <wp:extent cx="7299401" cy="1921707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917" cy="1923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6C2E">
        <w:rPr>
          <w:noProof/>
          <w:u w:val="none"/>
        </w:rPr>
        <w:drawing>
          <wp:inline distT="0" distB="0" distL="0" distR="0">
            <wp:extent cx="7242362" cy="22542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225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C2E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60250" cy="3457092"/>
            <wp:effectExtent l="19050" t="0" r="25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4" cy="345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54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273986" cy="2263996"/>
            <wp:effectExtent l="19050" t="0" r="311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083" cy="22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854" w:rsidRDefault="00FD685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218179" cy="2748090"/>
            <wp:effectExtent l="19050" t="0" r="177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180" cy="274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11620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1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9282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04239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A34C56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097024" cy="2268885"/>
            <wp:effectExtent l="19050" t="0" r="862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519" cy="227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214494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183151" cy="3828744"/>
            <wp:effectExtent l="19050" t="19050" r="17749" b="19356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94" cy="3830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C56" w:rsidRDefault="0082395A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See, how easily we created account related microservice.</w:t>
      </w:r>
    </w:p>
    <w:p w:rsidR="0082395A" w:rsidRDefault="0082395A" w:rsidP="001F45A2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Along the journey, see the power of Spring Boot.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How to deploy the app into a separate server.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>There are many starter project which cares about the dependencies and configuration.</w:t>
      </w:r>
    </w:p>
    <w:p w:rsidR="0082395A" w:rsidRDefault="0082395A" w:rsidP="0082395A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lastRenderedPageBreak/>
        <w:t>You don’t need to do much configuration.</w:t>
      </w:r>
    </w:p>
    <w:p w:rsidR="00C06C2E" w:rsidRPr="00890FB3" w:rsidRDefault="0082395A" w:rsidP="00890FB3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 xml:space="preserve">Annotations provide so much facilities such as </w:t>
      </w:r>
      <w:proofErr w:type="gramStart"/>
      <w:r>
        <w:rPr>
          <w:u w:val="none"/>
        </w:rPr>
        <w:t>Spring</w:t>
      </w:r>
      <w:proofErr w:type="gramEnd"/>
      <w:r>
        <w:rPr>
          <w:u w:val="none"/>
        </w:rPr>
        <w:t xml:space="preserve"> automatically identities beans, configure them, auto-wire them.</w:t>
      </w:r>
      <w:r w:rsidR="00C06C2E" w:rsidRPr="00890FB3">
        <w:rPr>
          <w:u w:val="none"/>
        </w:rPr>
        <w:br/>
      </w:r>
    </w:p>
    <w:sectPr w:rsidR="00C06C2E" w:rsidRPr="00890F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4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15"/>
  </w:num>
  <w:num w:numId="8">
    <w:abstractNumId w:val="16"/>
  </w:num>
  <w:num w:numId="9">
    <w:abstractNumId w:val="3"/>
  </w:num>
  <w:num w:numId="10">
    <w:abstractNumId w:val="12"/>
  </w:num>
  <w:num w:numId="11">
    <w:abstractNumId w:val="11"/>
  </w:num>
  <w:num w:numId="12">
    <w:abstractNumId w:val="2"/>
  </w:num>
  <w:num w:numId="13">
    <w:abstractNumId w:val="5"/>
  </w:num>
  <w:num w:numId="14">
    <w:abstractNumId w:val="13"/>
  </w:num>
  <w:num w:numId="15">
    <w:abstractNumId w:val="4"/>
  </w:num>
  <w:num w:numId="16">
    <w:abstractNumId w:val="1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637B"/>
    <w:rsid w:val="000921E8"/>
    <w:rsid w:val="00096B90"/>
    <w:rsid w:val="000A1212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4B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1BF9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0D38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2F7EF2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A7DE1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4629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E2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15A7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2644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7BE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6103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518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eazybytes/microservices-with-spring/tree/main/account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18</cp:revision>
  <dcterms:created xsi:type="dcterms:W3CDTF">2021-09-15T12:07:00Z</dcterms:created>
  <dcterms:modified xsi:type="dcterms:W3CDTF">2022-01-11T14:21:00Z</dcterms:modified>
</cp:coreProperties>
</file>