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BC33" w14:textId="0460D473" w:rsidR="00C3448C" w:rsidRDefault="00C3448C" w:rsidP="0029295E">
      <w:pPr>
        <w:pStyle w:val="ListParagraph"/>
        <w:numPr>
          <w:ilvl w:val="0"/>
          <w:numId w:val="12"/>
        </w:numPr>
        <w:ind w:left="426"/>
      </w:pPr>
      <w:r w:rsidRPr="00C3448C">
        <w:rPr>
          <w:b/>
          <w:bCs/>
          <w:u w:val="single"/>
        </w:rPr>
        <w:t>Agenda</w:t>
      </w:r>
      <w:r>
        <w:t>:</w:t>
      </w:r>
    </w:p>
    <w:p w14:paraId="11C2F20F" w14:textId="3D2E77DB" w:rsidR="00C3448C" w:rsidRPr="00C3448C" w:rsidRDefault="00C3448C" w:rsidP="00C3448C">
      <w:pPr>
        <w:pStyle w:val="ListParagraph"/>
        <w:numPr>
          <w:ilvl w:val="1"/>
          <w:numId w:val="12"/>
        </w:numPr>
      </w:pPr>
      <w:r>
        <w:rPr>
          <w:b/>
          <w:bCs/>
        </w:rPr>
        <w:t>What is container?</w:t>
      </w:r>
    </w:p>
    <w:p w14:paraId="3AB8DE75" w14:textId="3D7BF44B" w:rsidR="00C3448C" w:rsidRPr="00C3448C" w:rsidRDefault="00C3448C" w:rsidP="00C3448C">
      <w:pPr>
        <w:pStyle w:val="ListParagraph"/>
        <w:numPr>
          <w:ilvl w:val="1"/>
          <w:numId w:val="12"/>
        </w:numPr>
      </w:pPr>
      <w:r>
        <w:rPr>
          <w:b/>
          <w:bCs/>
        </w:rPr>
        <w:t>What is Software Containerization?</w:t>
      </w:r>
    </w:p>
    <w:p w14:paraId="5757B564" w14:textId="6F0E7693" w:rsidR="00C3448C" w:rsidRDefault="00C3448C" w:rsidP="00C3448C">
      <w:pPr>
        <w:pStyle w:val="ListParagraph"/>
        <w:numPr>
          <w:ilvl w:val="1"/>
          <w:numId w:val="12"/>
        </w:numPr>
      </w:pPr>
      <w:r>
        <w:rPr>
          <w:b/>
          <w:bCs/>
        </w:rPr>
        <w:t>What is Docker?</w:t>
      </w:r>
    </w:p>
    <w:p w14:paraId="73043B38" w14:textId="7776AD44" w:rsidR="00C3448C" w:rsidRDefault="00C3448C" w:rsidP="0029295E">
      <w:pPr>
        <w:pStyle w:val="ListParagraph"/>
        <w:numPr>
          <w:ilvl w:val="0"/>
          <w:numId w:val="12"/>
        </w:numPr>
        <w:ind w:left="426"/>
      </w:pPr>
      <w:r>
        <w:t xml:space="preserve">Even though, we discussed a lot in the last lecture a lot about these, let’s still have a </w:t>
      </w:r>
      <w:r w:rsidR="00E452B4">
        <w:t>look at the formal definitions of them.</w:t>
      </w:r>
    </w:p>
    <w:p w14:paraId="30B5E02F" w14:textId="184F733B" w:rsidR="00F249C9" w:rsidRDefault="0035641C" w:rsidP="0029295E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4283B0CD" wp14:editId="5FC15E67">
            <wp:extent cx="7651115" cy="869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1CB" w14:textId="0A65FFD5" w:rsidR="0035641C" w:rsidRDefault="00156285" w:rsidP="00156285">
      <w:pPr>
        <w:pStyle w:val="ListParagraph"/>
        <w:numPr>
          <w:ilvl w:val="1"/>
          <w:numId w:val="12"/>
        </w:numPr>
        <w:ind w:left="993"/>
      </w:pPr>
      <w:r>
        <w:t xml:space="preserve">A container is a </w:t>
      </w:r>
      <w:r w:rsidRPr="00D274D8">
        <w:rPr>
          <w:b/>
          <w:bCs/>
        </w:rPr>
        <w:t>loosely isolated environment</w:t>
      </w:r>
      <w:r>
        <w:t xml:space="preserve"> that allows us to build and run software packages </w:t>
      </w:r>
      <w:r w:rsidR="00CD58B5" w:rsidRPr="00D274D8">
        <w:rPr>
          <w:b/>
          <w:bCs/>
        </w:rPr>
        <w:t>alone in an isolated manner inside your server</w:t>
      </w:r>
      <w:r w:rsidR="00CD58B5">
        <w:t xml:space="preserve">. </w:t>
      </w:r>
    </w:p>
    <w:p w14:paraId="06144BAD" w14:textId="403DD925" w:rsidR="00E670DF" w:rsidRDefault="00E670DF" w:rsidP="00156285">
      <w:pPr>
        <w:pStyle w:val="ListParagraph"/>
        <w:numPr>
          <w:ilvl w:val="1"/>
          <w:numId w:val="12"/>
        </w:numPr>
        <w:ind w:left="993"/>
      </w:pPr>
      <w:r>
        <w:t xml:space="preserve">Similarly, you can have any number of containers running isolated </w:t>
      </w:r>
      <w:proofErr w:type="gramStart"/>
      <w:r>
        <w:t>in side</w:t>
      </w:r>
      <w:proofErr w:type="gramEnd"/>
      <w:r>
        <w:t xml:space="preserve"> </w:t>
      </w:r>
      <w:r w:rsidRPr="00E670DF">
        <w:rPr>
          <w:b/>
          <w:bCs/>
        </w:rPr>
        <w:t>one server</w:t>
      </w:r>
      <w:r>
        <w:t>.</w:t>
      </w:r>
    </w:p>
    <w:p w14:paraId="1FC039E8" w14:textId="3670A37D" w:rsidR="00BF5451" w:rsidRDefault="00BF5451" w:rsidP="00156285">
      <w:pPr>
        <w:pStyle w:val="ListParagraph"/>
        <w:numPr>
          <w:ilvl w:val="1"/>
          <w:numId w:val="12"/>
        </w:numPr>
        <w:ind w:left="993"/>
      </w:pPr>
      <w:r>
        <w:t>So, for 100 microservices, you don’t need 100 servers. Maybe 5 servers would be sufficient</w:t>
      </w:r>
      <w:r w:rsidR="00327219">
        <w:t>. Because your services are so small that you don’t need a separate physical or virtual machine.</w:t>
      </w:r>
    </w:p>
    <w:p w14:paraId="1A3CC07D" w14:textId="3113598D" w:rsidR="00733AE8" w:rsidRDefault="00733AE8" w:rsidP="00156285">
      <w:pPr>
        <w:pStyle w:val="ListParagraph"/>
        <w:numPr>
          <w:ilvl w:val="1"/>
          <w:numId w:val="12"/>
        </w:numPr>
        <w:ind w:left="993"/>
      </w:pPr>
      <w:r>
        <w:t>When we say container, it means Software Package = Code + Dependencies.</w:t>
      </w:r>
      <w:r w:rsidR="003A5B16">
        <w:br/>
        <w:t>Dependencies = Java Installed + Spring Boot Dependencies + Tomcat etc.</w:t>
      </w:r>
      <w:r>
        <w:br/>
        <w:t>We call these packages as container images.</w:t>
      </w:r>
      <w:r w:rsidR="00C91511">
        <w:br/>
        <w:t>With just one command, we can run the image to make entire app up and running within a matter of seconds.</w:t>
      </w:r>
    </w:p>
    <w:p w14:paraId="0B0D5B8B" w14:textId="77777777" w:rsidR="00F42C24" w:rsidRDefault="00F42C24" w:rsidP="00F42C24">
      <w:pPr>
        <w:pStyle w:val="ListParagraph"/>
        <w:numPr>
          <w:ilvl w:val="1"/>
          <w:numId w:val="12"/>
        </w:numPr>
        <w:ind w:left="993"/>
      </w:pPr>
      <w:r>
        <w:br/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1272"/>
      </w:tblGrid>
      <w:tr w:rsidR="00F42C24" w14:paraId="2010CE38" w14:textId="77777777" w:rsidTr="00F42C24">
        <w:tc>
          <w:tcPr>
            <w:tcW w:w="12265" w:type="dxa"/>
          </w:tcPr>
          <w:p w14:paraId="6248DB45" w14:textId="77777777" w:rsidR="00F42C24" w:rsidRDefault="00F42C24" w:rsidP="00F42C24">
            <w:pPr>
              <w:pStyle w:val="ListParagraph"/>
              <w:ind w:left="0"/>
            </w:pPr>
          </w:p>
        </w:tc>
      </w:tr>
      <w:tr w:rsidR="00F42C24" w14:paraId="5D4A8325" w14:textId="77777777" w:rsidTr="00F42C24">
        <w:tc>
          <w:tcPr>
            <w:tcW w:w="12265" w:type="dxa"/>
          </w:tcPr>
          <w:p w14:paraId="3FC40041" w14:textId="0E1C256A" w:rsidR="00F42C24" w:rsidRDefault="00F42C24" w:rsidP="00F42C24">
            <w:pPr>
              <w:pStyle w:val="ListParagraph"/>
              <w:numPr>
                <w:ilvl w:val="0"/>
                <w:numId w:val="13"/>
              </w:numPr>
              <w:ind w:left="569"/>
            </w:pPr>
            <w:r>
              <w:t xml:space="preserve">Running multiple containers (means apps) on a single server so </w:t>
            </w:r>
            <w:r w:rsidR="00275976" w:rsidRPr="00275976">
              <w:rPr>
                <w:b/>
                <w:bCs/>
              </w:rPr>
              <w:t>cost effective</w:t>
            </w:r>
            <w:r w:rsidR="00275976">
              <w:t>.</w:t>
            </w:r>
          </w:p>
        </w:tc>
      </w:tr>
      <w:tr w:rsidR="00F42C24" w14:paraId="2E380295" w14:textId="77777777" w:rsidTr="00F42C24">
        <w:tc>
          <w:tcPr>
            <w:tcW w:w="12265" w:type="dxa"/>
          </w:tcPr>
          <w:p w14:paraId="0E9611DD" w14:textId="1068D4B9" w:rsidR="00F42C24" w:rsidRDefault="00275976" w:rsidP="00275976">
            <w:pPr>
              <w:pStyle w:val="ListParagraph"/>
              <w:numPr>
                <w:ilvl w:val="0"/>
                <w:numId w:val="13"/>
              </w:numPr>
              <w:ind w:left="569"/>
            </w:pPr>
            <w:r>
              <w:t xml:space="preserve">Multiple instances on the fly where we need to </w:t>
            </w:r>
            <w:r w:rsidRPr="00275976">
              <w:rPr>
                <w:b/>
                <w:bCs/>
              </w:rPr>
              <w:t>scale up or down as per demand</w:t>
            </w:r>
            <w:r>
              <w:t>.</w:t>
            </w:r>
          </w:p>
        </w:tc>
      </w:tr>
      <w:tr w:rsidR="007D7983" w14:paraId="5CE1AE3F" w14:textId="77777777" w:rsidTr="00F42C24">
        <w:tc>
          <w:tcPr>
            <w:tcW w:w="12265" w:type="dxa"/>
          </w:tcPr>
          <w:p w14:paraId="2FBF6710" w14:textId="1A47B8AA" w:rsidR="007D7983" w:rsidRDefault="0041445E" w:rsidP="00275976">
            <w:pPr>
              <w:pStyle w:val="ListParagraph"/>
              <w:numPr>
                <w:ilvl w:val="0"/>
                <w:numId w:val="13"/>
              </w:numPr>
              <w:ind w:left="569"/>
            </w:pPr>
            <w:r w:rsidRPr="0041445E">
              <w:rPr>
                <w:b/>
                <w:bCs/>
              </w:rPr>
              <w:t>Portability</w:t>
            </w:r>
            <w:r>
              <w:t xml:space="preserve">: </w:t>
            </w:r>
            <w:r w:rsidR="007D7983">
              <w:t>Container image can be run on any computing environment such as AWS, GCP, Azure</w:t>
            </w:r>
            <w:r>
              <w:t>.</w:t>
            </w:r>
          </w:p>
        </w:tc>
      </w:tr>
      <w:tr w:rsidR="00935883" w14:paraId="2D3D113F" w14:textId="77777777" w:rsidTr="00F42C24">
        <w:tc>
          <w:tcPr>
            <w:tcW w:w="12265" w:type="dxa"/>
          </w:tcPr>
          <w:p w14:paraId="39F954F5" w14:textId="7407EAFB" w:rsidR="00935883" w:rsidRPr="0041445E" w:rsidRDefault="00935883" w:rsidP="00275976">
            <w:pPr>
              <w:pStyle w:val="ListParagraph"/>
              <w:numPr>
                <w:ilvl w:val="0"/>
                <w:numId w:val="13"/>
              </w:numPr>
              <w:ind w:left="569"/>
              <w:rPr>
                <w:b/>
                <w:bCs/>
              </w:rPr>
            </w:pPr>
            <w:r>
              <w:rPr>
                <w:b/>
                <w:bCs/>
              </w:rPr>
              <w:t xml:space="preserve">Flexibility: </w:t>
            </w:r>
            <w:r w:rsidRPr="00935883">
              <w:t>Can</w:t>
            </w:r>
            <w:r>
              <w:t xml:space="preserve"> run on physical/virtual machine, Cloud</w:t>
            </w:r>
            <w:r w:rsidR="00FC2F46">
              <w:t xml:space="preserve"> and across multiple Oss.</w:t>
            </w:r>
          </w:p>
        </w:tc>
      </w:tr>
    </w:tbl>
    <w:p w14:paraId="2D3DDB42" w14:textId="77777777" w:rsidR="00F42C24" w:rsidRDefault="00F42C24" w:rsidP="001556FE"/>
    <w:p w14:paraId="2259CF1E" w14:textId="2FB55345" w:rsidR="0044609F" w:rsidRDefault="001556FE" w:rsidP="002176A1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58E7F4CE" wp14:editId="2D44491B">
            <wp:extent cx="7651115" cy="777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5C53" w14:textId="3102D7A0" w:rsidR="001556FE" w:rsidRDefault="00503530" w:rsidP="001556FE">
      <w:pPr>
        <w:pStyle w:val="ListParagraph"/>
        <w:numPr>
          <w:ilvl w:val="1"/>
          <w:numId w:val="12"/>
        </w:numPr>
      </w:pPr>
      <w:r>
        <w:t xml:space="preserve">Software containerization is an OS virtualization method that is used to deploy and run containers without using a virtual machine. </w:t>
      </w:r>
      <w:r w:rsidR="00103BEA">
        <w:br/>
      </w:r>
      <w:r w:rsidR="00103BEA" w:rsidRPr="006B0DD9">
        <w:rPr>
          <w:b/>
          <w:bCs/>
          <w:u w:val="single"/>
        </w:rPr>
        <w:t>Remember</w:t>
      </w:r>
      <w:r w:rsidR="00103BEA">
        <w:t>: Each container is an app</w:t>
      </w:r>
      <w:r w:rsidR="006B0DD9">
        <w:t xml:space="preserve"> running isolated in its environment and earlier, to run an app, we needed a separate virtual machine.</w:t>
      </w:r>
    </w:p>
    <w:p w14:paraId="63266326" w14:textId="1248B15D" w:rsidR="00503530" w:rsidRDefault="00103BEA" w:rsidP="001556FE">
      <w:pPr>
        <w:pStyle w:val="ListParagraph"/>
        <w:numPr>
          <w:ilvl w:val="1"/>
          <w:numId w:val="12"/>
        </w:numPr>
      </w:pPr>
      <w:r>
        <w:t xml:space="preserve"> </w:t>
      </w:r>
      <w:r w:rsidR="00935883">
        <w:t xml:space="preserve">Virtual machine is a virtualization concept where a heavy big physical machine is </w:t>
      </w:r>
      <w:r w:rsidR="00CC3F13">
        <w:t>split into small virtual servers</w:t>
      </w:r>
      <w:r w:rsidR="0032116D">
        <w:t xml:space="preserve">, </w:t>
      </w:r>
      <w:r w:rsidR="0032116D">
        <w:br/>
        <w:t xml:space="preserve">similarly, software containerization is also an operating system virtualization where you can create isolated environment as if they are running in a separate operating </w:t>
      </w:r>
      <w:r w:rsidR="00FC7992">
        <w:t>with the help of container.</w:t>
      </w:r>
    </w:p>
    <w:p w14:paraId="3512AF18" w14:textId="2DF6D4C2" w:rsidR="001556FE" w:rsidRDefault="00E6003B" w:rsidP="002176A1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 wp14:anchorId="714CE021" wp14:editId="182036F8">
            <wp:extent cx="7651115" cy="717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BA06" w14:textId="5A3DE2BB" w:rsidR="006C5B97" w:rsidRDefault="00E6003B" w:rsidP="006C5B97">
      <w:pPr>
        <w:pStyle w:val="ListParagraph"/>
        <w:numPr>
          <w:ilvl w:val="1"/>
          <w:numId w:val="12"/>
        </w:numPr>
      </w:pPr>
      <w:r>
        <w:t>To create image, run image as container, scale up/down, deploy.</w:t>
      </w:r>
    </w:p>
    <w:p w14:paraId="132FF56E" w14:textId="7DCF83C8" w:rsidR="001D78B5" w:rsidRPr="0029295E" w:rsidRDefault="001D78B5" w:rsidP="006C5B97">
      <w:pPr>
        <w:pStyle w:val="ListParagraph"/>
        <w:numPr>
          <w:ilvl w:val="1"/>
          <w:numId w:val="12"/>
        </w:numPr>
      </w:pPr>
      <w:r>
        <w:t xml:space="preserve">Docker is not the only tool that provides containerization but famous one which is adopted by most of the Fortune 500 companies. </w:t>
      </w:r>
    </w:p>
    <w:sectPr w:rsidR="001D78B5" w:rsidRPr="00292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7898"/>
    <w:multiLevelType w:val="hybridMultilevel"/>
    <w:tmpl w:val="1C0A0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B2C00"/>
    <w:multiLevelType w:val="hybridMultilevel"/>
    <w:tmpl w:val="65AABE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861746806">
    <w:abstractNumId w:val="2"/>
  </w:num>
  <w:num w:numId="13" w16cid:durableId="6339467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3BEA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6FE"/>
    <w:rsid w:val="00155C95"/>
    <w:rsid w:val="0015628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D78B5"/>
    <w:rsid w:val="001E0C30"/>
    <w:rsid w:val="001E4C71"/>
    <w:rsid w:val="001F2A9B"/>
    <w:rsid w:val="001F45B2"/>
    <w:rsid w:val="00207F48"/>
    <w:rsid w:val="00210297"/>
    <w:rsid w:val="00215062"/>
    <w:rsid w:val="0021677F"/>
    <w:rsid w:val="002176A1"/>
    <w:rsid w:val="00223FBC"/>
    <w:rsid w:val="0025001E"/>
    <w:rsid w:val="00250556"/>
    <w:rsid w:val="00252A1B"/>
    <w:rsid w:val="0025324F"/>
    <w:rsid w:val="00270586"/>
    <w:rsid w:val="00275976"/>
    <w:rsid w:val="00280407"/>
    <w:rsid w:val="00282D3D"/>
    <w:rsid w:val="00287FCE"/>
    <w:rsid w:val="0029044F"/>
    <w:rsid w:val="0029295E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116D"/>
    <w:rsid w:val="003248F5"/>
    <w:rsid w:val="00327219"/>
    <w:rsid w:val="003304EE"/>
    <w:rsid w:val="0033200F"/>
    <w:rsid w:val="00332E0D"/>
    <w:rsid w:val="003365E3"/>
    <w:rsid w:val="00344CD6"/>
    <w:rsid w:val="00350A0A"/>
    <w:rsid w:val="00351B70"/>
    <w:rsid w:val="00352EAF"/>
    <w:rsid w:val="0035641C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A5B16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445E"/>
    <w:rsid w:val="0041516B"/>
    <w:rsid w:val="0041608F"/>
    <w:rsid w:val="00426482"/>
    <w:rsid w:val="0043364E"/>
    <w:rsid w:val="00433EC2"/>
    <w:rsid w:val="00434C7B"/>
    <w:rsid w:val="0043730F"/>
    <w:rsid w:val="00440324"/>
    <w:rsid w:val="0044609F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03530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0DD9"/>
    <w:rsid w:val="006B4E22"/>
    <w:rsid w:val="006C1E67"/>
    <w:rsid w:val="006C3708"/>
    <w:rsid w:val="006C5B97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33AE8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60E4"/>
    <w:rsid w:val="007D7983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0F6"/>
    <w:rsid w:val="0091696F"/>
    <w:rsid w:val="00921157"/>
    <w:rsid w:val="00921E44"/>
    <w:rsid w:val="00924332"/>
    <w:rsid w:val="00935883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BF5451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448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91511"/>
    <w:rsid w:val="00CB45FA"/>
    <w:rsid w:val="00CC3F13"/>
    <w:rsid w:val="00CC6B83"/>
    <w:rsid w:val="00CD58B5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274D8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41E80"/>
    <w:rsid w:val="00E43B91"/>
    <w:rsid w:val="00E452B4"/>
    <w:rsid w:val="00E51C8C"/>
    <w:rsid w:val="00E524DA"/>
    <w:rsid w:val="00E52DF3"/>
    <w:rsid w:val="00E56001"/>
    <w:rsid w:val="00E6003B"/>
    <w:rsid w:val="00E61CEC"/>
    <w:rsid w:val="00E670DF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2C24"/>
    <w:rsid w:val="00F4632F"/>
    <w:rsid w:val="00F46DB9"/>
    <w:rsid w:val="00F53208"/>
    <w:rsid w:val="00F62588"/>
    <w:rsid w:val="00F64D55"/>
    <w:rsid w:val="00F702C7"/>
    <w:rsid w:val="00F7357B"/>
    <w:rsid w:val="00F80379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2F46"/>
    <w:rsid w:val="00FC7337"/>
    <w:rsid w:val="00FC7992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72</cp:revision>
  <dcterms:created xsi:type="dcterms:W3CDTF">2021-02-16T15:41:00Z</dcterms:created>
  <dcterms:modified xsi:type="dcterms:W3CDTF">2022-06-07T07:50:00Z</dcterms:modified>
</cp:coreProperties>
</file>