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BBAD6C1" w14:textId="77777777" w:rsidR="001F3CCF" w:rsidRDefault="001F3CC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1A387364" wp14:editId="596778CD">
            <wp:extent cx="7038784" cy="274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836" cy="275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D67DB" w14:textId="11D48A21" w:rsidR="000B2C3D" w:rsidRPr="00B6103A" w:rsidRDefault="006B3D07" w:rsidP="004667C9">
      <w:pPr>
        <w:pStyle w:val="ListParagraph"/>
        <w:numPr>
          <w:ilvl w:val="0"/>
          <w:numId w:val="18"/>
        </w:numPr>
        <w:ind w:left="426"/>
        <w:rPr>
          <w:b/>
          <w:color w:val="4F81BD" w:themeColor="accent1"/>
          <w:lang w:val="en-IN"/>
        </w:rPr>
      </w:pPr>
      <w:r w:rsidRPr="00B6103A">
        <w:rPr>
          <w:b/>
          <w:color w:val="4F81BD" w:themeColor="accent1"/>
          <w:lang w:val="en-IN"/>
        </w:rPr>
        <w:t>Predictable Behaviour:</w:t>
      </w:r>
      <w:r w:rsidR="00C01436">
        <w:rPr>
          <w:u w:val="none"/>
          <w:lang w:val="en-IN"/>
        </w:rPr>
        <w:t xml:space="preserve"> One of the </w:t>
      </w:r>
      <w:proofErr w:type="gramStart"/>
      <w:r w:rsidR="00C01436">
        <w:rPr>
          <w:u w:val="none"/>
          <w:lang w:val="en-IN"/>
        </w:rPr>
        <w:t>advantage</w:t>
      </w:r>
      <w:proofErr w:type="gramEnd"/>
      <w:r w:rsidR="00C01436">
        <w:rPr>
          <w:u w:val="none"/>
          <w:lang w:val="en-IN"/>
        </w:rPr>
        <w:t xml:space="preserve"> with Cloud-Native Apps is they have predictable </w:t>
      </w:r>
      <w:r w:rsidR="00C240BE">
        <w:rPr>
          <w:u w:val="none"/>
          <w:lang w:val="en-IN"/>
        </w:rPr>
        <w:t>behaviour</w:t>
      </w:r>
      <w:r w:rsidR="00C01436">
        <w:rPr>
          <w:u w:val="none"/>
          <w:lang w:val="en-IN"/>
        </w:rPr>
        <w:t>.</w:t>
      </w:r>
    </w:p>
    <w:p w14:paraId="2418B988" w14:textId="239618E0" w:rsidR="0062239F" w:rsidRPr="008F134F" w:rsidRDefault="00C240BE" w:rsidP="008F134F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BC2AC6">
        <w:rPr>
          <w:b/>
          <w:bCs/>
          <w:color w:val="9BBB59" w:themeColor="accent3"/>
          <w:u w:val="none"/>
          <w:lang w:val="en-IN"/>
        </w:rPr>
        <w:t>Predictable behaviour means</w:t>
      </w:r>
      <w:r w:rsidR="006E709E">
        <w:rPr>
          <w:u w:val="none"/>
          <w:lang w:val="en-IN"/>
        </w:rPr>
        <w:t xml:space="preserve"> how many instances of a microservice you want to maintain. Suppose, i</w:t>
      </w:r>
      <w:r w:rsidR="006B3D07">
        <w:rPr>
          <w:u w:val="none"/>
          <w:lang w:val="en-IN"/>
        </w:rPr>
        <w:t xml:space="preserve">f </w:t>
      </w:r>
      <w:r w:rsidR="006E709E">
        <w:rPr>
          <w:u w:val="none"/>
          <w:lang w:val="en-IN"/>
        </w:rPr>
        <w:t xml:space="preserve">one of those instances </w:t>
      </w:r>
      <w:r w:rsidR="0096381D">
        <w:rPr>
          <w:u w:val="none"/>
          <w:lang w:val="en-IN"/>
        </w:rPr>
        <w:t xml:space="preserve">goes </w:t>
      </w:r>
      <w:r w:rsidR="006B3D07">
        <w:rPr>
          <w:u w:val="none"/>
          <w:lang w:val="en-IN"/>
        </w:rPr>
        <w:t>down due to any reason, with Kubernetes Orc</w:t>
      </w:r>
      <w:r w:rsidR="0062239F">
        <w:rPr>
          <w:u w:val="none"/>
          <w:lang w:val="en-IN"/>
        </w:rPr>
        <w:t xml:space="preserve">hestration and Docker, you can </w:t>
      </w:r>
      <w:r w:rsidR="006B3D07">
        <w:rPr>
          <w:u w:val="none"/>
          <w:lang w:val="en-IN"/>
        </w:rPr>
        <w:t>replace that within a matter of seconds and thus making sure that your app is not getting affected.</w:t>
      </w:r>
      <w:r w:rsidR="008C4024">
        <w:rPr>
          <w:u w:val="none"/>
          <w:lang w:val="en-IN"/>
        </w:rPr>
        <w:br/>
      </w:r>
      <w:r w:rsidR="008C4024" w:rsidRPr="00361401">
        <w:rPr>
          <w:b/>
          <w:bCs/>
          <w:color w:val="9BBB59" w:themeColor="accent3"/>
          <w:u w:val="none"/>
          <w:lang w:val="en-IN"/>
        </w:rPr>
        <w:t>Case# 2</w:t>
      </w:r>
      <w:r w:rsidR="008C4024">
        <w:rPr>
          <w:u w:val="none"/>
          <w:lang w:val="en-IN"/>
        </w:rPr>
        <w:t xml:space="preserve">: In case of monolithic app, if it </w:t>
      </w:r>
      <w:r w:rsidR="00361401">
        <w:rPr>
          <w:u w:val="none"/>
          <w:lang w:val="en-IN"/>
        </w:rPr>
        <w:t xml:space="preserve">goes </w:t>
      </w:r>
      <w:r w:rsidR="008C4024">
        <w:rPr>
          <w:u w:val="none"/>
          <w:lang w:val="en-IN"/>
        </w:rPr>
        <w:t xml:space="preserve">down due to any reason, </w:t>
      </w:r>
      <w:r w:rsidR="00361401">
        <w:rPr>
          <w:u w:val="none"/>
          <w:lang w:val="en-IN"/>
        </w:rPr>
        <w:t xml:space="preserve">then all </w:t>
      </w:r>
      <w:r w:rsidR="00B160E4">
        <w:rPr>
          <w:u w:val="none"/>
          <w:lang w:val="en-IN"/>
        </w:rPr>
        <w:t xml:space="preserve">app goes down and </w:t>
      </w:r>
      <w:r w:rsidR="008C4024">
        <w:rPr>
          <w:u w:val="none"/>
          <w:lang w:val="en-IN"/>
        </w:rPr>
        <w:t>all the users will get affected whereas in case of Cloud-Native App</w:t>
      </w:r>
      <w:r w:rsidR="0088017B">
        <w:rPr>
          <w:u w:val="none"/>
          <w:lang w:val="en-IN"/>
        </w:rPr>
        <w:t xml:space="preserve">, </w:t>
      </w:r>
      <w:r w:rsidR="00361401">
        <w:rPr>
          <w:u w:val="none"/>
          <w:lang w:val="en-IN"/>
        </w:rPr>
        <w:t xml:space="preserve">if one of the microservice is not working, </w:t>
      </w:r>
      <w:r w:rsidR="0088017B">
        <w:rPr>
          <w:u w:val="none"/>
          <w:lang w:val="en-IN"/>
        </w:rPr>
        <w:t xml:space="preserve">we have the concept of resilience and self-healing. </w:t>
      </w:r>
      <w:r w:rsidR="00665465" w:rsidRPr="008F134F">
        <w:rPr>
          <w:u w:val="none"/>
          <w:lang w:val="en-IN"/>
        </w:rPr>
        <w:br/>
      </w:r>
      <w:r w:rsidR="00665465" w:rsidRPr="008F134F">
        <w:rPr>
          <w:b/>
          <w:lang w:val="en-IN"/>
        </w:rPr>
        <w:t>NOTE</w:t>
      </w:r>
      <w:r w:rsidR="00665465" w:rsidRPr="008F134F">
        <w:rPr>
          <w:u w:val="none"/>
          <w:lang w:val="en-IN"/>
        </w:rPr>
        <w:t>: Don’t worry how to add this feature to our microservice, we will discuss in future lecture.</w:t>
      </w:r>
    </w:p>
    <w:p w14:paraId="63924BFA" w14:textId="1AAF0F4D" w:rsidR="006B3D07" w:rsidRDefault="00001E0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B6103A">
        <w:rPr>
          <w:b/>
          <w:color w:val="4F81BD" w:themeColor="accent1"/>
          <w:lang w:val="en-IN"/>
        </w:rPr>
        <w:t>OS Abstraction</w:t>
      </w:r>
      <w:r>
        <w:rPr>
          <w:u w:val="none"/>
          <w:lang w:val="en-IN"/>
        </w:rPr>
        <w:t>:</w:t>
      </w:r>
      <w:r w:rsidR="000C5E47">
        <w:rPr>
          <w:u w:val="none"/>
          <w:lang w:val="en-IN"/>
        </w:rPr>
        <w:t xml:space="preserve"> Next </w:t>
      </w:r>
      <w:r w:rsidR="000F4DD1">
        <w:rPr>
          <w:u w:val="none"/>
          <w:lang w:val="en-IN"/>
        </w:rPr>
        <w:t>Advantage is light weight</w:t>
      </w:r>
      <w:r w:rsidR="00623010">
        <w:rPr>
          <w:u w:val="none"/>
          <w:lang w:val="en-IN"/>
        </w:rPr>
        <w:t xml:space="preserve"> as no dependency on OS</w:t>
      </w:r>
      <w:r w:rsidR="00FB7E9D">
        <w:rPr>
          <w:u w:val="none"/>
          <w:lang w:val="en-IN"/>
        </w:rPr>
        <w:t xml:space="preserve"> due to container</w:t>
      </w:r>
      <w:r w:rsidR="000F4DD1">
        <w:rPr>
          <w:u w:val="none"/>
          <w:lang w:val="en-IN"/>
        </w:rPr>
        <w:t>.</w:t>
      </w:r>
    </w:p>
    <w:p w14:paraId="7E79B126" w14:textId="328E4796" w:rsidR="00001E0F" w:rsidRDefault="000C5E47" w:rsidP="00001E0F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In case of Cloud-Native App, as we have docker image so no dependency on OS</w:t>
      </w:r>
      <w:r w:rsidR="00B6103A">
        <w:rPr>
          <w:u w:val="none"/>
          <w:lang w:val="en-IN"/>
        </w:rPr>
        <w:t xml:space="preserve">. </w:t>
      </w:r>
      <w:r w:rsidR="004B032C">
        <w:rPr>
          <w:u w:val="none"/>
          <w:lang w:val="en-IN"/>
        </w:rPr>
        <w:t xml:space="preserve">Docker will </w:t>
      </w:r>
      <w:r>
        <w:rPr>
          <w:u w:val="none"/>
          <w:lang w:val="en-IN"/>
        </w:rPr>
        <w:t xml:space="preserve">be </w:t>
      </w:r>
      <w:r w:rsidR="0083451B">
        <w:rPr>
          <w:u w:val="none"/>
          <w:lang w:val="en-IN"/>
        </w:rPr>
        <w:t>using</w:t>
      </w:r>
      <w:r>
        <w:rPr>
          <w:u w:val="none"/>
          <w:lang w:val="en-IN"/>
        </w:rPr>
        <w:t xml:space="preserve"> the </w:t>
      </w:r>
      <w:r w:rsidR="004B032C">
        <w:rPr>
          <w:u w:val="none"/>
          <w:lang w:val="en-IN"/>
        </w:rPr>
        <w:t>underlying OS.</w:t>
      </w:r>
    </w:p>
    <w:p w14:paraId="1D8DFE43" w14:textId="77777777" w:rsidR="004B032C" w:rsidRDefault="004B032C" w:rsidP="00001E0F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Monolithic app is dependent on the OS in VM.</w:t>
      </w:r>
      <w:r w:rsidR="00B6103A">
        <w:rPr>
          <w:u w:val="none"/>
          <w:lang w:val="en-IN"/>
        </w:rPr>
        <w:t xml:space="preserve"> Because Inside VM, an OS is required to be installed.</w:t>
      </w:r>
    </w:p>
    <w:p w14:paraId="6B6002C4" w14:textId="0B0560CE" w:rsidR="0048026D" w:rsidRPr="0048026D" w:rsidRDefault="00330DBB" w:rsidP="0048026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Cloud native uses c</w:t>
      </w:r>
      <w:r w:rsidR="0048026D">
        <w:rPr>
          <w:u w:val="none"/>
          <w:lang w:val="en-IN"/>
        </w:rPr>
        <w:t xml:space="preserve">ontainer </w:t>
      </w:r>
      <w:r>
        <w:rPr>
          <w:u w:val="none"/>
          <w:lang w:val="en-IN"/>
        </w:rPr>
        <w:t xml:space="preserve">which </w:t>
      </w:r>
      <w:r w:rsidR="0048026D">
        <w:rPr>
          <w:u w:val="none"/>
          <w:lang w:val="en-IN"/>
        </w:rPr>
        <w:t xml:space="preserve">is light weight whereas </w:t>
      </w:r>
      <w:r>
        <w:rPr>
          <w:u w:val="none"/>
          <w:lang w:val="en-IN"/>
        </w:rPr>
        <w:t xml:space="preserve">traditional apps (monolithic) use </w:t>
      </w:r>
      <w:r w:rsidR="0048026D">
        <w:rPr>
          <w:u w:val="none"/>
          <w:lang w:val="en-IN"/>
        </w:rPr>
        <w:t xml:space="preserve">VM </w:t>
      </w:r>
      <w:r>
        <w:rPr>
          <w:u w:val="none"/>
          <w:lang w:val="en-IN"/>
        </w:rPr>
        <w:t xml:space="preserve">which </w:t>
      </w:r>
      <w:r w:rsidR="0048026D">
        <w:rPr>
          <w:u w:val="none"/>
          <w:lang w:val="en-IN"/>
        </w:rPr>
        <w:t>is heavy weight</w:t>
      </w:r>
      <w:r>
        <w:rPr>
          <w:u w:val="none"/>
          <w:lang w:val="en-IN"/>
        </w:rPr>
        <w:t xml:space="preserve"> as it requires Guest OS in VM</w:t>
      </w:r>
      <w:r w:rsidR="0048026D">
        <w:rPr>
          <w:u w:val="none"/>
          <w:lang w:val="en-IN"/>
        </w:rPr>
        <w:t>.</w:t>
      </w:r>
    </w:p>
    <w:p w14:paraId="5D56FC68" w14:textId="77777777" w:rsidR="00001E0F" w:rsidRDefault="004B032C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B6103A">
        <w:rPr>
          <w:b/>
          <w:color w:val="4F81BD" w:themeColor="accent1"/>
          <w:lang w:val="en-IN"/>
        </w:rPr>
        <w:t>Right-Sized Capacity &amp; Independent</w:t>
      </w:r>
      <w:r>
        <w:rPr>
          <w:u w:val="none"/>
          <w:lang w:val="en-IN"/>
        </w:rPr>
        <w:t xml:space="preserve">: </w:t>
      </w:r>
      <w:r w:rsidR="0048026D">
        <w:rPr>
          <w:u w:val="none"/>
          <w:lang w:val="en-IN"/>
        </w:rPr>
        <w:tab/>
      </w:r>
    </w:p>
    <w:p w14:paraId="6D1E0E80" w14:textId="38637008" w:rsidR="0048026D" w:rsidRDefault="0048026D" w:rsidP="0048026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Microservices are </w:t>
      </w:r>
      <w:proofErr w:type="gramStart"/>
      <w:r>
        <w:rPr>
          <w:u w:val="none"/>
          <w:lang w:val="en-IN"/>
        </w:rPr>
        <w:t>small in size</w:t>
      </w:r>
      <w:proofErr w:type="gramEnd"/>
      <w:r>
        <w:rPr>
          <w:u w:val="none"/>
          <w:lang w:val="en-IN"/>
        </w:rPr>
        <w:t xml:space="preserve"> so easy to predict the size of infrastructure </w:t>
      </w:r>
      <w:r w:rsidR="0080628E">
        <w:rPr>
          <w:u w:val="none"/>
          <w:lang w:val="en-IN"/>
        </w:rPr>
        <w:t xml:space="preserve">means </w:t>
      </w:r>
      <w:r>
        <w:rPr>
          <w:u w:val="none"/>
          <w:lang w:val="en-IN"/>
        </w:rPr>
        <w:t>container</w:t>
      </w:r>
      <w:r w:rsidR="0080628E">
        <w:rPr>
          <w:u w:val="none"/>
          <w:lang w:val="en-IN"/>
        </w:rPr>
        <w:t xml:space="preserve"> like RAM Size, Hard-Disk Size, maximum CPU utilization</w:t>
      </w:r>
      <w:r>
        <w:rPr>
          <w:u w:val="none"/>
          <w:lang w:val="en-IN"/>
        </w:rPr>
        <w:t>.</w:t>
      </w:r>
    </w:p>
    <w:p w14:paraId="351F33D8" w14:textId="264EA8D4" w:rsidR="00007F2F" w:rsidRDefault="00007F2F" w:rsidP="0048026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But in monolithic app, as the size is big, so you </w:t>
      </w:r>
      <w:r w:rsidR="0080628E">
        <w:rPr>
          <w:u w:val="none"/>
          <w:lang w:val="en-IN"/>
        </w:rPr>
        <w:t>might end up taking</w:t>
      </w:r>
      <w:r>
        <w:rPr>
          <w:u w:val="none"/>
          <w:lang w:val="en-IN"/>
        </w:rPr>
        <w:t xml:space="preserve"> bigger size infrastructure</w:t>
      </w:r>
      <w:r w:rsidR="0080628E">
        <w:rPr>
          <w:u w:val="none"/>
          <w:lang w:val="en-IN"/>
        </w:rPr>
        <w:t xml:space="preserve"> and thus wasting much of the resources</w:t>
      </w:r>
      <w:r>
        <w:rPr>
          <w:u w:val="none"/>
          <w:lang w:val="en-IN"/>
        </w:rPr>
        <w:t>.</w:t>
      </w:r>
    </w:p>
    <w:p w14:paraId="0914BC50" w14:textId="3606A5C7" w:rsidR="004B032C" w:rsidRDefault="0048026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B6103A">
        <w:rPr>
          <w:b/>
          <w:color w:val="4F81BD" w:themeColor="accent1"/>
          <w:lang w:val="en-IN"/>
        </w:rPr>
        <w:t xml:space="preserve">Continuous </w:t>
      </w:r>
      <w:r w:rsidR="00A143B8" w:rsidRPr="00B6103A">
        <w:rPr>
          <w:b/>
          <w:color w:val="4F81BD" w:themeColor="accent1"/>
          <w:lang w:val="en-IN"/>
        </w:rPr>
        <w:t>Delivery</w:t>
      </w:r>
      <w:r w:rsidR="00A143B8">
        <w:rPr>
          <w:u w:val="none"/>
          <w:lang w:val="en-IN"/>
        </w:rPr>
        <w:t>:</w:t>
      </w:r>
      <w:r w:rsidR="009B344C">
        <w:rPr>
          <w:u w:val="none"/>
          <w:lang w:val="en-IN"/>
        </w:rPr>
        <w:t xml:space="preserve"> Could-Native app allows you to deliver continuously like </w:t>
      </w:r>
    </w:p>
    <w:p w14:paraId="7B89108A" w14:textId="24DC2C9E" w:rsidR="00A143B8" w:rsidRDefault="00ED6B67" w:rsidP="00A143B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You can roll in a new microservice or a new feature</w:t>
      </w:r>
      <w:r w:rsidR="009B344C">
        <w:rPr>
          <w:u w:val="none"/>
          <w:lang w:val="en-IN"/>
        </w:rPr>
        <w:t>/enhancement</w:t>
      </w:r>
      <w:r>
        <w:rPr>
          <w:u w:val="none"/>
          <w:lang w:val="en-IN"/>
        </w:rPr>
        <w:t xml:space="preserve"> into already running microservice without affecting other microservices.</w:t>
      </w:r>
    </w:p>
    <w:p w14:paraId="544C8946" w14:textId="4D782F59" w:rsidR="00ED6B67" w:rsidRDefault="00ED6B67" w:rsidP="00A143B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Whereas in monolithic app, you </w:t>
      </w:r>
      <w:proofErr w:type="gramStart"/>
      <w:r>
        <w:rPr>
          <w:u w:val="none"/>
          <w:lang w:val="en-IN"/>
        </w:rPr>
        <w:t>have to</w:t>
      </w:r>
      <w:proofErr w:type="gramEnd"/>
      <w:r>
        <w:rPr>
          <w:u w:val="none"/>
          <w:lang w:val="en-IN"/>
        </w:rPr>
        <w:t xml:space="preserve"> stop the complete app along with </w:t>
      </w:r>
      <w:proofErr w:type="spellStart"/>
      <w:r>
        <w:rPr>
          <w:u w:val="none"/>
          <w:lang w:val="en-IN"/>
        </w:rPr>
        <w:t>DB</w:t>
      </w:r>
      <w:r w:rsidR="008A39DA">
        <w:rPr>
          <w:u w:val="none"/>
          <w:lang w:val="en-IN"/>
        </w:rPr>
        <w:t>s</w:t>
      </w:r>
      <w:r>
        <w:rPr>
          <w:u w:val="none"/>
          <w:lang w:val="en-IN"/>
        </w:rPr>
        <w:t>.</w:t>
      </w:r>
      <w:proofErr w:type="spellEnd"/>
    </w:p>
    <w:p w14:paraId="173B281C" w14:textId="77777777" w:rsidR="0049755D" w:rsidRPr="0049755D" w:rsidRDefault="00DD5C47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4354BF">
        <w:rPr>
          <w:b/>
          <w:color w:val="4F81BD" w:themeColor="accent1"/>
          <w:lang w:val="en-IN"/>
        </w:rPr>
        <w:t>Rapid Recovery &amp; Automated Scalability:</w:t>
      </w:r>
      <w:r w:rsidR="000F3248">
        <w:rPr>
          <w:color w:val="4F81BD" w:themeColor="accent1"/>
          <w:u w:val="none"/>
          <w:lang w:val="en-IN"/>
        </w:rPr>
        <w:t xml:space="preserve"> </w:t>
      </w:r>
    </w:p>
    <w:p w14:paraId="537E804E" w14:textId="22419876" w:rsidR="0049755D" w:rsidRPr="0049755D" w:rsidRDefault="00E04E77" w:rsidP="0049755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E04E77">
        <w:rPr>
          <w:b/>
          <w:bCs/>
          <w:color w:val="9BBB59" w:themeColor="accent3"/>
          <w:u w:val="none"/>
          <w:lang w:val="en-IN"/>
        </w:rPr>
        <w:t>Auto-Recovery</w:t>
      </w:r>
      <w:r>
        <w:rPr>
          <w:u w:val="none"/>
          <w:lang w:val="en-IN"/>
        </w:rPr>
        <w:t xml:space="preserve">: </w:t>
      </w:r>
      <w:r w:rsidR="0049755D">
        <w:rPr>
          <w:u w:val="none"/>
          <w:lang w:val="en-IN"/>
        </w:rPr>
        <w:t xml:space="preserve">If </w:t>
      </w:r>
      <w:r w:rsidR="000F3248" w:rsidRPr="000F3248">
        <w:rPr>
          <w:u w:val="none"/>
          <w:lang w:val="en-IN"/>
        </w:rPr>
        <w:t>any microservice is not working, we have self-healing capacity using resilience framework.</w:t>
      </w:r>
    </w:p>
    <w:p w14:paraId="370D0AC6" w14:textId="2E099BA5" w:rsidR="00DD5C47" w:rsidRDefault="00E04E77" w:rsidP="00DD5C4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E04E77">
        <w:rPr>
          <w:b/>
          <w:bCs/>
          <w:color w:val="9BBB59" w:themeColor="accent3"/>
          <w:u w:val="none"/>
          <w:lang w:val="en-IN"/>
        </w:rPr>
        <w:t>Auto Scalability</w:t>
      </w:r>
      <w:r>
        <w:rPr>
          <w:u w:val="none"/>
          <w:lang w:val="en-IN"/>
        </w:rPr>
        <w:t xml:space="preserve">: </w:t>
      </w:r>
      <w:r w:rsidR="00DE3A28">
        <w:rPr>
          <w:u w:val="none"/>
          <w:lang w:val="en-IN"/>
        </w:rPr>
        <w:t>Automatically s</w:t>
      </w:r>
      <w:r w:rsidR="001F3CCF">
        <w:rPr>
          <w:u w:val="none"/>
          <w:lang w:val="en-IN"/>
        </w:rPr>
        <w:t>caling up or down based on different parameters.</w:t>
      </w:r>
    </w:p>
    <w:p w14:paraId="0A6330FD" w14:textId="4FA6E4E1" w:rsidR="001F3CCF" w:rsidRDefault="00825BE9" w:rsidP="001F3CCF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Scale up w</w:t>
      </w:r>
      <w:r w:rsidR="001F3CCF">
        <w:rPr>
          <w:u w:val="none"/>
          <w:lang w:val="en-IN"/>
        </w:rPr>
        <w:t>hen using more than x% CPU Capacity.</w:t>
      </w:r>
    </w:p>
    <w:p w14:paraId="1A5B1255" w14:textId="77777777" w:rsidR="001F3CCF" w:rsidRDefault="001F3CCF" w:rsidP="00825BE9">
      <w:pPr>
        <w:pStyle w:val="ListParagraph"/>
        <w:numPr>
          <w:ilvl w:val="3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When more load.</w:t>
      </w:r>
    </w:p>
    <w:p w14:paraId="32DB181A" w14:textId="0A75DB07" w:rsidR="001F3CCF" w:rsidRPr="004667C9" w:rsidRDefault="00825BE9" w:rsidP="00825BE9">
      <w:pPr>
        <w:pStyle w:val="ListParagraph"/>
        <w:numPr>
          <w:ilvl w:val="3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When more demand like o</w:t>
      </w:r>
      <w:r w:rsidR="001F3CCF">
        <w:rPr>
          <w:u w:val="none"/>
          <w:lang w:val="en-IN"/>
        </w:rPr>
        <w:t>n weekend</w:t>
      </w:r>
      <w:r>
        <w:rPr>
          <w:u w:val="none"/>
          <w:lang w:val="en-IN"/>
        </w:rPr>
        <w:t xml:space="preserve"> or on some festival days</w:t>
      </w:r>
      <w:r w:rsidR="001F3CCF">
        <w:rPr>
          <w:u w:val="none"/>
          <w:lang w:val="en-IN"/>
        </w:rPr>
        <w:t>.</w:t>
      </w:r>
    </w:p>
    <w:sectPr w:rsidR="001F3CCF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7716">
    <w:abstractNumId w:val="0"/>
  </w:num>
  <w:num w:numId="2" w16cid:durableId="371266120">
    <w:abstractNumId w:val="15"/>
  </w:num>
  <w:num w:numId="3" w16cid:durableId="875386549">
    <w:abstractNumId w:val="8"/>
  </w:num>
  <w:num w:numId="4" w16cid:durableId="211580296">
    <w:abstractNumId w:val="6"/>
  </w:num>
  <w:num w:numId="5" w16cid:durableId="1940530042">
    <w:abstractNumId w:val="9"/>
  </w:num>
  <w:num w:numId="6" w16cid:durableId="1926263626">
    <w:abstractNumId w:val="11"/>
  </w:num>
  <w:num w:numId="7" w16cid:durableId="1894846728">
    <w:abstractNumId w:val="16"/>
  </w:num>
  <w:num w:numId="8" w16cid:durableId="1672680166">
    <w:abstractNumId w:val="17"/>
  </w:num>
  <w:num w:numId="9" w16cid:durableId="831140315">
    <w:abstractNumId w:val="3"/>
  </w:num>
  <w:num w:numId="10" w16cid:durableId="2075542082">
    <w:abstractNumId w:val="13"/>
  </w:num>
  <w:num w:numId="11" w16cid:durableId="1250702114">
    <w:abstractNumId w:val="12"/>
  </w:num>
  <w:num w:numId="12" w16cid:durableId="928008061">
    <w:abstractNumId w:val="2"/>
  </w:num>
  <w:num w:numId="13" w16cid:durableId="1293168386">
    <w:abstractNumId w:val="5"/>
  </w:num>
  <w:num w:numId="14" w16cid:durableId="677734679">
    <w:abstractNumId w:val="14"/>
  </w:num>
  <w:num w:numId="15" w16cid:durableId="325867919">
    <w:abstractNumId w:val="4"/>
  </w:num>
  <w:num w:numId="16" w16cid:durableId="1710883223">
    <w:abstractNumId w:val="1"/>
  </w:num>
  <w:num w:numId="17" w16cid:durableId="2142993602">
    <w:abstractNumId w:val="10"/>
  </w:num>
  <w:num w:numId="18" w16cid:durableId="1743139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07F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5E4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3248"/>
    <w:rsid w:val="000F4DD1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EF4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44AB"/>
    <w:rsid w:val="001750F1"/>
    <w:rsid w:val="001754D0"/>
    <w:rsid w:val="0017569D"/>
    <w:rsid w:val="00175876"/>
    <w:rsid w:val="00181475"/>
    <w:rsid w:val="00182D24"/>
    <w:rsid w:val="00194865"/>
    <w:rsid w:val="00196C73"/>
    <w:rsid w:val="001970C0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58E0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0DBB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1401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54BF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91A43"/>
    <w:rsid w:val="00491BAA"/>
    <w:rsid w:val="00492265"/>
    <w:rsid w:val="0049755D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39F"/>
    <w:rsid w:val="00622855"/>
    <w:rsid w:val="00622959"/>
    <w:rsid w:val="00623010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075E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65465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09E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628E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BE9"/>
    <w:rsid w:val="00825FCC"/>
    <w:rsid w:val="0082702A"/>
    <w:rsid w:val="00827ABC"/>
    <w:rsid w:val="00830C93"/>
    <w:rsid w:val="0083451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4A4"/>
    <w:rsid w:val="00875480"/>
    <w:rsid w:val="00875676"/>
    <w:rsid w:val="00876409"/>
    <w:rsid w:val="00876578"/>
    <w:rsid w:val="00876B57"/>
    <w:rsid w:val="0088017B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39D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4024"/>
    <w:rsid w:val="008D13F3"/>
    <w:rsid w:val="008D31FD"/>
    <w:rsid w:val="008D6284"/>
    <w:rsid w:val="008E3690"/>
    <w:rsid w:val="008E536F"/>
    <w:rsid w:val="008F0076"/>
    <w:rsid w:val="008F134F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381D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344C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0E4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103A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2AC6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1436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0BE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1410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361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3A28"/>
    <w:rsid w:val="00DE4B4A"/>
    <w:rsid w:val="00DE6825"/>
    <w:rsid w:val="00DE774A"/>
    <w:rsid w:val="00DF2FEB"/>
    <w:rsid w:val="00DF51A5"/>
    <w:rsid w:val="00DF59F8"/>
    <w:rsid w:val="00E0146B"/>
    <w:rsid w:val="00E018E4"/>
    <w:rsid w:val="00E04E77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B7E9D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4D7D"/>
  <w15:docId w15:val="{1F3129F8-0777-477F-8511-77719376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38</cp:revision>
  <dcterms:created xsi:type="dcterms:W3CDTF">2021-09-16T16:31:00Z</dcterms:created>
  <dcterms:modified xsi:type="dcterms:W3CDTF">2022-06-10T09:25:00Z</dcterms:modified>
</cp:coreProperties>
</file>