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268F05B" w14:textId="77777777" w:rsidR="00F532F9" w:rsidRDefault="00B1434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B14344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14:paraId="6ED9D116" w14:textId="4A928B2E" w:rsidR="00B14344" w:rsidRDefault="00B14344" w:rsidP="00B1434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refresh the properties at runtime in our microservice without the need of restarting it when any Config property gets change</w:t>
      </w:r>
      <w:r w:rsidR="0052234D">
        <w:rPr>
          <w:u w:val="none"/>
          <w:lang w:val="en-IN"/>
        </w:rPr>
        <w:t>d.</w:t>
      </w:r>
    </w:p>
    <w:p w14:paraId="353726C3" w14:textId="77777777" w:rsidR="00B14344" w:rsidRDefault="00541B4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541B43">
        <w:rPr>
          <w:u w:val="none"/>
          <w:lang w:val="en-IN"/>
        </w:rPr>
        <w:t>Restarting</w:t>
      </w:r>
      <w:r>
        <w:rPr>
          <w:u w:val="none"/>
          <w:lang w:val="en-IN"/>
        </w:rPr>
        <w:t xml:space="preserve"> microservice to refresh the changed property is not a good solution in production environment.</w:t>
      </w:r>
    </w:p>
    <w:p w14:paraId="1FD6E4BA" w14:textId="77777777" w:rsidR="00541B43" w:rsidRDefault="004E307D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4E307D">
        <w:rPr>
          <w:b/>
          <w:lang w:val="en-IN"/>
        </w:rPr>
        <w:t>Solution</w:t>
      </w:r>
      <w:r>
        <w:rPr>
          <w:u w:val="none"/>
          <w:lang w:val="en-IN"/>
        </w:rPr>
        <w:t>:</w:t>
      </w:r>
    </w:p>
    <w:p w14:paraId="12117DE7" w14:textId="2E7C7748" w:rsidR="004E307D" w:rsidRDefault="004E307D" w:rsidP="004E307D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2179E3">
        <w:rPr>
          <w:b/>
          <w:bCs/>
          <w:u w:val="none"/>
          <w:lang w:val="en-IN"/>
        </w:rPr>
        <w:t>Spring Cloud Config</w:t>
      </w:r>
      <w:r w:rsidR="003C13CD" w:rsidRPr="002179E3">
        <w:rPr>
          <w:b/>
          <w:bCs/>
          <w:u w:val="none"/>
          <w:lang w:val="en-IN"/>
        </w:rPr>
        <w:t xml:space="preserve"> Project</w:t>
      </w:r>
      <w:r>
        <w:rPr>
          <w:u w:val="none"/>
          <w:lang w:val="en-IN"/>
        </w:rPr>
        <w:t xml:space="preserve"> has an annotation </w:t>
      </w:r>
      <w:r w:rsidRPr="004E307D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@RefreshScope.</w:t>
      </w:r>
    </w:p>
    <w:p w14:paraId="4417C196" w14:textId="77777777" w:rsidR="00C17D7B" w:rsidRDefault="00C17D7B" w:rsidP="004E307D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Put this annotation on the client microservice side.</w:t>
      </w:r>
    </w:p>
    <w:p w14:paraId="5E6A79F2" w14:textId="77777777" w:rsidR="00761EB5" w:rsidRDefault="00761EB5" w:rsidP="004E307D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This annotation enab</w:t>
      </w:r>
      <w:r w:rsidR="00C17D7B">
        <w:rPr>
          <w:u w:val="none"/>
          <w:lang w:val="en-IN"/>
        </w:rPr>
        <w:t xml:space="preserve">les a new </w:t>
      </w:r>
      <w:proofErr w:type="gramStart"/>
      <w:r w:rsidR="00C17D7B" w:rsidRPr="002179E3">
        <w:rPr>
          <w:b/>
          <w:bCs/>
          <w:u w:val="none"/>
          <w:lang w:val="en-IN"/>
        </w:rPr>
        <w:t>end-point</w:t>
      </w:r>
      <w:proofErr w:type="gramEnd"/>
      <w:r w:rsidR="00C17D7B" w:rsidRPr="002179E3">
        <w:rPr>
          <w:b/>
          <w:bCs/>
          <w:u w:val="none"/>
          <w:lang w:val="en-IN"/>
        </w:rPr>
        <w:t xml:space="preserve"> on actuator</w:t>
      </w:r>
      <w:r w:rsidR="00C17D7B">
        <w:rPr>
          <w:u w:val="none"/>
          <w:lang w:val="en-IN"/>
        </w:rPr>
        <w:t xml:space="preserve"> </w:t>
      </w:r>
      <w:r w:rsidR="00C17D7B" w:rsidRPr="00C17D7B">
        <w:rPr>
          <w:u w:val="none"/>
          <w:lang w:val="en-IN"/>
        </w:rPr>
        <w:sym w:font="Wingdings" w:char="F0E8"/>
      </w:r>
      <w:r w:rsidR="00C17D7B">
        <w:rPr>
          <w:u w:val="none"/>
          <w:lang w:val="en-IN"/>
        </w:rPr>
        <w:t xml:space="preserve"> /refresh</w:t>
      </w:r>
    </w:p>
    <w:p w14:paraId="35D52CAE" w14:textId="77777777" w:rsidR="00761EB5" w:rsidRDefault="00C17D7B" w:rsidP="004E307D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When you call this endpoint from a microservice, it will refresh the properties without a need of restart.</w:t>
      </w:r>
    </w:p>
    <w:p w14:paraId="4E1FDB0A" w14:textId="0308148A" w:rsidR="004E307D" w:rsidRDefault="00C17D7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C17D7B">
        <w:rPr>
          <w:b/>
          <w:lang w:val="en-IN"/>
        </w:rPr>
        <w:t>Procedure</w:t>
      </w:r>
      <w:r>
        <w:rPr>
          <w:u w:val="none"/>
          <w:lang w:val="en-IN"/>
        </w:rPr>
        <w:t>:</w:t>
      </w:r>
      <w:r w:rsidR="00703192">
        <w:rPr>
          <w:u w:val="none"/>
          <w:lang w:val="en-IN"/>
        </w:rPr>
        <w:t xml:space="preserve"> Note that /actuator/refresh is POST endpoint.</w:t>
      </w:r>
    </w:p>
    <w:p w14:paraId="496E3126" w14:textId="2B56343B" w:rsidR="00CA4B11" w:rsidRDefault="004F5852" w:rsidP="008D20BC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 w:rsidRPr="004F5852">
        <w:rPr>
          <w:noProof/>
          <w:u w:val="none"/>
        </w:rPr>
        <w:drawing>
          <wp:inline distT="0" distB="0" distL="0" distR="0" wp14:anchorId="0012DBF7" wp14:editId="0AC369E6">
            <wp:extent cx="6890623" cy="124015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7184" cy="1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47E" w14:textId="3EA67BFA" w:rsidR="004F5852" w:rsidRDefault="004F5852" w:rsidP="008D20BC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 w:rsidRPr="004F5852">
        <w:rPr>
          <w:noProof/>
          <w:u w:val="none"/>
        </w:rPr>
        <w:drawing>
          <wp:inline distT="0" distB="0" distL="0" distR="0" wp14:anchorId="28A0C951" wp14:editId="083D9C6B">
            <wp:extent cx="6886097" cy="28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5960" cy="2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E20" w14:textId="4FED82BC" w:rsidR="004F5852" w:rsidRDefault="0029001F" w:rsidP="008D20BC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 xml:space="preserve">These are the only two changes. </w:t>
      </w:r>
    </w:p>
    <w:p w14:paraId="65BD4587" w14:textId="35BFC0F9" w:rsidR="0029001F" w:rsidRDefault="0029001F" w:rsidP="008D20BC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Let’s do the same for Cards and Loans Microservice.</w:t>
      </w:r>
    </w:p>
    <w:p w14:paraId="185AE3C8" w14:textId="68DD57E3" w:rsidR="0029001F" w:rsidRDefault="007C6077" w:rsidP="0029001F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do the testing</w:t>
      </w:r>
    </w:p>
    <w:p w14:paraId="0E819B2D" w14:textId="6B7DCA6B" w:rsidR="007C6077" w:rsidRDefault="00EA29DA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Let’s first run the Config Server.</w:t>
      </w:r>
      <w:r>
        <w:rPr>
          <w:u w:val="none"/>
          <w:lang w:val="en-IN"/>
        </w:rPr>
        <w:br/>
      </w:r>
      <w:r w:rsidRPr="00EA29DA">
        <w:rPr>
          <w:noProof/>
          <w:u w:val="none"/>
        </w:rPr>
        <w:drawing>
          <wp:inline distT="0" distB="0" distL="0" distR="0" wp14:anchorId="568C06ED" wp14:editId="5D2F7C49">
            <wp:extent cx="6849883" cy="1172210"/>
            <wp:effectExtent l="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6620" cy="11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DEF0" w14:textId="77777777" w:rsidR="00A1645C" w:rsidRDefault="000D5328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Let’s now run the Accounts MS and hit its endpoint to see the loaded properties from Config Server.</w:t>
      </w:r>
      <w:r>
        <w:rPr>
          <w:u w:val="none"/>
          <w:lang w:val="en-IN"/>
        </w:rPr>
        <w:br/>
      </w:r>
      <w:r w:rsidR="00A1645C" w:rsidRPr="00A1645C">
        <w:rPr>
          <w:noProof/>
          <w:u w:val="none"/>
        </w:rPr>
        <w:drawing>
          <wp:inline distT="0" distB="0" distL="0" distR="0" wp14:anchorId="02EE16A6" wp14:editId="536A3BE6">
            <wp:extent cx="6849883" cy="15113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296" cy="15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C22E" w14:textId="77777777" w:rsidR="0098743F" w:rsidRPr="0098743F" w:rsidRDefault="00A5715C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Let’s see the /actuator/refresh endpoints under /actuator</w:t>
      </w:r>
      <w:r>
        <w:rPr>
          <w:u w:val="none"/>
          <w:lang w:val="en-IN"/>
        </w:rPr>
        <w:br/>
      </w:r>
      <w:r w:rsidRPr="00742A42">
        <w:rPr>
          <w:noProof/>
          <w:u w:val="none"/>
        </w:rPr>
        <w:drawing>
          <wp:inline distT="0" distB="0" distL="0" distR="0" wp14:anchorId="0AF3FE23" wp14:editId="728B5168">
            <wp:extent cx="6899677" cy="215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7267" cy="2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A42" w:rsidRPr="00742A42">
        <w:rPr>
          <w:noProof/>
        </w:rPr>
        <w:t xml:space="preserve"> </w:t>
      </w:r>
      <w:r w:rsidR="00742A42" w:rsidRPr="00742A42">
        <w:rPr>
          <w:noProof/>
          <w:u w:val="none"/>
        </w:rPr>
        <w:drawing>
          <wp:inline distT="0" distB="0" distL="0" distR="0" wp14:anchorId="0EC7D98C" wp14:editId="3420C988">
            <wp:extent cx="6895150" cy="36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9515" cy="3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A4" w14:textId="77777777" w:rsidR="0098743F" w:rsidRDefault="0098743F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 w:rsidRPr="0098743F">
        <w:rPr>
          <w:noProof/>
          <w:u w:val="none"/>
        </w:rPr>
        <w:t>Let’s</w:t>
      </w:r>
      <w:r>
        <w:rPr>
          <w:u w:val="none"/>
          <w:lang w:val="en-IN"/>
        </w:rPr>
        <w:t xml:space="preserve"> change one property on Git (Central Repo where configurations are maintained)</w:t>
      </w:r>
      <w:r>
        <w:rPr>
          <w:u w:val="none"/>
          <w:lang w:val="en-IN"/>
        </w:rPr>
        <w:br/>
      </w:r>
      <w:r w:rsidRPr="0098743F">
        <w:rPr>
          <w:noProof/>
          <w:u w:val="none"/>
        </w:rPr>
        <w:drawing>
          <wp:inline distT="0" distB="0" distL="0" distR="0" wp14:anchorId="7ED19FE9" wp14:editId="4EA4F00C">
            <wp:extent cx="6895150" cy="154686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3062" cy="15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1237" w14:textId="77777777" w:rsidR="00690E51" w:rsidRDefault="005678F3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lastRenderedPageBreak/>
        <w:t>After making above change, let’s try to load the properties from Config Server</w:t>
      </w:r>
      <w:r>
        <w:rPr>
          <w:u w:val="none"/>
          <w:lang w:val="en-IN"/>
        </w:rPr>
        <w:br/>
      </w:r>
      <w:r w:rsidRPr="005678F3">
        <w:rPr>
          <w:noProof/>
          <w:u w:val="none"/>
        </w:rPr>
        <w:drawing>
          <wp:inline distT="0" distB="0" distL="0" distR="0" wp14:anchorId="5E32CAFC" wp14:editId="6C6D4D57">
            <wp:extent cx="6840220" cy="2751993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9" cy="27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518A" w14:textId="77777777" w:rsidR="00CF2BD8" w:rsidRDefault="00690E51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Let’s invoke the /actuator/refresh through the POSTMAN.</w:t>
      </w:r>
      <w:r>
        <w:rPr>
          <w:u w:val="none"/>
          <w:lang w:val="en-IN"/>
        </w:rPr>
        <w:br/>
      </w:r>
      <w:r w:rsidR="0007010E" w:rsidRPr="0007010E">
        <w:rPr>
          <w:noProof/>
          <w:u w:val="none"/>
        </w:rPr>
        <w:drawing>
          <wp:inline distT="0" distB="0" distL="0" distR="0" wp14:anchorId="606C0D9A" wp14:editId="21B057C4">
            <wp:extent cx="6822722" cy="211328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471" cy="21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6AA">
        <w:rPr>
          <w:u w:val="none"/>
          <w:lang w:val="en-IN"/>
        </w:rPr>
        <w:br/>
      </w:r>
      <w:r w:rsidR="009716AA" w:rsidRPr="009716AA">
        <w:rPr>
          <w:noProof/>
          <w:u w:val="none"/>
        </w:rPr>
        <w:drawing>
          <wp:inline distT="0" distB="0" distL="0" distR="0" wp14:anchorId="49204815" wp14:editId="74660416">
            <wp:extent cx="6849883" cy="153098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3399" cy="153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CD">
        <w:rPr>
          <w:u w:val="none"/>
          <w:lang w:val="en-IN"/>
        </w:rPr>
        <w:t xml:space="preserve">So, this way whenever properties change maybe due to the requirement of infra team or business needs, without the need of restart of hundreds of MSs, you can </w:t>
      </w:r>
      <w:r w:rsidR="00836485">
        <w:rPr>
          <w:u w:val="none"/>
          <w:lang w:val="en-IN"/>
        </w:rPr>
        <w:t>refresh the properties inside the instances (MSs).</w:t>
      </w:r>
    </w:p>
    <w:p w14:paraId="66295876" w14:textId="77777777" w:rsidR="001777F3" w:rsidRDefault="000818A7" w:rsidP="007C6077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But there is a caveat to it.</w:t>
      </w:r>
      <w:r w:rsidR="001777F3">
        <w:rPr>
          <w:u w:val="none"/>
          <w:lang w:val="en-IN"/>
        </w:rPr>
        <w:t xml:space="preserve"> This refreshing at runtime is not possible for all kinds of properties such as</w:t>
      </w:r>
    </w:p>
    <w:p w14:paraId="099997EA" w14:textId="77777777" w:rsidR="001777F3" w:rsidRDefault="001777F3" w:rsidP="001777F3">
      <w:pPr>
        <w:pStyle w:val="ListParagraph"/>
        <w:numPr>
          <w:ilvl w:val="2"/>
          <w:numId w:val="19"/>
        </w:numPr>
        <w:ind w:left="2410"/>
        <w:rPr>
          <w:u w:val="none"/>
          <w:lang w:val="en-IN"/>
        </w:rPr>
      </w:pPr>
      <w:r>
        <w:rPr>
          <w:u w:val="none"/>
          <w:lang w:val="en-IN"/>
        </w:rPr>
        <w:t>DB Connection Info.</w:t>
      </w:r>
    </w:p>
    <w:p w14:paraId="53CB5139" w14:textId="3D0F9607" w:rsidR="00EA29DA" w:rsidRPr="001777F3" w:rsidRDefault="001777F3" w:rsidP="001777F3">
      <w:pPr>
        <w:ind w:left="1440"/>
        <w:rPr>
          <w:u w:val="none"/>
          <w:lang w:val="en-IN"/>
        </w:rPr>
      </w:pPr>
      <w:r>
        <w:rPr>
          <w:u w:val="none"/>
          <w:lang w:val="en-IN"/>
        </w:rPr>
        <w:t>As these properties update needs server restart.</w:t>
      </w:r>
      <w:r w:rsidR="000D5328" w:rsidRPr="001777F3">
        <w:rPr>
          <w:u w:val="none"/>
          <w:lang w:val="en-IN"/>
        </w:rPr>
        <w:br/>
      </w:r>
      <w:r w:rsidR="008431DC">
        <w:rPr>
          <w:u w:val="none"/>
          <w:lang w:val="en-IN"/>
        </w:rPr>
        <w:t>But if there is any property which doesn’t need server restart and you use in your business logic, then go for /actuator/refresh.</w:t>
      </w:r>
    </w:p>
    <w:p w14:paraId="791F9CE9" w14:textId="661F9EB1" w:rsidR="007C6077" w:rsidRDefault="000914DE" w:rsidP="0029001F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0914DE">
        <w:rPr>
          <w:b/>
          <w:bCs/>
          <w:lang w:val="en-IN"/>
        </w:rPr>
        <w:t>Question</w:t>
      </w:r>
      <w:r>
        <w:rPr>
          <w:u w:val="none"/>
          <w:lang w:val="en-IN"/>
        </w:rPr>
        <w:t>:</w:t>
      </w:r>
    </w:p>
    <w:p w14:paraId="6617DC65" w14:textId="11086CCE" w:rsidR="000914DE" w:rsidRDefault="000914DE" w:rsidP="000914DE">
      <w:pPr>
        <w:pStyle w:val="ListParagraph"/>
        <w:numPr>
          <w:ilvl w:val="1"/>
          <w:numId w:val="19"/>
        </w:numPr>
        <w:ind w:left="1418"/>
        <w:rPr>
          <w:u w:val="none"/>
          <w:lang w:val="en-IN"/>
        </w:rPr>
      </w:pPr>
      <w:r>
        <w:rPr>
          <w:u w:val="none"/>
          <w:lang w:val="en-IN"/>
        </w:rPr>
        <w:t>What if we have hundreds of instances for an Accounts MS, do we need to call /actuator/refresh on all of them?</w:t>
      </w:r>
    </w:p>
    <w:p w14:paraId="0B42E6BE" w14:textId="02BA663C" w:rsidR="000914DE" w:rsidRDefault="000914DE" w:rsidP="000914DE">
      <w:pPr>
        <w:pStyle w:val="ListParagraph"/>
        <w:numPr>
          <w:ilvl w:val="1"/>
          <w:numId w:val="19"/>
        </w:numPr>
        <w:ind w:left="1418"/>
        <w:rPr>
          <w:u w:val="none"/>
          <w:lang w:val="en-IN"/>
        </w:rPr>
      </w:pPr>
      <w:r w:rsidRPr="000914DE">
        <w:rPr>
          <w:b/>
          <w:bCs/>
          <w:lang w:val="en-IN"/>
        </w:rPr>
        <w:t>Answer</w:t>
      </w:r>
      <w:r>
        <w:rPr>
          <w:u w:val="none"/>
          <w:lang w:val="en-IN"/>
        </w:rPr>
        <w:t>: No</w:t>
      </w:r>
    </w:p>
    <w:p w14:paraId="43F0B4C8" w14:textId="57ADA8F9" w:rsidR="000914DE" w:rsidRDefault="000914DE" w:rsidP="000914DE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Write Self-Script or</w:t>
      </w:r>
    </w:p>
    <w:p w14:paraId="3C383871" w14:textId="0BA05346" w:rsidR="000914DE" w:rsidRDefault="000914DE" w:rsidP="000914DE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Do something in Docker Compose </w:t>
      </w:r>
      <w:r w:rsidR="00CC713B">
        <w:rPr>
          <w:u w:val="none"/>
          <w:lang w:val="en-IN"/>
        </w:rPr>
        <w:t>Command</w:t>
      </w:r>
      <w:r>
        <w:rPr>
          <w:u w:val="none"/>
          <w:lang w:val="en-IN"/>
        </w:rPr>
        <w:t>.</w:t>
      </w:r>
    </w:p>
    <w:p w14:paraId="0304B1A4" w14:textId="77777777" w:rsidR="000914DE" w:rsidRPr="00541B43" w:rsidRDefault="000914DE" w:rsidP="0029001F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sectPr w:rsidR="000914DE" w:rsidRPr="00541B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1668" w:hanging="360"/>
      </w:pPr>
    </w:lvl>
    <w:lvl w:ilvl="1" w:tplc="04090019">
      <w:start w:val="1"/>
      <w:numFmt w:val="lowerLetter"/>
      <w:lvlText w:val="%2."/>
      <w:lvlJc w:val="left"/>
      <w:pPr>
        <w:ind w:left="2388" w:hanging="360"/>
      </w:pPr>
    </w:lvl>
    <w:lvl w:ilvl="2" w:tplc="0409001B">
      <w:start w:val="1"/>
      <w:numFmt w:val="lowerRoman"/>
      <w:lvlText w:val="%3."/>
      <w:lvlJc w:val="right"/>
      <w:pPr>
        <w:ind w:left="3108" w:hanging="180"/>
      </w:pPr>
    </w:lvl>
    <w:lvl w:ilvl="3" w:tplc="0409000F" w:tentative="1">
      <w:start w:val="1"/>
      <w:numFmt w:val="decimal"/>
      <w:lvlText w:val="%4."/>
      <w:lvlJc w:val="left"/>
      <w:pPr>
        <w:ind w:left="3828" w:hanging="360"/>
      </w:pPr>
    </w:lvl>
    <w:lvl w:ilvl="4" w:tplc="04090019" w:tentative="1">
      <w:start w:val="1"/>
      <w:numFmt w:val="lowerLetter"/>
      <w:lvlText w:val="%5."/>
      <w:lvlJc w:val="left"/>
      <w:pPr>
        <w:ind w:left="4548" w:hanging="360"/>
      </w:pPr>
    </w:lvl>
    <w:lvl w:ilvl="5" w:tplc="0409001B" w:tentative="1">
      <w:start w:val="1"/>
      <w:numFmt w:val="lowerRoman"/>
      <w:lvlText w:val="%6."/>
      <w:lvlJc w:val="right"/>
      <w:pPr>
        <w:ind w:left="5268" w:hanging="180"/>
      </w:pPr>
    </w:lvl>
    <w:lvl w:ilvl="6" w:tplc="0409000F" w:tentative="1">
      <w:start w:val="1"/>
      <w:numFmt w:val="decimal"/>
      <w:lvlText w:val="%7."/>
      <w:lvlJc w:val="left"/>
      <w:pPr>
        <w:ind w:left="5988" w:hanging="360"/>
      </w:pPr>
    </w:lvl>
    <w:lvl w:ilvl="7" w:tplc="04090019" w:tentative="1">
      <w:start w:val="1"/>
      <w:numFmt w:val="lowerLetter"/>
      <w:lvlText w:val="%8."/>
      <w:lvlJc w:val="left"/>
      <w:pPr>
        <w:ind w:left="6708" w:hanging="360"/>
      </w:pPr>
    </w:lvl>
    <w:lvl w:ilvl="8" w:tplc="04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137793">
    <w:abstractNumId w:val="0"/>
  </w:num>
  <w:num w:numId="2" w16cid:durableId="854223482">
    <w:abstractNumId w:val="16"/>
  </w:num>
  <w:num w:numId="3" w16cid:durableId="1682008275">
    <w:abstractNumId w:val="8"/>
  </w:num>
  <w:num w:numId="4" w16cid:durableId="788207399">
    <w:abstractNumId w:val="6"/>
  </w:num>
  <w:num w:numId="5" w16cid:durableId="1270701880">
    <w:abstractNumId w:val="9"/>
  </w:num>
  <w:num w:numId="6" w16cid:durableId="1867787018">
    <w:abstractNumId w:val="11"/>
  </w:num>
  <w:num w:numId="7" w16cid:durableId="1502621181">
    <w:abstractNumId w:val="17"/>
  </w:num>
  <w:num w:numId="8" w16cid:durableId="741635267">
    <w:abstractNumId w:val="18"/>
  </w:num>
  <w:num w:numId="9" w16cid:durableId="673533860">
    <w:abstractNumId w:val="3"/>
  </w:num>
  <w:num w:numId="10" w16cid:durableId="1595940992">
    <w:abstractNumId w:val="13"/>
  </w:num>
  <w:num w:numId="11" w16cid:durableId="1566260771">
    <w:abstractNumId w:val="12"/>
  </w:num>
  <w:num w:numId="12" w16cid:durableId="631011559">
    <w:abstractNumId w:val="2"/>
  </w:num>
  <w:num w:numId="13" w16cid:durableId="105128183">
    <w:abstractNumId w:val="5"/>
  </w:num>
  <w:num w:numId="14" w16cid:durableId="777220476">
    <w:abstractNumId w:val="15"/>
  </w:num>
  <w:num w:numId="15" w16cid:durableId="524824994">
    <w:abstractNumId w:val="4"/>
  </w:num>
  <w:num w:numId="16" w16cid:durableId="2106071620">
    <w:abstractNumId w:val="1"/>
  </w:num>
  <w:num w:numId="17" w16cid:durableId="1698122418">
    <w:abstractNumId w:val="10"/>
  </w:num>
  <w:num w:numId="18" w16cid:durableId="734814558">
    <w:abstractNumId w:val="7"/>
  </w:num>
  <w:num w:numId="19" w16cid:durableId="14410984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8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0D4B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10E"/>
    <w:rsid w:val="00070282"/>
    <w:rsid w:val="000712E0"/>
    <w:rsid w:val="00072E7D"/>
    <w:rsid w:val="00074391"/>
    <w:rsid w:val="000768C5"/>
    <w:rsid w:val="00076D7D"/>
    <w:rsid w:val="000818A7"/>
    <w:rsid w:val="00082B25"/>
    <w:rsid w:val="00083926"/>
    <w:rsid w:val="000854C2"/>
    <w:rsid w:val="0008637B"/>
    <w:rsid w:val="000914DE"/>
    <w:rsid w:val="000921E8"/>
    <w:rsid w:val="00096B90"/>
    <w:rsid w:val="000A063C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5328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1391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77F3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9E3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472F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01F"/>
    <w:rsid w:val="002902D8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17D3"/>
    <w:rsid w:val="002F21E4"/>
    <w:rsid w:val="002F3A0F"/>
    <w:rsid w:val="002F4409"/>
    <w:rsid w:val="002F4604"/>
    <w:rsid w:val="002F4AC3"/>
    <w:rsid w:val="002F5F8F"/>
    <w:rsid w:val="002F7A4D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13CD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07D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4F5852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2CD"/>
    <w:rsid w:val="0052234D"/>
    <w:rsid w:val="0052582B"/>
    <w:rsid w:val="00526A21"/>
    <w:rsid w:val="005313DB"/>
    <w:rsid w:val="005327E8"/>
    <w:rsid w:val="00534629"/>
    <w:rsid w:val="0054077E"/>
    <w:rsid w:val="00541B43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678F3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3DD2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E7AD3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0E51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D638A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192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A42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EB5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C6077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35A"/>
    <w:rsid w:val="00834C3A"/>
    <w:rsid w:val="00836485"/>
    <w:rsid w:val="008408F3"/>
    <w:rsid w:val="0084181F"/>
    <w:rsid w:val="00842D61"/>
    <w:rsid w:val="008431DC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67D1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20BC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716AA"/>
    <w:rsid w:val="00980778"/>
    <w:rsid w:val="00982512"/>
    <w:rsid w:val="00983FE4"/>
    <w:rsid w:val="00986974"/>
    <w:rsid w:val="0098743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D88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645C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5715C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4344"/>
    <w:rsid w:val="00B152A5"/>
    <w:rsid w:val="00B16C28"/>
    <w:rsid w:val="00B170E1"/>
    <w:rsid w:val="00B17D50"/>
    <w:rsid w:val="00B20694"/>
    <w:rsid w:val="00B21869"/>
    <w:rsid w:val="00B22910"/>
    <w:rsid w:val="00B2421F"/>
    <w:rsid w:val="00B306F6"/>
    <w:rsid w:val="00B307D5"/>
    <w:rsid w:val="00B30A97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1F77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D7B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A4578"/>
    <w:rsid w:val="00CA4B11"/>
    <w:rsid w:val="00CB2BA4"/>
    <w:rsid w:val="00CB47BC"/>
    <w:rsid w:val="00CB6889"/>
    <w:rsid w:val="00CB6A11"/>
    <w:rsid w:val="00CC036F"/>
    <w:rsid w:val="00CC690E"/>
    <w:rsid w:val="00CC6B83"/>
    <w:rsid w:val="00CC713B"/>
    <w:rsid w:val="00CC7BCF"/>
    <w:rsid w:val="00CD4397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2BD8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0848"/>
    <w:rsid w:val="00D72ADA"/>
    <w:rsid w:val="00D74B1E"/>
    <w:rsid w:val="00D75B1C"/>
    <w:rsid w:val="00D776BE"/>
    <w:rsid w:val="00D812E5"/>
    <w:rsid w:val="00D836B8"/>
    <w:rsid w:val="00D85787"/>
    <w:rsid w:val="00D8607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3661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9D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EF7B67"/>
    <w:rsid w:val="00F00373"/>
    <w:rsid w:val="00F00569"/>
    <w:rsid w:val="00F0278F"/>
    <w:rsid w:val="00F02AF3"/>
    <w:rsid w:val="00F0427B"/>
    <w:rsid w:val="00F0471A"/>
    <w:rsid w:val="00F055AF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76AF"/>
  <w15:docId w15:val="{3B8AA881-BCB8-4818-94C2-03839060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3A562-D482-4E5E-BE78-89BC6346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37</cp:revision>
  <dcterms:created xsi:type="dcterms:W3CDTF">2021-09-20T17:32:00Z</dcterms:created>
  <dcterms:modified xsi:type="dcterms:W3CDTF">2022-06-14T12:36:00Z</dcterms:modified>
</cp:coreProperties>
</file>