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74113" w:rsidRDefault="00C3193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F67EC1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C31934" w:rsidRDefault="00C31934" w:rsidP="00C31934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Ideal architecture to be followed to resolve the challenges faced for configuration management.</w:t>
      </w:r>
    </w:p>
    <w:p w:rsidR="002F72D1" w:rsidRDefault="002F72D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973419" cy="31246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597" cy="312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934" w:rsidRDefault="00F530D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Actually, we create a configuration management service in an isolated way similar to we create microservices around the business entities.</w:t>
      </w:r>
    </w:p>
    <w:p w:rsidR="00F530D3" w:rsidRDefault="00F530D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So Configuration Management Microservice loads all the configurations for all Microservices and for all environments. </w:t>
      </w:r>
    </w:p>
    <w:p w:rsidR="00F530D3" w:rsidRDefault="00F530D3" w:rsidP="00F530D3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345DCD">
        <w:rPr>
          <w:b/>
          <w:lang w:val="en-IN"/>
        </w:rPr>
        <w:t>For example</w:t>
      </w:r>
      <w:r>
        <w:rPr>
          <w:u w:val="none"/>
          <w:lang w:val="en-IN"/>
        </w:rPr>
        <w:t>:</w:t>
      </w:r>
    </w:p>
    <w:p w:rsidR="00F530D3" w:rsidRDefault="00F530D3" w:rsidP="00F530D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Suppose we have 3 microservices </w:t>
      </w:r>
      <w:r w:rsidRPr="00F530D3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Accounts, Loans, Cards</w:t>
      </w:r>
      <w:r w:rsidR="002F72D1">
        <w:rPr>
          <w:u w:val="none"/>
          <w:lang w:val="en-IN"/>
        </w:rPr>
        <w:t xml:space="preserve"> </w:t>
      </w:r>
      <w:r w:rsidR="002F72D1" w:rsidRPr="002F72D1">
        <w:rPr>
          <w:u w:val="none"/>
          <w:lang w:val="en-IN"/>
        </w:rPr>
        <w:sym w:font="Wingdings" w:char="F0E8"/>
      </w:r>
      <w:r w:rsidR="002F72D1">
        <w:rPr>
          <w:u w:val="none"/>
          <w:lang w:val="en-IN"/>
        </w:rPr>
        <w:t xml:space="preserve"> Total 3</w:t>
      </w:r>
    </w:p>
    <w:p w:rsidR="00F530D3" w:rsidRDefault="00F530D3" w:rsidP="00F530D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Suppose we have 3 environments </w:t>
      </w:r>
      <w:r w:rsidRPr="00F530D3">
        <w:rPr>
          <w:u w:val="none"/>
          <w:lang w:val="en-IN"/>
        </w:rPr>
        <w:sym w:font="Wingdings" w:char="F0E8"/>
      </w:r>
      <w:r w:rsidR="002F72D1">
        <w:rPr>
          <w:u w:val="none"/>
          <w:lang w:val="en-IN"/>
        </w:rPr>
        <w:t xml:space="preserve"> Development, Test, Production </w:t>
      </w:r>
      <w:r w:rsidR="002F72D1" w:rsidRPr="002F72D1">
        <w:rPr>
          <w:u w:val="none"/>
          <w:lang w:val="en-IN"/>
        </w:rPr>
        <w:sym w:font="Wingdings" w:char="F0E8"/>
      </w:r>
      <w:r w:rsidR="002F72D1">
        <w:rPr>
          <w:u w:val="none"/>
          <w:lang w:val="en-IN"/>
        </w:rPr>
        <w:t xml:space="preserve"> Total 3</w:t>
      </w:r>
    </w:p>
    <w:p w:rsidR="00F530D3" w:rsidRDefault="00F530D3" w:rsidP="00F530D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Now, configuration management microservice will maintain 9 different kinds of configurations.</w:t>
      </w:r>
    </w:p>
    <w:p w:rsidR="002F72D1" w:rsidRDefault="002F72D1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Many Options where we can store configurations:</w:t>
      </w:r>
    </w:p>
    <w:p w:rsidR="00F530D3" w:rsidRDefault="002F72D1" w:rsidP="002F72D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2F72D1">
        <w:rPr>
          <w:b/>
          <w:lang w:val="en-IN"/>
        </w:rPr>
        <w:t>Github</w:t>
      </w:r>
      <w:r>
        <w:rPr>
          <w:u w:val="none"/>
          <w:lang w:val="en-IN"/>
        </w:rPr>
        <w:t xml:space="preserve">: Most commonly used central repository to store configurations is </w:t>
      </w:r>
      <w:r>
        <w:rPr>
          <w:b/>
          <w:u w:val="none"/>
          <w:lang w:val="en-IN"/>
        </w:rPr>
        <w:t>Github</w:t>
      </w:r>
      <w:r>
        <w:rPr>
          <w:u w:val="none"/>
          <w:lang w:val="en-IN"/>
        </w:rPr>
        <w:t>.</w:t>
      </w:r>
    </w:p>
    <w:p w:rsidR="002F72D1" w:rsidRDefault="002F72D1" w:rsidP="002F72D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b/>
          <w:lang w:val="en-IN"/>
        </w:rPr>
        <w:t>File System</w:t>
      </w:r>
      <w:r w:rsidRPr="002F72D1">
        <w:rPr>
          <w:u w:val="none"/>
          <w:lang w:val="en-IN"/>
        </w:rPr>
        <w:t>:</w:t>
      </w:r>
      <w:r>
        <w:rPr>
          <w:u w:val="none"/>
          <w:lang w:val="en-IN"/>
        </w:rPr>
        <w:t xml:space="preserve"> On your local computer’s file system or in local network.</w:t>
      </w:r>
    </w:p>
    <w:p w:rsidR="002F72D1" w:rsidRPr="002F72D1" w:rsidRDefault="002F72D1" w:rsidP="002F72D1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b/>
          <w:lang w:val="en-IN"/>
        </w:rPr>
        <w:t xml:space="preserve">Cloud Storage: </w:t>
      </w:r>
    </w:p>
    <w:p w:rsidR="002F72D1" w:rsidRPr="00B776B8" w:rsidRDefault="002F72D1" w:rsidP="002F72D1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b/>
          <w:lang w:val="en-IN"/>
        </w:rPr>
        <w:t>Amazon S3 Bucket</w:t>
      </w:r>
    </w:p>
    <w:p w:rsidR="00B776B8" w:rsidRPr="00B776B8" w:rsidRDefault="00B776B8" w:rsidP="002F72D1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 w:rsidRPr="00B776B8">
        <w:rPr>
          <w:u w:val="none"/>
          <w:lang w:val="en-IN"/>
        </w:rPr>
        <w:t>O</w:t>
      </w:r>
      <w:r>
        <w:rPr>
          <w:u w:val="none"/>
          <w:lang w:val="en-IN"/>
        </w:rPr>
        <w:t>r some other cloud storage.</w:t>
      </w:r>
    </w:p>
    <w:p w:rsidR="002F72D1" w:rsidRDefault="001B154A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will also see how to make any change to configuration</w:t>
      </w:r>
      <w:r w:rsidR="00E73385">
        <w:rPr>
          <w:u w:val="none"/>
          <w:lang w:val="en-IN"/>
        </w:rPr>
        <w:t xml:space="preserve"> effective in configuration management microservice and business microservices without restarting them.</w:t>
      </w:r>
    </w:p>
    <w:p w:rsidR="00CE182E" w:rsidRPr="00487518" w:rsidRDefault="00CE182E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In next lecture, let’s see how Spring Cloud can help us to achieve this architecture</w:t>
      </w:r>
      <w:r w:rsidR="0058016F">
        <w:rPr>
          <w:u w:val="none"/>
          <w:lang w:val="en-IN"/>
        </w:rPr>
        <w:t xml:space="preserve"> through a sub project </w:t>
      </w:r>
      <w:r w:rsidR="0058016F" w:rsidRPr="0058016F">
        <w:rPr>
          <w:u w:val="none"/>
          <w:lang w:val="en-IN"/>
        </w:rPr>
        <w:sym w:font="Wingdings" w:char="F0E8"/>
      </w:r>
      <w:r w:rsidR="0058016F">
        <w:rPr>
          <w:u w:val="none"/>
          <w:lang w:val="en-IN"/>
        </w:rPr>
        <w:t xml:space="preserve"> </w:t>
      </w:r>
      <w:r w:rsidR="0058016F" w:rsidRPr="0058016F">
        <w:rPr>
          <w:b/>
          <w:color w:val="4F81BD" w:themeColor="accent1"/>
          <w:u w:val="none"/>
          <w:lang w:val="en-IN"/>
        </w:rPr>
        <w:t>Spring Cloud Config</w:t>
      </w:r>
      <w:r>
        <w:rPr>
          <w:u w:val="none"/>
          <w:lang w:val="en-IN"/>
        </w:rPr>
        <w:t>.</w:t>
      </w:r>
    </w:p>
    <w:sectPr w:rsidR="00CE182E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54A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2D1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45DCD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016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4BB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6B8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2E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3385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0D3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67EC1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2021-09-17T05:55:00Z</dcterms:created>
  <dcterms:modified xsi:type="dcterms:W3CDTF">2021-09-19T13:38:00Z</dcterms:modified>
</cp:coreProperties>
</file>