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9F4A726" w14:textId="36B74ECB" w:rsidR="00843393" w:rsidRDefault="00F8333C" w:rsidP="00F8333C">
      <w:pPr>
        <w:pStyle w:val="ListParagraph"/>
        <w:numPr>
          <w:ilvl w:val="0"/>
          <w:numId w:val="22"/>
        </w:numPr>
        <w:ind w:left="709"/>
        <w:rPr>
          <w:sz w:val="22"/>
          <w:szCs w:val="22"/>
        </w:rPr>
      </w:pPr>
      <w:r>
        <w:rPr>
          <w:noProof/>
        </w:rPr>
        <w:drawing>
          <wp:inline distT="0" distB="0" distL="0" distR="0" wp14:anchorId="50D439F0" wp14:editId="6A436645">
            <wp:extent cx="7651115" cy="10325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808A" w14:textId="13AC7F28" w:rsidR="00F8333C" w:rsidRDefault="00F8333C" w:rsidP="00F8333C">
      <w:pPr>
        <w:pStyle w:val="ListParagraph"/>
        <w:numPr>
          <w:ilvl w:val="0"/>
          <w:numId w:val="22"/>
        </w:numPr>
        <w:ind w:left="709"/>
        <w:rPr>
          <w:sz w:val="22"/>
          <w:szCs w:val="22"/>
        </w:rPr>
      </w:pPr>
      <w:r>
        <w:rPr>
          <w:sz w:val="22"/>
          <w:szCs w:val="22"/>
        </w:rPr>
        <w:t>Strangler Pattern comes into picture when converting monolithic app into microservice architecture.</w:t>
      </w:r>
    </w:p>
    <w:p w14:paraId="5B96E843" w14:textId="77777777" w:rsidR="00F8333C" w:rsidRPr="00F8333C" w:rsidRDefault="00F8333C" w:rsidP="00F8333C">
      <w:pPr>
        <w:pStyle w:val="ListParagraph"/>
        <w:numPr>
          <w:ilvl w:val="0"/>
          <w:numId w:val="22"/>
        </w:numPr>
        <w:ind w:left="709"/>
        <w:rPr>
          <w:sz w:val="22"/>
          <w:szCs w:val="22"/>
        </w:rPr>
      </w:pPr>
    </w:p>
    <w:sectPr w:rsidR="00F8333C" w:rsidRPr="00F833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C2572"/>
    <w:multiLevelType w:val="hybridMultilevel"/>
    <w:tmpl w:val="74126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8" w15:restartNumberingAfterBreak="0">
    <w:nsid w:val="4D77140F"/>
    <w:multiLevelType w:val="hybridMultilevel"/>
    <w:tmpl w:val="59F8F55C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20"/>
  </w:num>
  <w:num w:numId="8">
    <w:abstractNumId w:val="21"/>
  </w:num>
  <w:num w:numId="9">
    <w:abstractNumId w:val="3"/>
  </w:num>
  <w:num w:numId="10">
    <w:abstractNumId w:val="15"/>
  </w:num>
  <w:num w:numId="11">
    <w:abstractNumId w:val="13"/>
  </w:num>
  <w:num w:numId="12">
    <w:abstractNumId w:val="2"/>
  </w:num>
  <w:num w:numId="13">
    <w:abstractNumId w:val="5"/>
  </w:num>
  <w:num w:numId="14">
    <w:abstractNumId w:val="17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6"/>
  </w:num>
  <w:num w:numId="20">
    <w:abstractNumId w:val="14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655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32C6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16C95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4CD0"/>
    <w:rsid w:val="00144ED8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1DA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0E5B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2800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5F97"/>
    <w:rsid w:val="003162BA"/>
    <w:rsid w:val="0032021B"/>
    <w:rsid w:val="00320336"/>
    <w:rsid w:val="003206C7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0CEC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27E7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5D5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3640F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16E4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5085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393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96FF1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2F6A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FF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392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CF75C7"/>
    <w:rsid w:val="00D013D5"/>
    <w:rsid w:val="00D01908"/>
    <w:rsid w:val="00D01FBE"/>
    <w:rsid w:val="00D02B80"/>
    <w:rsid w:val="00D02FD6"/>
    <w:rsid w:val="00D066FE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D7C16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374A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26756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33C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44E0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086A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E58E"/>
  <w15:docId w15:val="{0334A009-63BA-49EE-A9A6-341F587E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30E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230E5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230E5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30E5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">
    <w:name w:val="Grid Table 5 Dark"/>
    <w:basedOn w:val="TableNormal"/>
    <w:uiPriority w:val="50"/>
    <w:rsid w:val="00230E5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43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2022-02-17T20:30:00Z</dcterms:created>
  <dcterms:modified xsi:type="dcterms:W3CDTF">2022-02-17T20:31:00Z</dcterms:modified>
</cp:coreProperties>
</file>