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065DA5A" w14:textId="073F5CC7" w:rsidR="00A85CEF" w:rsidRDefault="004B2F9D" w:rsidP="00494C1C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416E98A3" wp14:editId="3E7B3738">
            <wp:extent cx="7651115" cy="1231900"/>
            <wp:effectExtent l="0" t="0" r="6985" b="635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71B">
        <w:br/>
      </w:r>
    </w:p>
    <w:p w14:paraId="29136957" w14:textId="04914E45" w:rsidR="004B2F9D" w:rsidRDefault="00F9371B" w:rsidP="00494C1C">
      <w:pPr>
        <w:pStyle w:val="ListParagraph"/>
        <w:numPr>
          <w:ilvl w:val="0"/>
          <w:numId w:val="17"/>
        </w:numPr>
      </w:pPr>
      <w:r>
        <w:br/>
      </w:r>
      <w:r>
        <w:rPr>
          <w:noProof/>
        </w:rPr>
        <w:drawing>
          <wp:inline distT="0" distB="0" distL="0" distR="0" wp14:anchorId="6C8EAA08" wp14:editId="6E79B5E7">
            <wp:extent cx="7651115" cy="1188085"/>
            <wp:effectExtent l="0" t="0" r="6985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A0956D" w14:textId="3F43AED9" w:rsidR="00F9371B" w:rsidRPr="004B2F9D" w:rsidRDefault="001745D5" w:rsidP="00494C1C">
      <w:pPr>
        <w:pStyle w:val="ListParagraph"/>
        <w:numPr>
          <w:ilvl w:val="0"/>
          <w:numId w:val="17"/>
        </w:numPr>
      </w:pPr>
      <w:r>
        <w:br/>
      </w:r>
      <w:r>
        <w:rPr>
          <w:noProof/>
        </w:rPr>
        <w:drawing>
          <wp:inline distT="0" distB="0" distL="0" distR="0" wp14:anchorId="2297810B" wp14:editId="64F2D603">
            <wp:extent cx="7651115" cy="2300605"/>
            <wp:effectExtent l="0" t="0" r="6985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73A7" w14:textId="3060E49C" w:rsidR="004B2F9D" w:rsidRDefault="001745D5" w:rsidP="00494C1C">
      <w:pPr>
        <w:pStyle w:val="ListParagraph"/>
        <w:numPr>
          <w:ilvl w:val="0"/>
          <w:numId w:val="17"/>
        </w:numPr>
      </w:pPr>
      <w:r>
        <w:br/>
      </w:r>
      <w:r>
        <w:rPr>
          <w:noProof/>
        </w:rPr>
        <w:drawing>
          <wp:inline distT="0" distB="0" distL="0" distR="0" wp14:anchorId="4F8474DB" wp14:editId="3FB299C1">
            <wp:extent cx="7651115" cy="70548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0DB3A2" w14:textId="3AB11A5B" w:rsidR="001745D5" w:rsidRDefault="001745D5" w:rsidP="00494C1C">
      <w:pPr>
        <w:pStyle w:val="ListParagraph"/>
        <w:numPr>
          <w:ilvl w:val="0"/>
          <w:numId w:val="17"/>
        </w:numPr>
      </w:pPr>
      <w:r>
        <w:t>Let’s study @Configuration annotation.</w:t>
      </w:r>
    </w:p>
    <w:p w14:paraId="374CD9FE" w14:textId="06D04D0D" w:rsidR="001745D5" w:rsidRDefault="001745D5" w:rsidP="001745D5">
      <w:pPr>
        <w:pStyle w:val="ListParagraph"/>
        <w:numPr>
          <w:ilvl w:val="1"/>
          <w:numId w:val="17"/>
        </w:numPr>
      </w:pPr>
      <w:r>
        <w:t>Used for Java-Based Configuration.</w:t>
      </w:r>
    </w:p>
    <w:p w14:paraId="0028B1C9" w14:textId="200D0E73" w:rsidR="001745D5" w:rsidRDefault="000B4D10" w:rsidP="001745D5">
      <w:pPr>
        <w:pStyle w:val="ListParagraph"/>
        <w:numPr>
          <w:ilvl w:val="1"/>
          <w:numId w:val="17"/>
        </w:numPr>
      </w:pPr>
      <w:r>
        <w:t>There are 3 kinds of configuration.</w:t>
      </w:r>
    </w:p>
    <w:p w14:paraId="2B97BBFD" w14:textId="013C4A49" w:rsidR="000B4D10" w:rsidRDefault="000B4D10" w:rsidP="000B4D10">
      <w:pPr>
        <w:pStyle w:val="ListParagraph"/>
        <w:numPr>
          <w:ilvl w:val="2"/>
          <w:numId w:val="17"/>
        </w:numPr>
      </w:pPr>
      <w:r>
        <w:t>XML-Based Configuration.</w:t>
      </w:r>
    </w:p>
    <w:p w14:paraId="7B98E0B8" w14:textId="77777777" w:rsidR="00896FBC" w:rsidRDefault="000B4D10" w:rsidP="000B4D10">
      <w:pPr>
        <w:pStyle w:val="ListParagraph"/>
        <w:numPr>
          <w:ilvl w:val="2"/>
          <w:numId w:val="17"/>
        </w:numPr>
      </w:pPr>
      <w:r>
        <w:t>Java-Based Configuration</w:t>
      </w:r>
      <w:r w:rsidR="00896FBC">
        <w:t xml:space="preserve">: </w:t>
      </w:r>
    </w:p>
    <w:p w14:paraId="00FA8C98" w14:textId="461054FA" w:rsidR="000B4D10" w:rsidRDefault="00896FBC" w:rsidP="00896FBC">
      <w:pPr>
        <w:pStyle w:val="ListParagraph"/>
        <w:numPr>
          <w:ilvl w:val="3"/>
          <w:numId w:val="17"/>
        </w:numPr>
      </w:pPr>
      <w:r>
        <w:t>Use @Configuration.</w:t>
      </w:r>
    </w:p>
    <w:p w14:paraId="522E7F71" w14:textId="10F44EF8" w:rsidR="000B4D10" w:rsidRDefault="000B4D10" w:rsidP="000B4D10">
      <w:pPr>
        <w:pStyle w:val="ListParagraph"/>
        <w:numPr>
          <w:ilvl w:val="2"/>
          <w:numId w:val="17"/>
        </w:numPr>
      </w:pPr>
      <w:r>
        <w:t>Annotation Based Configuration.</w:t>
      </w:r>
    </w:p>
    <w:p w14:paraId="36C83DE1" w14:textId="04A265DF" w:rsidR="008949DD" w:rsidRDefault="008949DD" w:rsidP="008949DD">
      <w:pPr>
        <w:pStyle w:val="ListParagraph"/>
      </w:pPr>
      <w:r w:rsidRPr="008949DD">
        <w:rPr>
          <w:b/>
          <w:bCs/>
          <w:color w:val="FFC000"/>
        </w:rPr>
        <w:t>Java-Based Configuration</w:t>
      </w:r>
      <w:r>
        <w:t>:</w:t>
      </w:r>
      <w:r>
        <w:br/>
      </w:r>
      <w:r>
        <w:rPr>
          <w:noProof/>
        </w:rPr>
        <w:drawing>
          <wp:inline distT="0" distB="0" distL="0" distR="0" wp14:anchorId="20ABC619" wp14:editId="294ADF67">
            <wp:extent cx="7651115" cy="70548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8EE9" w14:textId="43BA5996" w:rsidR="008949DD" w:rsidRDefault="008949DD" w:rsidP="00494C1C">
      <w:pPr>
        <w:pStyle w:val="ListParagraph"/>
        <w:numPr>
          <w:ilvl w:val="0"/>
          <w:numId w:val="17"/>
        </w:numPr>
      </w:pPr>
      <w:r>
        <w:t xml:space="preserve">Let’s study </w:t>
      </w:r>
      <w:r w:rsidRPr="008949DD">
        <w:rPr>
          <w:b/>
          <w:bCs/>
          <w:color w:val="FFC000"/>
        </w:rPr>
        <w:t>@EnableAutoConfiguration</w:t>
      </w:r>
    </w:p>
    <w:p w14:paraId="5F0B9A45" w14:textId="624F17DD" w:rsidR="008949DD" w:rsidRDefault="00F130B0" w:rsidP="008949DD">
      <w:pPr>
        <w:pStyle w:val="ListParagraph"/>
        <w:numPr>
          <w:ilvl w:val="1"/>
          <w:numId w:val="17"/>
        </w:numPr>
      </w:pPr>
      <w:r>
        <w:t xml:space="preserve">This annotation will enable auto-configuration classes such as </w:t>
      </w:r>
      <w:proofErr w:type="spellStart"/>
      <w:r>
        <w:t>DispatcherServletAutoConfiguration.class</w:t>
      </w:r>
      <w:proofErr w:type="spellEnd"/>
      <w:r>
        <w:t xml:space="preserve"> which is inside the jar spring-autoconfiguration-&lt;version-&gt;.java</w:t>
      </w:r>
      <w:r>
        <w:br/>
        <w:t xml:space="preserve">This jar contains META-INF folder which contains </w:t>
      </w:r>
      <w:proofErr w:type="spellStart"/>
      <w:proofErr w:type="gramStart"/>
      <w:r w:rsidR="00BC6E41">
        <w:t>spring.factories</w:t>
      </w:r>
      <w:proofErr w:type="spellEnd"/>
      <w:proofErr w:type="gramEnd"/>
      <w:r w:rsidR="00BC6E41">
        <w:t xml:space="preserve"> which is properties file and contains all the auto-configuration classes which are enabled when adding @EnableAutoConfiguration annotation.</w:t>
      </w:r>
    </w:p>
    <w:p w14:paraId="0F536CE7" w14:textId="5068F60B" w:rsidR="00BC6E41" w:rsidRDefault="00ED48BB" w:rsidP="00BC6E41">
      <w:pPr>
        <w:pStyle w:val="ListParagraph"/>
        <w:numPr>
          <w:ilvl w:val="0"/>
          <w:numId w:val="17"/>
        </w:numPr>
      </w:pPr>
      <w:r>
        <w:lastRenderedPageBreak/>
        <w:t xml:space="preserve">Let’s study </w:t>
      </w:r>
      <w:r w:rsidRPr="00747A37">
        <w:rPr>
          <w:b/>
          <w:bCs/>
          <w:color w:val="FFC000"/>
        </w:rPr>
        <w:t>@ComponentScan</w:t>
      </w:r>
    </w:p>
    <w:p w14:paraId="2B7EFA82" w14:textId="18421B07" w:rsidR="00ED48BB" w:rsidRDefault="00747A37" w:rsidP="00ED48BB">
      <w:pPr>
        <w:pStyle w:val="ListParagraph"/>
        <w:numPr>
          <w:ilvl w:val="1"/>
          <w:numId w:val="17"/>
        </w:numPr>
      </w:pPr>
      <w:r>
        <w:t>It will scan all spring components inside the base package and sub-packages.</w:t>
      </w:r>
      <w:r w:rsidR="00535462">
        <w:br/>
        <w:t>@Component</w:t>
      </w:r>
      <w:r w:rsidR="00B52225">
        <w:br/>
      </w:r>
      <w:r w:rsidR="00B52225">
        <w:rPr>
          <w:noProof/>
        </w:rPr>
        <w:drawing>
          <wp:inline distT="0" distB="0" distL="0" distR="0" wp14:anchorId="3B1396E3" wp14:editId="40F6C140">
            <wp:extent cx="6746495" cy="1766570"/>
            <wp:effectExtent l="0" t="0" r="0" b="5080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735" cy="17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4BD" w14:textId="77777777" w:rsidR="00C424A5" w:rsidRDefault="00C424A5" w:rsidP="00494C1C">
      <w:pPr>
        <w:pStyle w:val="ListParagraph"/>
        <w:numPr>
          <w:ilvl w:val="0"/>
          <w:numId w:val="17"/>
        </w:numPr>
      </w:pPr>
      <w:r>
        <w:t>Let’s now study @SpringBootApplication.</w:t>
      </w:r>
    </w:p>
    <w:p w14:paraId="405EF134" w14:textId="15582A64" w:rsidR="00C424A5" w:rsidRDefault="00C424A5" w:rsidP="00C424A5">
      <w:pPr>
        <w:pStyle w:val="ListParagraph"/>
        <w:numPr>
          <w:ilvl w:val="1"/>
          <w:numId w:val="17"/>
        </w:numPr>
      </w:pPr>
      <w:r>
        <w:t>@SpringBootApplication = @SpringBooConfiguration + @EnableAutoConfiguration + @ComponentScan</w:t>
      </w:r>
    </w:p>
    <w:p w14:paraId="725EF147" w14:textId="59C08C4D" w:rsidR="00C424A5" w:rsidRDefault="00C424A5" w:rsidP="00C424A5">
      <w:pPr>
        <w:pStyle w:val="ListParagraph"/>
        <w:numPr>
          <w:ilvl w:val="1"/>
          <w:numId w:val="17"/>
        </w:numPr>
      </w:pPr>
      <w:r>
        <w:t xml:space="preserve">This is very common to use these three annotations together, so Spring Boot team create a single annotation fulfilling the purpose </w:t>
      </w:r>
      <w:r w:rsidR="00EE7C34">
        <w:t>all those three annotations.</w:t>
      </w:r>
    </w:p>
    <w:p w14:paraId="208637E9" w14:textId="79D01FC0" w:rsidR="00F9371B" w:rsidRPr="0035547B" w:rsidRDefault="001745D5" w:rsidP="00C424A5">
      <w:pPr>
        <w:pStyle w:val="ListParagraph"/>
        <w:numPr>
          <w:ilvl w:val="0"/>
          <w:numId w:val="17"/>
        </w:numPr>
      </w:pPr>
      <w:r>
        <w:br/>
      </w:r>
      <w:r w:rsidR="00F9371B">
        <w:br/>
      </w:r>
    </w:p>
    <w:sectPr w:rsidR="00F9371B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F3BB9"/>
    <w:multiLevelType w:val="hybridMultilevel"/>
    <w:tmpl w:val="C7A0C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4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5"/>
  </w:num>
  <w:num w:numId="8" w16cid:durableId="879903711">
    <w:abstractNumId w:val="16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  <w:num w:numId="17" w16cid:durableId="118499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6FC"/>
    <w:rsid w:val="00062864"/>
    <w:rsid w:val="00070282"/>
    <w:rsid w:val="00070418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5581"/>
    <w:rsid w:val="00096B90"/>
    <w:rsid w:val="000A04AD"/>
    <w:rsid w:val="000A3245"/>
    <w:rsid w:val="000A3394"/>
    <w:rsid w:val="000A5C2A"/>
    <w:rsid w:val="000A5EB6"/>
    <w:rsid w:val="000B1980"/>
    <w:rsid w:val="000B4D10"/>
    <w:rsid w:val="000B5D1E"/>
    <w:rsid w:val="000B6574"/>
    <w:rsid w:val="000B78FA"/>
    <w:rsid w:val="000B7EDE"/>
    <w:rsid w:val="000C0908"/>
    <w:rsid w:val="000C0E80"/>
    <w:rsid w:val="000C5977"/>
    <w:rsid w:val="000D2B57"/>
    <w:rsid w:val="000D32D6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4181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3C8D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682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45D5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9E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01A7"/>
    <w:rsid w:val="001D1020"/>
    <w:rsid w:val="001D1215"/>
    <w:rsid w:val="001D4FCE"/>
    <w:rsid w:val="001E0152"/>
    <w:rsid w:val="001E05EC"/>
    <w:rsid w:val="001E28E4"/>
    <w:rsid w:val="001E6A2E"/>
    <w:rsid w:val="001E6BF5"/>
    <w:rsid w:val="001F12F9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B81"/>
    <w:rsid w:val="00287EE4"/>
    <w:rsid w:val="00287FCE"/>
    <w:rsid w:val="00290136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4DF"/>
    <w:rsid w:val="002E4705"/>
    <w:rsid w:val="002E5B67"/>
    <w:rsid w:val="002E6ACF"/>
    <w:rsid w:val="002E6B61"/>
    <w:rsid w:val="002E6C1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549D"/>
    <w:rsid w:val="00336904"/>
    <w:rsid w:val="003378FE"/>
    <w:rsid w:val="00340421"/>
    <w:rsid w:val="00344CD6"/>
    <w:rsid w:val="00344CF0"/>
    <w:rsid w:val="00350A0A"/>
    <w:rsid w:val="0035136F"/>
    <w:rsid w:val="00351B70"/>
    <w:rsid w:val="00354448"/>
    <w:rsid w:val="0035547B"/>
    <w:rsid w:val="00355D62"/>
    <w:rsid w:val="00365046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1A72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15A5F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2A2"/>
    <w:rsid w:val="00443605"/>
    <w:rsid w:val="00444631"/>
    <w:rsid w:val="0045258F"/>
    <w:rsid w:val="004527C5"/>
    <w:rsid w:val="00452A4D"/>
    <w:rsid w:val="004541AC"/>
    <w:rsid w:val="00454806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94C1C"/>
    <w:rsid w:val="004A2AD0"/>
    <w:rsid w:val="004A31B1"/>
    <w:rsid w:val="004A45A1"/>
    <w:rsid w:val="004A4A0A"/>
    <w:rsid w:val="004A6389"/>
    <w:rsid w:val="004A67AF"/>
    <w:rsid w:val="004B2F9D"/>
    <w:rsid w:val="004B3D41"/>
    <w:rsid w:val="004B4976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5462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77396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2235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06A9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A37"/>
    <w:rsid w:val="00747F15"/>
    <w:rsid w:val="00752DD4"/>
    <w:rsid w:val="007536DE"/>
    <w:rsid w:val="00754A0E"/>
    <w:rsid w:val="007560CC"/>
    <w:rsid w:val="00756A99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61D5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9DD"/>
    <w:rsid w:val="0089574E"/>
    <w:rsid w:val="00896FBC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0599"/>
    <w:rsid w:val="008D13F3"/>
    <w:rsid w:val="008D31FD"/>
    <w:rsid w:val="008D6284"/>
    <w:rsid w:val="008E0929"/>
    <w:rsid w:val="008E3690"/>
    <w:rsid w:val="008E4791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6F71"/>
    <w:rsid w:val="00933D2E"/>
    <w:rsid w:val="009341BD"/>
    <w:rsid w:val="0093455B"/>
    <w:rsid w:val="00936F02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A83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5CEF"/>
    <w:rsid w:val="00A87626"/>
    <w:rsid w:val="00A92097"/>
    <w:rsid w:val="00A938EF"/>
    <w:rsid w:val="00A94894"/>
    <w:rsid w:val="00A959A9"/>
    <w:rsid w:val="00A975FF"/>
    <w:rsid w:val="00A97D9C"/>
    <w:rsid w:val="00AA06D2"/>
    <w:rsid w:val="00AA202A"/>
    <w:rsid w:val="00AA2956"/>
    <w:rsid w:val="00AA3160"/>
    <w:rsid w:val="00AA3FF2"/>
    <w:rsid w:val="00AB1521"/>
    <w:rsid w:val="00AB4303"/>
    <w:rsid w:val="00AC1754"/>
    <w:rsid w:val="00AC484E"/>
    <w:rsid w:val="00AC4B11"/>
    <w:rsid w:val="00AC5160"/>
    <w:rsid w:val="00AD18E0"/>
    <w:rsid w:val="00AD3083"/>
    <w:rsid w:val="00AD4479"/>
    <w:rsid w:val="00AD50BB"/>
    <w:rsid w:val="00AD5C32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5E28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6FD7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2225"/>
    <w:rsid w:val="00B551F9"/>
    <w:rsid w:val="00B55536"/>
    <w:rsid w:val="00B6505B"/>
    <w:rsid w:val="00B65D83"/>
    <w:rsid w:val="00B65DF3"/>
    <w:rsid w:val="00B6604E"/>
    <w:rsid w:val="00B73841"/>
    <w:rsid w:val="00B75ABA"/>
    <w:rsid w:val="00B777DA"/>
    <w:rsid w:val="00B7798B"/>
    <w:rsid w:val="00B82061"/>
    <w:rsid w:val="00B8294D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C6E41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4A5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156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4F80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05FDC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500"/>
    <w:rsid w:val="00DE5A9C"/>
    <w:rsid w:val="00DE6825"/>
    <w:rsid w:val="00DE7B72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1E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07E8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7B0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D48BB"/>
    <w:rsid w:val="00EE2B84"/>
    <w:rsid w:val="00EE33A7"/>
    <w:rsid w:val="00EE36DF"/>
    <w:rsid w:val="00EE4DF4"/>
    <w:rsid w:val="00EE4E83"/>
    <w:rsid w:val="00EE5884"/>
    <w:rsid w:val="00EE6085"/>
    <w:rsid w:val="00EE6CF8"/>
    <w:rsid w:val="00EE7C34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30B0"/>
    <w:rsid w:val="00F14A0E"/>
    <w:rsid w:val="00F17154"/>
    <w:rsid w:val="00F22EC0"/>
    <w:rsid w:val="00F308AD"/>
    <w:rsid w:val="00F3111B"/>
    <w:rsid w:val="00F326A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A4F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371B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3247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2022-04-25T09:03:00Z</dcterms:created>
  <dcterms:modified xsi:type="dcterms:W3CDTF">2022-04-25T09:45:00Z</dcterms:modified>
</cp:coreProperties>
</file>