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1E1" w:rsidRPr="00AE11E1" w:rsidRDefault="00AE11E1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In last lecture, we saw </w:t>
      </w:r>
    </w:p>
    <w:p w:rsidR="00AE11E1" w:rsidRPr="00AE11E1" w:rsidRDefault="00AE11E1" w:rsidP="00AE11E1">
      <w:pPr>
        <w:pStyle w:val="ListParagraph"/>
        <w:numPr>
          <w:ilvl w:val="1"/>
          <w:numId w:val="12"/>
        </w:numPr>
      </w:pPr>
      <w:r>
        <w:rPr>
          <w:lang w:val="en-IN"/>
        </w:rPr>
        <w:t>What is CSRF issue?</w:t>
      </w:r>
    </w:p>
    <w:p w:rsidR="00AE11E1" w:rsidRPr="00AE11E1" w:rsidRDefault="00AE11E1" w:rsidP="00AE11E1">
      <w:pPr>
        <w:pStyle w:val="ListParagraph"/>
        <w:numPr>
          <w:ilvl w:val="1"/>
          <w:numId w:val="12"/>
        </w:numPr>
      </w:pPr>
      <w:r>
        <w:rPr>
          <w:lang w:val="en-IN"/>
        </w:rPr>
        <w:t>How a</w:t>
      </w:r>
      <w:r w:rsidR="00CB2869">
        <w:rPr>
          <w:lang w:val="en-IN"/>
        </w:rPr>
        <w:t xml:space="preserve"> Hacker can perform CSRF attack?</w:t>
      </w:r>
    </w:p>
    <w:p w:rsidR="00D44A5E" w:rsidRPr="00D44A5E" w:rsidRDefault="00D44A5E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lang w:val="en-IN"/>
        </w:rPr>
        <w:t>Agenda:</w:t>
      </w:r>
    </w:p>
    <w:p w:rsidR="00D44A5E" w:rsidRPr="00D44A5E" w:rsidRDefault="00D44A5E" w:rsidP="00D44A5E">
      <w:pPr>
        <w:pStyle w:val="ListParagraph"/>
        <w:numPr>
          <w:ilvl w:val="1"/>
          <w:numId w:val="12"/>
        </w:numPr>
      </w:pPr>
      <w:r>
        <w:rPr>
          <w:lang w:val="en-IN"/>
        </w:rPr>
        <w:t>Handling the CSRF issue.</w:t>
      </w:r>
    </w:p>
    <w:p w:rsidR="00D44A5E" w:rsidRPr="000D7D8B" w:rsidRDefault="000D7D8B" w:rsidP="00D44A5E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By default, Adding Spring Security dependency enforces the enabling of CSRF meaning no Destructive HTTP methods are allowed if anyone no matter </w:t>
      </w:r>
      <w:proofErr w:type="gramStart"/>
      <w:r>
        <w:rPr>
          <w:lang w:val="en-IN"/>
        </w:rPr>
        <w:t>who</w:t>
      </w:r>
      <w:proofErr w:type="gramEnd"/>
      <w:r>
        <w:rPr>
          <w:lang w:val="en-IN"/>
        </w:rPr>
        <w:t xml:space="preserve"> it is tries to make PUT, DELETE, POST requests, the requests would be responded with 403 FORBIDDEN.</w:t>
      </w:r>
    </w:p>
    <w:p w:rsidR="000D7D8B" w:rsidRPr="00613E9F" w:rsidRDefault="000D7D8B" w:rsidP="00D44A5E">
      <w:pPr>
        <w:pStyle w:val="ListParagraph"/>
        <w:numPr>
          <w:ilvl w:val="0"/>
          <w:numId w:val="12"/>
        </w:numPr>
        <w:ind w:left="426"/>
      </w:pPr>
      <w:r w:rsidRPr="000D7D8B">
        <w:rPr>
          <w:b/>
          <w:u w:val="single"/>
          <w:lang w:val="en-IN"/>
        </w:rPr>
        <w:t>SOLUTION</w:t>
      </w:r>
      <w:r>
        <w:rPr>
          <w:lang w:val="en-IN"/>
        </w:rPr>
        <w:t>: The simplest solution is to disable the CSRF.</w:t>
      </w:r>
    </w:p>
    <w:p w:rsidR="00613E9F" w:rsidRPr="00613E9F" w:rsidRDefault="00613E9F" w:rsidP="00D44A5E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Scenarios where this can be possible solutions:</w:t>
      </w:r>
    </w:p>
    <w:p w:rsidR="00613E9F" w:rsidRPr="00D44A5E" w:rsidRDefault="00D95036" w:rsidP="00613E9F">
      <w:pPr>
        <w:pStyle w:val="ListParagraph"/>
        <w:numPr>
          <w:ilvl w:val="1"/>
          <w:numId w:val="12"/>
        </w:numPr>
      </w:pPr>
      <w:r>
        <w:rPr>
          <w:lang w:val="en-IN"/>
        </w:rPr>
        <w:t>When your app links are not exposed to external world because you have all the firewalls inside your organization.</w:t>
      </w:r>
    </w:p>
    <w:p w:rsidR="0009658A" w:rsidRPr="0009658A" w:rsidRDefault="0009658A" w:rsidP="00294ADB">
      <w:pPr>
        <w:pStyle w:val="ListParagraph"/>
        <w:numPr>
          <w:ilvl w:val="0"/>
          <w:numId w:val="12"/>
        </w:numPr>
        <w:ind w:left="426"/>
      </w:pPr>
      <w:r w:rsidRPr="0009658A">
        <w:rPr>
          <w:b/>
          <w:lang w:val="en-IN"/>
        </w:rPr>
        <w:drawing>
          <wp:inline distT="0" distB="0" distL="0" distR="0">
            <wp:extent cx="7222803" cy="2761529"/>
            <wp:effectExtent l="19050" t="19050" r="16197" b="1977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183" cy="27624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58A">
        <w:rPr>
          <w:b/>
          <w:u w:val="single"/>
          <w:lang w:val="en-IN"/>
        </w:rPr>
        <w:t xml:space="preserve"> </w:t>
      </w:r>
    </w:p>
    <w:p w:rsidR="00234ACF" w:rsidRPr="00B768AA" w:rsidRDefault="00B768AA" w:rsidP="00294ADB">
      <w:pPr>
        <w:pStyle w:val="ListParagraph"/>
        <w:numPr>
          <w:ilvl w:val="0"/>
          <w:numId w:val="12"/>
        </w:numPr>
        <w:ind w:left="426"/>
      </w:pPr>
      <w:r w:rsidRPr="00E42CE4">
        <w:rPr>
          <w:b/>
          <w:u w:val="single"/>
          <w:lang w:val="en-IN"/>
        </w:rPr>
        <w:t>Disabling CSRF</w:t>
      </w:r>
      <w:r>
        <w:rPr>
          <w:lang w:val="en-IN"/>
        </w:rPr>
        <w:t>:</w:t>
      </w:r>
    </w:p>
    <w:p w:rsidR="00B768AA" w:rsidRPr="00AE11E1" w:rsidRDefault="00B768AA" w:rsidP="00B768AA">
      <w:pPr>
        <w:pStyle w:val="ListParagraph"/>
        <w:numPr>
          <w:ilvl w:val="1"/>
          <w:numId w:val="12"/>
        </w:numPr>
      </w:pPr>
      <w:r w:rsidRPr="00B768AA">
        <w:rPr>
          <w:lang w:val="en-IN"/>
        </w:rPr>
        <w:t>It i</w:t>
      </w:r>
      <w:r>
        <w:rPr>
          <w:lang w:val="en-IN"/>
        </w:rPr>
        <w:t>s not a solution always and it’s not recommended also when your app</w:t>
      </w:r>
      <w:r w:rsidR="00AE11E1">
        <w:rPr>
          <w:lang w:val="en-IN"/>
        </w:rPr>
        <w:t xml:space="preserve"> is open to the outside world.</w:t>
      </w:r>
    </w:p>
    <w:p w:rsidR="00AE11E1" w:rsidRPr="00B768AA" w:rsidRDefault="00AE11E1" w:rsidP="00B768AA">
      <w:pPr>
        <w:pStyle w:val="ListParagraph"/>
        <w:numPr>
          <w:ilvl w:val="1"/>
          <w:numId w:val="12"/>
        </w:numPr>
      </w:pPr>
      <w:r>
        <w:rPr>
          <w:lang w:val="en-IN"/>
        </w:rPr>
        <w:t>So for that we should really handle CSRF by leveraging CSRF tokens inside our app.</w:t>
      </w:r>
    </w:p>
    <w:p w:rsidR="006363F5" w:rsidRPr="00F81A91" w:rsidRDefault="006363F5" w:rsidP="0009658A"/>
    <w:sectPr w:rsidR="006363F5" w:rsidRPr="00F81A9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2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58A"/>
    <w:rsid w:val="0009682B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D8B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767EC"/>
    <w:rsid w:val="00181475"/>
    <w:rsid w:val="00182D24"/>
    <w:rsid w:val="00183B88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C7F3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0E9D"/>
    <w:rsid w:val="00213242"/>
    <w:rsid w:val="00215062"/>
    <w:rsid w:val="00217082"/>
    <w:rsid w:val="0022380E"/>
    <w:rsid w:val="00223FBC"/>
    <w:rsid w:val="002254ED"/>
    <w:rsid w:val="00232668"/>
    <w:rsid w:val="00233216"/>
    <w:rsid w:val="00234ACF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953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5BBF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07B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0BA1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801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38D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3E9F"/>
    <w:rsid w:val="0061483F"/>
    <w:rsid w:val="006170E2"/>
    <w:rsid w:val="00620FEC"/>
    <w:rsid w:val="00622855"/>
    <w:rsid w:val="00622959"/>
    <w:rsid w:val="00627010"/>
    <w:rsid w:val="00627794"/>
    <w:rsid w:val="00635DD2"/>
    <w:rsid w:val="006363F5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C7E4D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22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323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404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B2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601"/>
    <w:rsid w:val="008C6CE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1D8C"/>
    <w:rsid w:val="009F385F"/>
    <w:rsid w:val="00A034A2"/>
    <w:rsid w:val="00A05A0A"/>
    <w:rsid w:val="00A06548"/>
    <w:rsid w:val="00A067C4"/>
    <w:rsid w:val="00A06900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1E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F5F"/>
    <w:rsid w:val="00B307D5"/>
    <w:rsid w:val="00B32293"/>
    <w:rsid w:val="00B356CC"/>
    <w:rsid w:val="00B41C2A"/>
    <w:rsid w:val="00B5066A"/>
    <w:rsid w:val="00B51D48"/>
    <w:rsid w:val="00B5200A"/>
    <w:rsid w:val="00B551F9"/>
    <w:rsid w:val="00B65D83"/>
    <w:rsid w:val="00B73841"/>
    <w:rsid w:val="00B75945"/>
    <w:rsid w:val="00B768AA"/>
    <w:rsid w:val="00B777DA"/>
    <w:rsid w:val="00B83549"/>
    <w:rsid w:val="00B84DE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2869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4223"/>
    <w:rsid w:val="00D2520C"/>
    <w:rsid w:val="00D339CB"/>
    <w:rsid w:val="00D37A86"/>
    <w:rsid w:val="00D41DDA"/>
    <w:rsid w:val="00D44A5E"/>
    <w:rsid w:val="00D456B1"/>
    <w:rsid w:val="00D46A0F"/>
    <w:rsid w:val="00D555BC"/>
    <w:rsid w:val="00D55636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036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2527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85E"/>
    <w:rsid w:val="00E41AE5"/>
    <w:rsid w:val="00E41E80"/>
    <w:rsid w:val="00E42012"/>
    <w:rsid w:val="00E42CE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607C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5E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A91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2021-07-30T04:22:00Z</dcterms:created>
  <dcterms:modified xsi:type="dcterms:W3CDTF">2021-07-30T04:36:00Z</dcterms:modified>
</cp:coreProperties>
</file>