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2E2FBF4" w14:textId="77777777" w:rsidR="00AE0E51" w:rsidRDefault="00F57AA9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lang w:val="en-IN"/>
        </w:rPr>
        <w:t>Spring Security allows us to configure security based on authority and roles.</w:t>
      </w:r>
    </w:p>
    <w:p w14:paraId="48E89D3A" w14:textId="77777777" w:rsidR="00F57AA9" w:rsidRDefault="004374D5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lang w:val="en-IN"/>
        </w:rPr>
        <w:t>Let’s see what is authority and role.</w:t>
      </w:r>
    </w:p>
    <w:p w14:paraId="1EE48EE4" w14:textId="77777777" w:rsidR="004374D5" w:rsidRDefault="004374D5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 w:rsidRPr="004374D5">
        <w:rPr>
          <w:b/>
          <w:u w:val="single"/>
          <w:lang w:val="en-IN"/>
        </w:rPr>
        <w:t>Authority</w:t>
      </w:r>
      <w:r>
        <w:rPr>
          <w:lang w:val="en-IN"/>
        </w:rPr>
        <w:t>:</w:t>
      </w:r>
    </w:p>
    <w:p w14:paraId="414A8BFB" w14:textId="77777777" w:rsidR="004374D5" w:rsidRDefault="0073307E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This is single individual privilege or permission.</w:t>
      </w:r>
    </w:p>
    <w:p w14:paraId="63E8FD24" w14:textId="77777777" w:rsidR="009C0737" w:rsidRDefault="00760DE7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These are the Authorities:</w:t>
      </w:r>
    </w:p>
    <w:p w14:paraId="7C442990" w14:textId="77777777"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CREATE</w:t>
      </w:r>
    </w:p>
    <w:p w14:paraId="5DFB7132" w14:textId="77777777"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READ</w:t>
      </w:r>
    </w:p>
    <w:p w14:paraId="12327CFC" w14:textId="77777777"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UPDATE</w:t>
      </w:r>
    </w:p>
    <w:p w14:paraId="35F17FA7" w14:textId="77777777"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DELETE</w:t>
      </w:r>
    </w:p>
    <w:p w14:paraId="0CBAF4AD" w14:textId="77777777" w:rsidR="00760DE7" w:rsidRDefault="00760DE7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Using Authorities, we can restrict access in fined-grained control.</w:t>
      </w:r>
    </w:p>
    <w:p w14:paraId="7B493D80" w14:textId="77777777" w:rsidR="00760DE7" w:rsidRDefault="00A76344" w:rsidP="00A76344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 w:rsidRPr="00A76344">
        <w:rPr>
          <w:b/>
          <w:u w:val="single"/>
          <w:lang w:val="en-IN"/>
        </w:rPr>
        <w:t>Role</w:t>
      </w:r>
      <w:r>
        <w:rPr>
          <w:lang w:val="en-IN"/>
        </w:rPr>
        <w:t>:</w:t>
      </w:r>
    </w:p>
    <w:p w14:paraId="43C96198" w14:textId="77777777" w:rsidR="00A76344" w:rsidRDefault="00A76344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Group of authorities/permissions/privileges.</w:t>
      </w:r>
    </w:p>
    <w:p w14:paraId="1FB1D512" w14:textId="77777777" w:rsidR="00DA3DD8" w:rsidRDefault="00DA3DD8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Our app may have requirement that we don’t want to go for authorities but role.</w:t>
      </w:r>
    </w:p>
    <w:p w14:paraId="0447C6A5" w14:textId="77777777" w:rsidR="00DA3DD8" w:rsidRDefault="00DA3DD8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We want roles such as</w:t>
      </w:r>
    </w:p>
    <w:p w14:paraId="509C56C5" w14:textId="77777777"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Admin</w:t>
      </w:r>
    </w:p>
    <w:p w14:paraId="18B9B190" w14:textId="77777777"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Normal User</w:t>
      </w:r>
    </w:p>
    <w:p w14:paraId="26DDADAB" w14:textId="77777777"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Supervisor</w:t>
      </w:r>
    </w:p>
    <w:p w14:paraId="215C301F" w14:textId="77777777"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Employer</w:t>
      </w:r>
    </w:p>
    <w:p w14:paraId="68AED52C" w14:textId="77777777"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Employee</w:t>
      </w:r>
    </w:p>
    <w:p w14:paraId="1634F6DE" w14:textId="77777777" w:rsidR="00975B05" w:rsidRDefault="00975B05" w:rsidP="00975B05">
      <w:pPr>
        <w:pStyle w:val="ListParagraph"/>
        <w:numPr>
          <w:ilvl w:val="0"/>
          <w:numId w:val="15"/>
        </w:numPr>
        <w:tabs>
          <w:tab w:val="left" w:pos="284"/>
        </w:tabs>
        <w:ind w:left="426"/>
        <w:rPr>
          <w:lang w:val="en-IN"/>
        </w:rPr>
      </w:pPr>
      <w:r w:rsidRPr="00975B05">
        <w:rPr>
          <w:b/>
          <w:u w:val="single"/>
          <w:lang w:val="en-IN"/>
        </w:rPr>
        <w:t>NOTE</w:t>
      </w:r>
      <w:r>
        <w:rPr>
          <w:lang w:val="en-IN"/>
        </w:rPr>
        <w:t xml:space="preserve">: </w:t>
      </w:r>
    </w:p>
    <w:p w14:paraId="08EF5C1F" w14:textId="77777777" w:rsidR="00DA3DD8" w:rsidRDefault="00975B05" w:rsidP="00975B05">
      <w:pPr>
        <w:pStyle w:val="ListParagraph"/>
        <w:numPr>
          <w:ilvl w:val="1"/>
          <w:numId w:val="15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Authority and Role names are up to you. </w:t>
      </w:r>
      <w:r>
        <w:rPr>
          <w:lang w:val="en-IN"/>
        </w:rPr>
        <w:br/>
        <w:t>Either READ, READONLY</w:t>
      </w:r>
    </w:p>
    <w:p w14:paraId="61ADD0F3" w14:textId="77777777" w:rsidR="00975B05" w:rsidRDefault="006A3638" w:rsidP="00975B05">
      <w:pPr>
        <w:pStyle w:val="ListParagraph"/>
        <w:numPr>
          <w:ilvl w:val="1"/>
          <w:numId w:val="15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The way </w:t>
      </w:r>
      <w:r w:rsidR="00601856">
        <w:rPr>
          <w:lang w:val="en-IN"/>
        </w:rPr>
        <w:t xml:space="preserve">how </w:t>
      </w:r>
      <w:r>
        <w:rPr>
          <w:lang w:val="en-IN"/>
        </w:rPr>
        <w:t>authorities and roles work are very similar in nature.</w:t>
      </w:r>
    </w:p>
    <w:p w14:paraId="6435E340" w14:textId="41A9D729" w:rsidR="00601856" w:rsidRDefault="00601856" w:rsidP="00601856">
      <w:pPr>
        <w:pStyle w:val="ListParagraph"/>
        <w:tabs>
          <w:tab w:val="left" w:pos="284"/>
        </w:tabs>
        <w:ind w:left="1440" w:firstLine="0"/>
        <w:rPr>
          <w:lang w:val="en-IN"/>
        </w:rPr>
      </w:pPr>
      <w:r>
        <w:rPr>
          <w:lang w:val="en-IN"/>
        </w:rPr>
        <w:t>There is no differen</w:t>
      </w:r>
      <w:r w:rsidR="00F864EA">
        <w:rPr>
          <w:lang w:val="en-IN"/>
        </w:rPr>
        <w:t xml:space="preserve">ce </w:t>
      </w:r>
      <w:r>
        <w:rPr>
          <w:lang w:val="en-IN"/>
        </w:rPr>
        <w:t>how you configure authorities and roles except the method names.</w:t>
      </w:r>
    </w:p>
    <w:p w14:paraId="025BFA73" w14:textId="77777777" w:rsidR="00601856" w:rsidRPr="00DB77E1" w:rsidRDefault="00DB77E1" w:rsidP="00DB77E1">
      <w:pPr>
        <w:tabs>
          <w:tab w:val="left" w:pos="284"/>
        </w:tabs>
        <w:rPr>
          <w:lang w:val="en-IN"/>
        </w:rPr>
      </w:pPr>
      <w:r>
        <w:rPr>
          <w:noProof/>
        </w:rPr>
        <w:drawing>
          <wp:inline distT="0" distB="0" distL="0" distR="0" wp14:anchorId="2FE31926" wp14:editId="364894BB">
            <wp:extent cx="7651013" cy="3119718"/>
            <wp:effectExtent l="19050" t="0" r="70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Let’s see how to configure roles in DB as well as in Spring Security.</w:t>
      </w:r>
    </w:p>
    <w:p w14:paraId="1DA3CC58" w14:textId="77777777" w:rsidR="00A76344" w:rsidRPr="00DC1CA8" w:rsidRDefault="00A76344" w:rsidP="00A76344">
      <w:pPr>
        <w:pStyle w:val="ListParagraph"/>
        <w:numPr>
          <w:ilvl w:val="0"/>
          <w:numId w:val="15"/>
        </w:numPr>
        <w:ind w:left="426"/>
        <w:rPr>
          <w:lang w:val="en-IN"/>
        </w:rPr>
      </w:pPr>
    </w:p>
    <w:sectPr w:rsidR="00A76344" w:rsidRPr="00DC1CA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36982">
    <w:abstractNumId w:val="0"/>
  </w:num>
  <w:num w:numId="2" w16cid:durableId="954287052">
    <w:abstractNumId w:val="12"/>
  </w:num>
  <w:num w:numId="3" w16cid:durableId="1406299009">
    <w:abstractNumId w:val="6"/>
  </w:num>
  <w:num w:numId="4" w16cid:durableId="533883456">
    <w:abstractNumId w:val="5"/>
  </w:num>
  <w:num w:numId="5" w16cid:durableId="814491099">
    <w:abstractNumId w:val="7"/>
  </w:num>
  <w:num w:numId="6" w16cid:durableId="450904084">
    <w:abstractNumId w:val="8"/>
  </w:num>
  <w:num w:numId="7" w16cid:durableId="21395573">
    <w:abstractNumId w:val="13"/>
  </w:num>
  <w:num w:numId="8" w16cid:durableId="1585138927">
    <w:abstractNumId w:val="14"/>
  </w:num>
  <w:num w:numId="9" w16cid:durableId="105276918">
    <w:abstractNumId w:val="2"/>
  </w:num>
  <w:num w:numId="10" w16cid:durableId="1700472511">
    <w:abstractNumId w:val="11"/>
  </w:num>
  <w:num w:numId="11" w16cid:durableId="180315585">
    <w:abstractNumId w:val="10"/>
  </w:num>
  <w:num w:numId="12" w16cid:durableId="283075881">
    <w:abstractNumId w:val="1"/>
  </w:num>
  <w:num w:numId="13" w16cid:durableId="1403673223">
    <w:abstractNumId w:val="3"/>
  </w:num>
  <w:num w:numId="14" w16cid:durableId="1311210197">
    <w:abstractNumId w:val="9"/>
  </w:num>
  <w:num w:numId="15" w16cid:durableId="982154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2B57"/>
    <w:rsid w:val="000D4611"/>
    <w:rsid w:val="000D6DFD"/>
    <w:rsid w:val="000D71DC"/>
    <w:rsid w:val="000E6A29"/>
    <w:rsid w:val="000E6CA0"/>
    <w:rsid w:val="000E7BB7"/>
    <w:rsid w:val="000E7E3C"/>
    <w:rsid w:val="000F24C7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A11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64EA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BAD0"/>
  <w15:docId w15:val="{D43BAFE6-078E-4525-BB94-A13C047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16</cp:revision>
  <dcterms:created xsi:type="dcterms:W3CDTF">2021-08-03T13:13:00Z</dcterms:created>
  <dcterms:modified xsi:type="dcterms:W3CDTF">2022-04-09T11:03:00Z</dcterms:modified>
</cp:coreProperties>
</file>