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41F629A7" w14:textId="7C78FE61" w:rsidR="009D7B4C" w:rsidRDefault="009D7B4C" w:rsidP="009C671B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62786069" w14:textId="3173B7C0" w:rsidR="00C318D3" w:rsidRDefault="00C318D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7991" w:history="1">
            <w:r w:rsidRPr="00B903E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Pr="00B903EF">
              <w:rPr>
                <w:rStyle w:val="Hyperlink"/>
                <w:noProof/>
              </w:rPr>
              <w:t>Advantag</w:t>
            </w:r>
            <w:r w:rsidRPr="00B903EF">
              <w:rPr>
                <w:rStyle w:val="Hyperlink"/>
                <w:noProof/>
              </w:rPr>
              <w:t>e</w:t>
            </w:r>
            <w:r w:rsidRPr="00B903EF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3F1775FC" w:rsidR="007A4999" w:rsidRDefault="00C318D3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248EA7E3" w14:textId="48C3DB0E" w:rsidR="00E44665" w:rsidRDefault="00E44665" w:rsidP="00464BF3">
      <w:pPr>
        <w:tabs>
          <w:tab w:val="left" w:pos="1099"/>
        </w:tabs>
      </w:pPr>
    </w:p>
    <w:p w14:paraId="1CB77FD4" w14:textId="46AFB664" w:rsidR="009C671B" w:rsidRDefault="009C671B" w:rsidP="00464BF3">
      <w:pPr>
        <w:tabs>
          <w:tab w:val="left" w:pos="1099"/>
        </w:tabs>
      </w:pPr>
    </w:p>
    <w:p w14:paraId="5DF4F404" w14:textId="1942278E" w:rsidR="009C671B" w:rsidRDefault="009C671B" w:rsidP="00464BF3">
      <w:pPr>
        <w:tabs>
          <w:tab w:val="left" w:pos="1099"/>
        </w:tabs>
      </w:pPr>
    </w:p>
    <w:p w14:paraId="19F42DDB" w14:textId="478FF809" w:rsidR="009C671B" w:rsidRDefault="009C671B" w:rsidP="00464BF3">
      <w:pPr>
        <w:tabs>
          <w:tab w:val="left" w:pos="1099"/>
        </w:tabs>
      </w:pPr>
    </w:p>
    <w:p w14:paraId="792B4410" w14:textId="0BDF0F01" w:rsidR="009C671B" w:rsidRDefault="009C671B" w:rsidP="00464BF3">
      <w:pPr>
        <w:tabs>
          <w:tab w:val="left" w:pos="1099"/>
        </w:tabs>
      </w:pPr>
    </w:p>
    <w:p w14:paraId="074F5024" w14:textId="08C22017" w:rsidR="009C671B" w:rsidRDefault="009C671B" w:rsidP="00464BF3">
      <w:pPr>
        <w:tabs>
          <w:tab w:val="left" w:pos="1099"/>
        </w:tabs>
      </w:pPr>
    </w:p>
    <w:p w14:paraId="1A55CFE0" w14:textId="69147CB8" w:rsidR="009C671B" w:rsidRDefault="009C671B" w:rsidP="00464BF3">
      <w:pPr>
        <w:tabs>
          <w:tab w:val="left" w:pos="1099"/>
        </w:tabs>
      </w:pPr>
    </w:p>
    <w:p w14:paraId="52018F76" w14:textId="20E97BEF" w:rsidR="009C671B" w:rsidRDefault="009C671B" w:rsidP="00464BF3">
      <w:pPr>
        <w:tabs>
          <w:tab w:val="left" w:pos="1099"/>
        </w:tabs>
      </w:pPr>
    </w:p>
    <w:p w14:paraId="3844400A" w14:textId="2D598CA9" w:rsidR="009C671B" w:rsidRDefault="009C671B" w:rsidP="00464BF3">
      <w:pPr>
        <w:tabs>
          <w:tab w:val="left" w:pos="1099"/>
        </w:tabs>
      </w:pPr>
    </w:p>
    <w:p w14:paraId="5F75FEBE" w14:textId="4CBAA693" w:rsidR="009C671B" w:rsidRDefault="009C671B" w:rsidP="00464BF3">
      <w:pPr>
        <w:tabs>
          <w:tab w:val="left" w:pos="1099"/>
        </w:tabs>
      </w:pPr>
    </w:p>
    <w:p w14:paraId="2F95304B" w14:textId="096A6D63" w:rsidR="009C671B" w:rsidRDefault="009C671B" w:rsidP="00464BF3">
      <w:pPr>
        <w:tabs>
          <w:tab w:val="left" w:pos="1099"/>
        </w:tabs>
      </w:pPr>
    </w:p>
    <w:p w14:paraId="52F33506" w14:textId="5745FAA6" w:rsidR="009C671B" w:rsidRDefault="009C671B" w:rsidP="00464BF3">
      <w:pPr>
        <w:tabs>
          <w:tab w:val="left" w:pos="1099"/>
        </w:tabs>
      </w:pPr>
    </w:p>
    <w:p w14:paraId="32AD997B" w14:textId="48E5E218" w:rsidR="009C671B" w:rsidRDefault="009C671B" w:rsidP="00464BF3">
      <w:pPr>
        <w:tabs>
          <w:tab w:val="left" w:pos="1099"/>
        </w:tabs>
      </w:pPr>
    </w:p>
    <w:p w14:paraId="361F8777" w14:textId="729CA46A" w:rsidR="009C671B" w:rsidRDefault="009C671B" w:rsidP="00464BF3">
      <w:pPr>
        <w:tabs>
          <w:tab w:val="left" w:pos="1099"/>
        </w:tabs>
      </w:pPr>
    </w:p>
    <w:p w14:paraId="7E5C5B95" w14:textId="383264AE" w:rsidR="009C671B" w:rsidRDefault="009C671B" w:rsidP="00464BF3">
      <w:pPr>
        <w:tabs>
          <w:tab w:val="left" w:pos="1099"/>
        </w:tabs>
      </w:pPr>
    </w:p>
    <w:p w14:paraId="004D434D" w14:textId="2F1B9D84" w:rsidR="009C671B" w:rsidRDefault="009C671B" w:rsidP="00464BF3">
      <w:pPr>
        <w:tabs>
          <w:tab w:val="left" w:pos="1099"/>
        </w:tabs>
      </w:pPr>
    </w:p>
    <w:p w14:paraId="5176A1CD" w14:textId="0688560E" w:rsidR="009C671B" w:rsidRDefault="009C671B" w:rsidP="00464BF3">
      <w:pPr>
        <w:tabs>
          <w:tab w:val="left" w:pos="1099"/>
        </w:tabs>
      </w:pPr>
    </w:p>
    <w:p w14:paraId="375A0A6A" w14:textId="7324162E" w:rsidR="00277EB0" w:rsidRDefault="00277EB0" w:rsidP="00277EB0">
      <w:pPr>
        <w:pStyle w:val="Heading1"/>
        <w:numPr>
          <w:ilvl w:val="0"/>
          <w:numId w:val="47"/>
        </w:numPr>
      </w:pPr>
      <w:bookmarkStart w:id="0" w:name="_Toc94537991"/>
      <w:r>
        <w:t>Advantages</w:t>
      </w:r>
      <w:bookmarkEnd w:id="0"/>
    </w:p>
    <w:p w14:paraId="1DB3C98E" w14:textId="6F0AC4CB" w:rsidR="009C671B" w:rsidRDefault="00277EB0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  <w:r w:rsidRPr="00277EB0">
        <w:rPr>
          <w:b/>
          <w:bCs/>
          <w:u w:val="single"/>
        </w:rPr>
        <w:t>Auto Configuration</w:t>
      </w:r>
      <w:r>
        <w:t>:</w:t>
      </w:r>
    </w:p>
    <w:p w14:paraId="5FB90941" w14:textId="77777777" w:rsidR="003350C0" w:rsidRDefault="00F8457D" w:rsidP="00277EB0">
      <w:pPr>
        <w:pStyle w:val="ListParagraph"/>
        <w:numPr>
          <w:ilvl w:val="1"/>
          <w:numId w:val="46"/>
        </w:numPr>
        <w:tabs>
          <w:tab w:val="left" w:pos="1099"/>
        </w:tabs>
      </w:pPr>
      <w:r>
        <w:t>We don’t need to write a lot of XML or Java based configuration to configure Spring MVC for web Layer and ORM.</w:t>
      </w:r>
      <w:r>
        <w:br/>
        <w:t>As soon as we add dependencies, corresponding configuration are auto-configured.</w:t>
      </w:r>
      <w:r>
        <w:br/>
        <w:t>Adding Spring-Web dependency will configure DispatcherServer for web layer.</w:t>
      </w:r>
      <w:r>
        <w:br/>
        <w:t>Spring Data JPA dependency will configure DataSource and TransantionManager.</w:t>
      </w:r>
      <w:r w:rsidR="002018A3">
        <w:br/>
      </w:r>
      <w:r w:rsidR="002018A3">
        <w:rPr>
          <w:noProof/>
        </w:rPr>
        <w:drawing>
          <wp:inline distT="0" distB="0" distL="0" distR="0" wp14:anchorId="32BB8E42" wp14:editId="23A32E05">
            <wp:extent cx="6424002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990" cy="26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8A3">
        <w:br/>
      </w:r>
    </w:p>
    <w:p w14:paraId="4663C485" w14:textId="7E3D4357" w:rsidR="00646F4C" w:rsidRDefault="00646F4C" w:rsidP="003350C0">
      <w:pPr>
        <w:pStyle w:val="ListParagraph"/>
        <w:numPr>
          <w:ilvl w:val="0"/>
          <w:numId w:val="46"/>
        </w:numPr>
        <w:tabs>
          <w:tab w:val="left" w:pos="1099"/>
        </w:tabs>
      </w:pPr>
      <w:r w:rsidRPr="00646F4C">
        <w:rPr>
          <w:b/>
          <w:bCs/>
          <w:u w:val="single"/>
        </w:rPr>
        <w:t>Module Availability and Version Compatibiity</w:t>
      </w:r>
      <w:r>
        <w:t>:</w:t>
      </w:r>
    </w:p>
    <w:p w14:paraId="0F4D6D53" w14:textId="69761F05" w:rsidR="00646F4C" w:rsidRDefault="00646F4C" w:rsidP="00646F4C">
      <w:pPr>
        <w:pStyle w:val="ListParagraph"/>
        <w:numPr>
          <w:ilvl w:val="1"/>
          <w:numId w:val="46"/>
        </w:numPr>
        <w:tabs>
          <w:tab w:val="left" w:pos="1099"/>
        </w:tabs>
      </w:pPr>
      <w:r>
        <w:t>Module Availability: Transitive Dependency.</w:t>
      </w:r>
    </w:p>
    <w:p w14:paraId="7390F71A" w14:textId="26B42D92" w:rsidR="00646F4C" w:rsidRPr="00646F4C" w:rsidRDefault="00646F4C" w:rsidP="00646F4C">
      <w:pPr>
        <w:pStyle w:val="ListParagraph"/>
        <w:numPr>
          <w:ilvl w:val="1"/>
          <w:numId w:val="46"/>
        </w:numPr>
        <w:tabs>
          <w:tab w:val="left" w:pos="1099"/>
        </w:tabs>
      </w:pPr>
      <w:r>
        <w:t>Version Compatibility: Parent Spring Boot pom project with version helps to manage version.</w:t>
      </w:r>
      <w:r>
        <w:br/>
      </w:r>
      <w:r>
        <w:rPr>
          <w:noProof/>
        </w:rPr>
        <w:drawing>
          <wp:inline distT="0" distB="0" distL="0" distR="0" wp14:anchorId="69450F15" wp14:editId="6D596D3D">
            <wp:extent cx="649434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656" cy="27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A3D" w14:textId="367BCC92" w:rsidR="003350C0" w:rsidRPr="003350C0" w:rsidRDefault="003350C0" w:rsidP="003350C0">
      <w:pPr>
        <w:pStyle w:val="ListParagraph"/>
        <w:numPr>
          <w:ilvl w:val="0"/>
          <w:numId w:val="46"/>
        </w:numPr>
        <w:tabs>
          <w:tab w:val="left" w:pos="1099"/>
        </w:tabs>
      </w:pPr>
      <w:r>
        <w:rPr>
          <w:b/>
          <w:bCs/>
          <w:u w:val="single"/>
        </w:rPr>
        <w:t>Embedded Server Container:</w:t>
      </w:r>
    </w:p>
    <w:p w14:paraId="27CCBC52" w14:textId="4499066C" w:rsidR="003350C0" w:rsidRPr="003350C0" w:rsidRDefault="00A37F89" w:rsidP="003350C0">
      <w:pPr>
        <w:pStyle w:val="ListParagraph"/>
        <w:numPr>
          <w:ilvl w:val="1"/>
          <w:numId w:val="46"/>
        </w:numPr>
        <w:tabs>
          <w:tab w:val="left" w:pos="1099"/>
        </w:tabs>
      </w:pPr>
      <w:r>
        <w:t xml:space="preserve">Tomcat is embedded by default. </w:t>
      </w:r>
      <w:r>
        <w:br/>
        <w:t>But you can change to the following too</w:t>
      </w:r>
      <w:r>
        <w:br/>
        <w:t>Jetty, Undertow</w:t>
      </w:r>
    </w:p>
    <w:p w14:paraId="0D15857A" w14:textId="6C40F92B" w:rsidR="003350C0" w:rsidRDefault="003350C0" w:rsidP="003350C0">
      <w:pPr>
        <w:pStyle w:val="ListParagraph"/>
        <w:numPr>
          <w:ilvl w:val="0"/>
          <w:numId w:val="46"/>
        </w:numPr>
        <w:tabs>
          <w:tab w:val="left" w:pos="1099"/>
        </w:tabs>
      </w:pPr>
      <w:r w:rsidRPr="003350C0">
        <w:rPr>
          <w:b/>
          <w:bCs/>
          <w:u w:val="single"/>
        </w:rPr>
        <w:t>Actuators</w:t>
      </w:r>
      <w:r>
        <w:t>:</w:t>
      </w:r>
    </w:p>
    <w:p w14:paraId="0B2C9935" w14:textId="304E4F93" w:rsidR="00277EB0" w:rsidRDefault="00A37F89" w:rsidP="003350C0">
      <w:pPr>
        <w:pStyle w:val="ListParagraph"/>
        <w:numPr>
          <w:ilvl w:val="0"/>
          <w:numId w:val="46"/>
        </w:numPr>
        <w:tabs>
          <w:tab w:val="left" w:pos="1099"/>
        </w:tabs>
      </w:pPr>
      <w:r>
        <w:rPr>
          <w:noProof/>
        </w:rPr>
        <w:lastRenderedPageBreak/>
        <w:drawing>
          <wp:inline distT="0" distB="0" distL="0" distR="0" wp14:anchorId="474F88ED" wp14:editId="3422AE66">
            <wp:extent cx="6915785" cy="2443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6653" cy="24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57D">
        <w:br/>
      </w:r>
    </w:p>
    <w:p w14:paraId="22493F36" w14:textId="77777777" w:rsidR="00277EB0" w:rsidRPr="00E44665" w:rsidRDefault="00277EB0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</w:p>
    <w:sectPr w:rsidR="00277EB0" w:rsidRPr="00E44665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574BC"/>
    <w:multiLevelType w:val="hybridMultilevel"/>
    <w:tmpl w:val="56DC9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4A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0D17"/>
    <w:multiLevelType w:val="hybridMultilevel"/>
    <w:tmpl w:val="C736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56EA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15" w15:restartNumberingAfterBreak="0">
    <w:nsid w:val="2B6D2F51"/>
    <w:multiLevelType w:val="hybridMultilevel"/>
    <w:tmpl w:val="D0D6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56B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61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104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4DA9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B5E7A"/>
    <w:multiLevelType w:val="hybridMultilevel"/>
    <w:tmpl w:val="8246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C5D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FC300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7" w15:restartNumberingAfterBreak="0">
    <w:nsid w:val="65D45510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8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5F5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D0D23"/>
    <w:multiLevelType w:val="hybridMultilevel"/>
    <w:tmpl w:val="71C65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87B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7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32"/>
  </w:num>
  <w:num w:numId="8">
    <w:abstractNumId w:val="35"/>
  </w:num>
  <w:num w:numId="9">
    <w:abstractNumId w:val="4"/>
  </w:num>
  <w:num w:numId="10">
    <w:abstractNumId w:val="23"/>
  </w:num>
  <w:num w:numId="11">
    <w:abstractNumId w:val="16"/>
  </w:num>
  <w:num w:numId="12">
    <w:abstractNumId w:val="3"/>
  </w:num>
  <w:num w:numId="13">
    <w:abstractNumId w:val="6"/>
  </w:num>
  <w:num w:numId="14">
    <w:abstractNumId w:val="20"/>
  </w:num>
  <w:num w:numId="15">
    <w:abstractNumId w:val="28"/>
  </w:num>
  <w:num w:numId="16">
    <w:abstractNumId w:val="10"/>
  </w:num>
  <w:num w:numId="17">
    <w:abstractNumId w:val="8"/>
  </w:num>
  <w:num w:numId="18">
    <w:abstractNumId w:val="25"/>
  </w:num>
  <w:num w:numId="19">
    <w:abstractNumId w:val="21"/>
  </w:num>
  <w:num w:numId="20">
    <w:abstractNumId w:val="40"/>
  </w:num>
  <w:num w:numId="21">
    <w:abstractNumId w:val="43"/>
  </w:num>
  <w:num w:numId="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31"/>
  </w:num>
  <w:num w:numId="25">
    <w:abstractNumId w:val="24"/>
  </w:num>
  <w:num w:numId="26">
    <w:abstractNumId w:val="26"/>
  </w:num>
  <w:num w:numId="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6"/>
  </w:num>
  <w:num w:numId="29">
    <w:abstractNumId w:val="30"/>
  </w:num>
  <w:num w:numId="30">
    <w:abstractNumId w:val="38"/>
  </w:num>
  <w:num w:numId="31">
    <w:abstractNumId w:val="15"/>
  </w:num>
  <w:num w:numId="32">
    <w:abstractNumId w:val="17"/>
  </w:num>
  <w:num w:numId="33">
    <w:abstractNumId w:val="19"/>
  </w:num>
  <w:num w:numId="34">
    <w:abstractNumId w:val="2"/>
  </w:num>
  <w:num w:numId="35">
    <w:abstractNumId w:val="14"/>
  </w:num>
  <w:num w:numId="36">
    <w:abstractNumId w:val="9"/>
  </w:num>
  <w:num w:numId="37">
    <w:abstractNumId w:val="18"/>
  </w:num>
  <w:num w:numId="38">
    <w:abstractNumId w:val="42"/>
  </w:num>
  <w:num w:numId="39">
    <w:abstractNumId w:val="37"/>
  </w:num>
  <w:num w:numId="40">
    <w:abstractNumId w:val="41"/>
  </w:num>
  <w:num w:numId="41">
    <w:abstractNumId w:val="29"/>
  </w:num>
  <w:num w:numId="42">
    <w:abstractNumId w:val="39"/>
  </w:num>
  <w:num w:numId="43">
    <w:abstractNumId w:val="34"/>
  </w:num>
  <w:num w:numId="44">
    <w:abstractNumId w:val="22"/>
  </w:num>
  <w:num w:numId="45">
    <w:abstractNumId w:val="33"/>
  </w:num>
  <w:num w:numId="46">
    <w:abstractNumId w:val="1"/>
  </w:num>
  <w:num w:numId="4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192</cp:revision>
  <dcterms:created xsi:type="dcterms:W3CDTF">2022-01-05T10:35:00Z</dcterms:created>
  <dcterms:modified xsi:type="dcterms:W3CDTF">2022-01-31T10:46:00Z</dcterms:modified>
</cp:coreProperties>
</file>